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4248"/>
        <w:gridCol w:w="5310"/>
      </w:tblGrid>
      <w:tr w:rsidR="00327F6C" w:rsidRPr="00267FA7">
        <w:tc>
          <w:tcPr>
            <w:tcW w:w="4248" w:type="dxa"/>
          </w:tcPr>
          <w:p w:rsidR="00327F6C" w:rsidRPr="00267FA7" w:rsidRDefault="00327F6C">
            <w:pPr>
              <w:rPr>
                <w:color w:val="auto"/>
                <w:sz w:val="26"/>
                <w:szCs w:val="26"/>
              </w:rPr>
            </w:pPr>
          </w:p>
        </w:tc>
        <w:tc>
          <w:tcPr>
            <w:tcW w:w="5310" w:type="dxa"/>
          </w:tcPr>
          <w:p w:rsidR="00327F6C" w:rsidRPr="00267FA7" w:rsidRDefault="00327F6C" w:rsidP="001F1128">
            <w:pPr>
              <w:ind w:left="720"/>
              <w:rPr>
                <w:color w:val="auto"/>
                <w:sz w:val="26"/>
                <w:szCs w:val="26"/>
              </w:rPr>
            </w:pPr>
            <w:r w:rsidRPr="00267FA7">
              <w:rPr>
                <w:color w:val="auto"/>
                <w:sz w:val="26"/>
                <w:szCs w:val="26"/>
              </w:rPr>
              <w:t>Public Meeting held</w:t>
            </w:r>
            <w:r w:rsidR="00802A48" w:rsidRPr="00267FA7">
              <w:rPr>
                <w:color w:val="auto"/>
                <w:sz w:val="26"/>
                <w:szCs w:val="26"/>
              </w:rPr>
              <w:t xml:space="preserve"> </w:t>
            </w:r>
            <w:r w:rsidR="001F1128">
              <w:rPr>
                <w:color w:val="auto"/>
                <w:sz w:val="26"/>
                <w:szCs w:val="26"/>
              </w:rPr>
              <w:t>January 27, 2011</w:t>
            </w:r>
          </w:p>
        </w:tc>
      </w:tr>
      <w:tr w:rsidR="00327F6C" w:rsidRPr="00267FA7">
        <w:tc>
          <w:tcPr>
            <w:tcW w:w="4248" w:type="dxa"/>
          </w:tcPr>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9558"/>
      </w:tblGrid>
      <w:tr w:rsidR="00327F6C" w:rsidRPr="00267FA7">
        <w:tc>
          <w:tcPr>
            <w:tcW w:w="9558" w:type="dxa"/>
          </w:tcPr>
          <w:p w:rsidR="00327F6C" w:rsidRPr="00267FA7" w:rsidRDefault="00536337">
            <w:pPr>
              <w:rPr>
                <w:color w:val="auto"/>
                <w:sz w:val="26"/>
                <w:szCs w:val="26"/>
              </w:rPr>
            </w:pPr>
            <w:r w:rsidRPr="00267FA7">
              <w:rPr>
                <w:color w:val="auto"/>
                <w:sz w:val="26"/>
                <w:szCs w:val="26"/>
              </w:rPr>
              <w:tab/>
            </w:r>
            <w:r w:rsidR="00365204" w:rsidRPr="00267FA7">
              <w:rPr>
                <w:color w:val="auto"/>
                <w:sz w:val="26"/>
                <w:szCs w:val="26"/>
              </w:rPr>
              <w:t>James H. Cawley</w:t>
            </w:r>
            <w:r w:rsidRPr="00267FA7">
              <w:rPr>
                <w:color w:val="auto"/>
                <w:sz w:val="26"/>
                <w:szCs w:val="26"/>
              </w:rPr>
              <w:t>, Chairman</w:t>
            </w:r>
          </w:p>
        </w:tc>
      </w:tr>
      <w:tr w:rsidR="00327F6C" w:rsidRPr="00267FA7">
        <w:tc>
          <w:tcPr>
            <w:tcW w:w="9558" w:type="dxa"/>
          </w:tcPr>
          <w:p w:rsidR="00A750F1" w:rsidRDefault="00536337">
            <w:pPr>
              <w:rPr>
                <w:color w:val="auto"/>
                <w:sz w:val="26"/>
                <w:szCs w:val="26"/>
              </w:rPr>
            </w:pPr>
            <w:r w:rsidRPr="00267FA7">
              <w:rPr>
                <w:color w:val="auto"/>
                <w:sz w:val="26"/>
                <w:szCs w:val="26"/>
              </w:rPr>
              <w:tab/>
            </w:r>
            <w:r w:rsidR="00365204" w:rsidRPr="00267FA7">
              <w:rPr>
                <w:color w:val="auto"/>
                <w:sz w:val="26"/>
                <w:szCs w:val="26"/>
              </w:rPr>
              <w:t>Tyrone J. Christy</w:t>
            </w:r>
            <w:r w:rsidRPr="00267FA7">
              <w:rPr>
                <w:color w:val="auto"/>
                <w:sz w:val="26"/>
                <w:szCs w:val="26"/>
              </w:rPr>
              <w:t>, Vice Chairman</w:t>
            </w:r>
          </w:p>
          <w:p w:rsidR="00A750F1" w:rsidRPr="00267FA7" w:rsidRDefault="00A750F1">
            <w:pPr>
              <w:rPr>
                <w:color w:val="auto"/>
                <w:sz w:val="26"/>
                <w:szCs w:val="26"/>
              </w:rPr>
            </w:pPr>
            <w:r>
              <w:rPr>
                <w:color w:val="auto"/>
                <w:sz w:val="26"/>
                <w:szCs w:val="26"/>
              </w:rPr>
              <w:tab/>
              <w:t>John F. Coleman, Jr.</w:t>
            </w:r>
          </w:p>
        </w:tc>
      </w:tr>
      <w:tr w:rsidR="00327F6C" w:rsidRPr="00267FA7">
        <w:tc>
          <w:tcPr>
            <w:tcW w:w="9558" w:type="dxa"/>
          </w:tcPr>
          <w:p w:rsidR="00806A00" w:rsidRPr="00267FA7" w:rsidRDefault="00A750F1" w:rsidP="00422FD5">
            <w:pPr>
              <w:rPr>
                <w:color w:val="auto"/>
                <w:sz w:val="26"/>
                <w:szCs w:val="26"/>
              </w:rPr>
            </w:pPr>
            <w:r>
              <w:rPr>
                <w:color w:val="auto"/>
                <w:sz w:val="26"/>
                <w:szCs w:val="26"/>
              </w:rPr>
              <w:tab/>
            </w:r>
            <w:r w:rsidR="00365204" w:rsidRPr="00267FA7">
              <w:rPr>
                <w:color w:val="auto"/>
                <w:sz w:val="26"/>
                <w:szCs w:val="26"/>
              </w:rPr>
              <w:t>Wayne E. Gardner</w:t>
            </w:r>
          </w:p>
        </w:tc>
      </w:tr>
      <w:tr w:rsidR="00327F6C" w:rsidRPr="00267FA7">
        <w:tc>
          <w:tcPr>
            <w:tcW w:w="9558" w:type="dxa"/>
          </w:tcPr>
          <w:p w:rsidR="00327F6C" w:rsidRPr="00267FA7" w:rsidRDefault="00422FD5">
            <w:pPr>
              <w:rPr>
                <w:color w:val="auto"/>
                <w:sz w:val="26"/>
                <w:szCs w:val="26"/>
              </w:rPr>
            </w:pPr>
            <w:r>
              <w:rPr>
                <w:color w:val="auto"/>
                <w:sz w:val="26"/>
                <w:szCs w:val="26"/>
              </w:rPr>
              <w:tab/>
            </w:r>
            <w:r w:rsidRPr="00267FA7">
              <w:rPr>
                <w:color w:val="auto"/>
                <w:sz w:val="26"/>
                <w:szCs w:val="26"/>
              </w:rPr>
              <w:t>Robert F. Powelson</w:t>
            </w:r>
          </w:p>
        </w:tc>
      </w:tr>
      <w:tr w:rsidR="00327F6C" w:rsidRPr="00267FA7">
        <w:tc>
          <w:tcPr>
            <w:tcW w:w="9558"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5778"/>
        <w:gridCol w:w="3780"/>
      </w:tblGrid>
      <w:tr w:rsidR="00327F6C" w:rsidRPr="00267FA7">
        <w:tc>
          <w:tcPr>
            <w:tcW w:w="5778" w:type="dxa"/>
          </w:tcPr>
          <w:p w:rsidR="00327F6C" w:rsidRPr="00267FA7" w:rsidRDefault="00327F6C">
            <w:pPr>
              <w:rPr>
                <w:color w:val="auto"/>
                <w:sz w:val="26"/>
                <w:szCs w:val="26"/>
              </w:rPr>
            </w:pPr>
          </w:p>
          <w:p w:rsidR="00327F6C" w:rsidRPr="00267FA7" w:rsidRDefault="00327F6C" w:rsidP="001F1128">
            <w:pPr>
              <w:rPr>
                <w:color w:val="auto"/>
                <w:sz w:val="26"/>
                <w:szCs w:val="26"/>
              </w:rPr>
            </w:pPr>
            <w:r w:rsidRPr="00267FA7">
              <w:rPr>
                <w:color w:val="auto"/>
                <w:sz w:val="26"/>
                <w:szCs w:val="26"/>
              </w:rPr>
              <w:t>License Ap</w:t>
            </w:r>
            <w:r w:rsidR="00536337" w:rsidRPr="00267FA7">
              <w:rPr>
                <w:color w:val="auto"/>
                <w:sz w:val="26"/>
                <w:szCs w:val="26"/>
              </w:rPr>
              <w:t xml:space="preserve">plication of </w:t>
            </w:r>
            <w:r w:rsidR="00C732CD">
              <w:rPr>
                <w:color w:val="auto"/>
                <w:sz w:val="26"/>
                <w:szCs w:val="26"/>
              </w:rPr>
              <w:t>Brice Associates</w:t>
            </w:r>
            <w:r w:rsidR="001F1128">
              <w:rPr>
                <w:color w:val="auto"/>
                <w:sz w:val="26"/>
                <w:szCs w:val="26"/>
              </w:rPr>
              <w:t>,</w:t>
            </w:r>
            <w:r w:rsidR="00C732CD">
              <w:rPr>
                <w:color w:val="auto"/>
                <w:sz w:val="26"/>
                <w:szCs w:val="26"/>
              </w:rPr>
              <w:t xml:space="preserve"> LLC</w:t>
            </w:r>
            <w:r w:rsidR="00D35356" w:rsidRPr="00267FA7">
              <w:rPr>
                <w:color w:val="auto"/>
                <w:sz w:val="26"/>
                <w:szCs w:val="26"/>
              </w:rPr>
              <w:t xml:space="preserve"> </w:t>
            </w:r>
            <w:r w:rsidRPr="00267FA7">
              <w:rPr>
                <w:color w:val="auto"/>
                <w:sz w:val="26"/>
                <w:szCs w:val="26"/>
              </w:rPr>
              <w:t>for Approval to Offer, Render, Furnish</w:t>
            </w:r>
            <w:r w:rsidR="00173671" w:rsidRPr="00267FA7">
              <w:rPr>
                <w:color w:val="auto"/>
                <w:sz w:val="26"/>
                <w:szCs w:val="26"/>
              </w:rPr>
              <w:t xml:space="preserve"> </w:t>
            </w:r>
            <w:r w:rsidRPr="00267FA7">
              <w:rPr>
                <w:color w:val="auto"/>
                <w:sz w:val="26"/>
                <w:szCs w:val="26"/>
              </w:rPr>
              <w:t xml:space="preserve">or Supply Electricity or Electric Generation Services as </w:t>
            </w:r>
            <w:r w:rsidR="00761CFC" w:rsidRPr="00267FA7">
              <w:rPr>
                <w:color w:val="auto"/>
                <w:sz w:val="26"/>
                <w:szCs w:val="26"/>
              </w:rPr>
              <w:t xml:space="preserve">a </w:t>
            </w:r>
            <w:r w:rsidR="00365204" w:rsidRPr="00F16B29">
              <w:rPr>
                <w:color w:val="auto"/>
                <w:sz w:val="26"/>
                <w:szCs w:val="26"/>
              </w:rPr>
              <w:t>Broker</w:t>
            </w:r>
            <w:r w:rsidR="00D35356" w:rsidRPr="00F16B29">
              <w:rPr>
                <w:color w:val="auto"/>
                <w:sz w:val="26"/>
                <w:szCs w:val="26"/>
              </w:rPr>
              <w:t>/Marketer</w:t>
            </w:r>
            <w:r w:rsidR="00952EF5">
              <w:rPr>
                <w:b/>
                <w:color w:val="auto"/>
                <w:sz w:val="26"/>
                <w:szCs w:val="26"/>
              </w:rPr>
              <w:t xml:space="preserve">  </w:t>
            </w:r>
          </w:p>
        </w:tc>
        <w:tc>
          <w:tcPr>
            <w:tcW w:w="3780" w:type="dxa"/>
          </w:tcPr>
          <w:p w:rsidR="00327F6C" w:rsidRPr="00267FA7" w:rsidRDefault="00327F6C" w:rsidP="00536337">
            <w:pPr>
              <w:rPr>
                <w:color w:val="auto"/>
                <w:sz w:val="26"/>
                <w:szCs w:val="26"/>
              </w:rPr>
            </w:pPr>
          </w:p>
          <w:p w:rsidR="00327F6C" w:rsidRPr="00267FA7" w:rsidRDefault="00327F6C" w:rsidP="00952EF5">
            <w:pPr>
              <w:pStyle w:val="BodyTextIndent2"/>
              <w:ind w:left="1440"/>
              <w:jc w:val="left"/>
              <w:rPr>
                <w:color w:val="auto"/>
                <w:szCs w:val="26"/>
              </w:rPr>
            </w:pPr>
            <w:r w:rsidRPr="00267FA7">
              <w:rPr>
                <w:color w:val="auto"/>
              </w:rPr>
              <w:t>Docket No</w:t>
            </w:r>
            <w:r w:rsidR="00422FD5">
              <w:rPr>
                <w:color w:val="auto"/>
              </w:rPr>
              <w:br/>
            </w:r>
            <w:r w:rsidR="00C732CD">
              <w:rPr>
                <w:color w:val="auto"/>
              </w:rPr>
              <w:t>A-2010-2192166</w:t>
            </w:r>
            <w:r w:rsidR="00C22737" w:rsidRPr="00267FA7">
              <w:rPr>
                <w:color w:val="auto"/>
              </w:rPr>
              <w:t xml:space="preserve">           </w:t>
            </w:r>
          </w:p>
        </w:tc>
      </w:tr>
    </w:tbl>
    <w:p w:rsidR="00327F6C" w:rsidRPr="00267FA7" w:rsidRDefault="00327F6C">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Pr="00267FA7" w:rsidRDefault="00327F6C">
      <w:pPr>
        <w:spacing w:line="360" w:lineRule="auto"/>
        <w:rPr>
          <w:color w:val="auto"/>
          <w:sz w:val="26"/>
          <w:szCs w:val="26"/>
        </w:rPr>
      </w:pPr>
      <w:r w:rsidRPr="00267FA7">
        <w:rPr>
          <w:b/>
          <w:color w:val="auto"/>
          <w:sz w:val="26"/>
          <w:szCs w:val="26"/>
        </w:rPr>
        <w:t>BY THE COMMISSION:</w:t>
      </w:r>
    </w:p>
    <w:p w:rsidR="00327F6C" w:rsidRPr="00267FA7" w:rsidRDefault="00327F6C" w:rsidP="007409D4">
      <w:pPr>
        <w:tabs>
          <w:tab w:val="left" w:pos="-1440"/>
          <w:tab w:val="left" w:pos="-720"/>
        </w:tabs>
        <w:suppressAutoHyphens/>
        <w:spacing w:line="360" w:lineRule="auto"/>
        <w:ind w:firstLine="1440"/>
        <w:rPr>
          <w:color w:val="auto"/>
          <w:spacing w:val="-3"/>
          <w:kern w:val="1"/>
          <w:sz w:val="26"/>
          <w:szCs w:val="26"/>
        </w:rPr>
      </w:pPr>
      <w:r w:rsidRPr="00267FA7">
        <w:rPr>
          <w:color w:val="auto"/>
          <w:sz w:val="26"/>
          <w:szCs w:val="26"/>
        </w:rPr>
        <w:t xml:space="preserve">On </w:t>
      </w:r>
      <w:r w:rsidR="00C732CD">
        <w:rPr>
          <w:color w:val="auto"/>
          <w:sz w:val="26"/>
          <w:szCs w:val="26"/>
        </w:rPr>
        <w:t>July</w:t>
      </w:r>
      <w:r w:rsidR="00952EF5" w:rsidRPr="00E16220">
        <w:rPr>
          <w:color w:val="auto"/>
          <w:sz w:val="26"/>
          <w:szCs w:val="26"/>
        </w:rPr>
        <w:t xml:space="preserve"> </w:t>
      </w:r>
      <w:r w:rsidR="00C732CD">
        <w:rPr>
          <w:color w:val="auto"/>
          <w:sz w:val="26"/>
          <w:szCs w:val="26"/>
        </w:rPr>
        <w:t>9</w:t>
      </w:r>
      <w:r w:rsidR="00952EF5" w:rsidRPr="00E16220">
        <w:rPr>
          <w:color w:val="auto"/>
          <w:sz w:val="26"/>
          <w:szCs w:val="26"/>
        </w:rPr>
        <w:t>, 2010</w:t>
      </w:r>
      <w:r w:rsidRPr="00E16220">
        <w:rPr>
          <w:color w:val="auto"/>
          <w:sz w:val="26"/>
          <w:szCs w:val="26"/>
        </w:rPr>
        <w:t>,</w:t>
      </w:r>
      <w:r w:rsidR="00A750F1" w:rsidRPr="00E16220">
        <w:rPr>
          <w:color w:val="auto"/>
          <w:sz w:val="26"/>
          <w:szCs w:val="26"/>
        </w:rPr>
        <w:t xml:space="preserve"> </w:t>
      </w:r>
      <w:r w:rsidR="00C732CD">
        <w:rPr>
          <w:color w:val="auto"/>
          <w:sz w:val="26"/>
          <w:szCs w:val="26"/>
        </w:rPr>
        <w:t>Brice Associates LLC</w:t>
      </w:r>
      <w:r w:rsidR="00952EF5">
        <w:rPr>
          <w:b/>
          <w:color w:val="auto"/>
          <w:sz w:val="26"/>
          <w:szCs w:val="26"/>
        </w:rPr>
        <w:t xml:space="preserve"> </w:t>
      </w:r>
      <w:r w:rsidR="00447D30" w:rsidRPr="00447D30">
        <w:rPr>
          <w:color w:val="auto"/>
          <w:sz w:val="26"/>
          <w:szCs w:val="26"/>
        </w:rPr>
        <w:t>(</w:t>
      </w:r>
      <w:r w:rsidR="00C732CD">
        <w:rPr>
          <w:color w:val="auto"/>
          <w:sz w:val="26"/>
          <w:szCs w:val="26"/>
        </w:rPr>
        <w:t>Brice</w:t>
      </w:r>
      <w:r w:rsidR="00447D30" w:rsidRPr="00447D30">
        <w:rPr>
          <w:color w:val="auto"/>
          <w:sz w:val="26"/>
          <w:szCs w:val="26"/>
        </w:rPr>
        <w:t>)</w:t>
      </w:r>
      <w:r w:rsidR="00447D30">
        <w:rPr>
          <w:b/>
          <w:color w:val="auto"/>
          <w:sz w:val="26"/>
          <w:szCs w:val="26"/>
        </w:rPr>
        <w:t xml:space="preserve"> </w:t>
      </w:r>
      <w:r w:rsidRPr="00267FA7">
        <w:rPr>
          <w:color w:val="auto"/>
          <w:sz w:val="26"/>
          <w:szCs w:val="26"/>
        </w:rPr>
        <w:t>filed an application seeking to become a licensed electric generation supplier</w:t>
      </w:r>
      <w:r w:rsidR="00096F00" w:rsidRPr="00267FA7">
        <w:rPr>
          <w:color w:val="auto"/>
          <w:sz w:val="26"/>
          <w:szCs w:val="26"/>
        </w:rPr>
        <w:t xml:space="preserve"> (EGS)</w:t>
      </w:r>
      <w:r w:rsidRPr="00267FA7">
        <w:rPr>
          <w:color w:val="auto"/>
          <w:sz w:val="26"/>
          <w:szCs w:val="26"/>
        </w:rPr>
        <w:t xml:space="preserve"> in the</w:t>
      </w:r>
      <w:r w:rsidR="00F64821" w:rsidRPr="00267FA7">
        <w:rPr>
          <w:color w:val="auto"/>
          <w:sz w:val="26"/>
          <w:szCs w:val="26"/>
        </w:rPr>
        <w:t xml:space="preserve"> </w:t>
      </w:r>
      <w:r w:rsidR="004A498D">
        <w:rPr>
          <w:color w:val="auto"/>
          <w:sz w:val="26"/>
          <w:szCs w:val="26"/>
        </w:rPr>
        <w:t xml:space="preserve">electric distribution company </w:t>
      </w:r>
      <w:r w:rsidR="00F64821" w:rsidRPr="00267FA7">
        <w:rPr>
          <w:color w:val="auto"/>
          <w:sz w:val="26"/>
          <w:szCs w:val="26"/>
        </w:rPr>
        <w:t xml:space="preserve">service territories </w:t>
      </w:r>
      <w:r w:rsidR="00D871EC">
        <w:rPr>
          <w:color w:val="auto"/>
          <w:sz w:val="26"/>
          <w:szCs w:val="26"/>
        </w:rPr>
        <w:t xml:space="preserve">of Allegheny Power, Duquesne Light Company, Metropolitan Edison Company, Pennsylvania Power Company, </w:t>
      </w:r>
      <w:r w:rsidR="00FD717C">
        <w:rPr>
          <w:color w:val="auto"/>
          <w:sz w:val="26"/>
          <w:szCs w:val="26"/>
        </w:rPr>
        <w:t xml:space="preserve">PECO Energy Company, PPL Electric Utilities, Inc., and UGI utilities, Inc. within </w:t>
      </w:r>
      <w:r w:rsidR="00F64821" w:rsidRPr="00267FA7">
        <w:rPr>
          <w:color w:val="auto"/>
          <w:sz w:val="26"/>
          <w:szCs w:val="26"/>
        </w:rPr>
        <w:t>the</w:t>
      </w:r>
      <w:r w:rsidRPr="00267FA7">
        <w:rPr>
          <w:color w:val="auto"/>
          <w:sz w:val="26"/>
          <w:szCs w:val="26"/>
        </w:rPr>
        <w:t xml:space="preserve"> Commonwealth of Pennsylvania.</w:t>
      </w:r>
      <w:r w:rsidR="007409D4" w:rsidRPr="00267FA7">
        <w:rPr>
          <w:color w:val="auto"/>
          <w:sz w:val="26"/>
          <w:szCs w:val="26"/>
        </w:rPr>
        <w:t xml:space="preserve"> </w:t>
      </w:r>
      <w:r w:rsidRPr="00267FA7">
        <w:rPr>
          <w:color w:val="auto"/>
          <w:sz w:val="26"/>
          <w:szCs w:val="26"/>
        </w:rPr>
        <w:t xml:space="preserve"> The application was filed pursuant to the Commission’s regulations at 52 Pa. Code §</w:t>
      </w:r>
      <w:r w:rsidR="00C22737" w:rsidRPr="00267FA7">
        <w:rPr>
          <w:color w:val="auto"/>
          <w:sz w:val="26"/>
          <w:szCs w:val="26"/>
        </w:rPr>
        <w:t xml:space="preserve">§ </w:t>
      </w:r>
      <w:r w:rsidRPr="00267FA7">
        <w:rPr>
          <w:color w:val="auto"/>
          <w:sz w:val="26"/>
          <w:szCs w:val="26"/>
        </w:rPr>
        <w:t>54.31</w:t>
      </w:r>
      <w:r w:rsidR="007409D4" w:rsidRPr="00267FA7">
        <w:rPr>
          <w:color w:val="auto"/>
          <w:sz w:val="26"/>
          <w:szCs w:val="26"/>
        </w:rPr>
        <w:t>-</w:t>
      </w:r>
      <w:r w:rsidRPr="00267FA7">
        <w:rPr>
          <w:color w:val="auto"/>
          <w:sz w:val="26"/>
          <w:szCs w:val="26"/>
        </w:rPr>
        <w:t>54.43, which became effective on August 8, 1998</w:t>
      </w:r>
      <w:r w:rsidR="00D66464" w:rsidRPr="00267FA7">
        <w:rPr>
          <w:color w:val="auto"/>
          <w:sz w:val="26"/>
          <w:szCs w:val="26"/>
        </w:rPr>
        <w:t>,</w:t>
      </w:r>
      <w:r w:rsidRPr="00267FA7">
        <w:rPr>
          <w:color w:val="auto"/>
          <w:sz w:val="26"/>
          <w:szCs w:val="26"/>
        </w:rPr>
        <w:t xml:space="preserve"> and which were established under </w:t>
      </w:r>
      <w:r w:rsidR="00DC30AE">
        <w:rPr>
          <w:color w:val="auto"/>
          <w:sz w:val="26"/>
          <w:szCs w:val="26"/>
        </w:rPr>
        <w:t>s</w:t>
      </w:r>
      <w:r w:rsidRPr="00267FA7">
        <w:rPr>
          <w:color w:val="auto"/>
          <w:sz w:val="26"/>
          <w:szCs w:val="26"/>
        </w:rPr>
        <w:t xml:space="preserve">ection 2809 of the Public Utility Code, 66 </w:t>
      </w:r>
      <w:smartTag w:uri="urn:schemas-microsoft-com:office:smarttags" w:element="place">
        <w:smartTag w:uri="urn:schemas-microsoft-com:office:smarttags" w:element="State">
          <w:r w:rsidRPr="00267FA7">
            <w:rPr>
              <w:color w:val="auto"/>
              <w:sz w:val="26"/>
              <w:szCs w:val="26"/>
            </w:rPr>
            <w:t>Pa.</w:t>
          </w:r>
        </w:smartTag>
      </w:smartTag>
      <w:r w:rsidRPr="00267FA7">
        <w:rPr>
          <w:color w:val="auto"/>
          <w:sz w:val="26"/>
          <w:szCs w:val="26"/>
        </w:rPr>
        <w:t xml:space="preserve"> C.S. §</w:t>
      </w:r>
      <w:r w:rsidR="00DC30AE">
        <w:rPr>
          <w:color w:val="auto"/>
          <w:sz w:val="26"/>
          <w:szCs w:val="26"/>
        </w:rPr>
        <w:t xml:space="preserve"> </w:t>
      </w:r>
      <w:r w:rsidRPr="00267FA7">
        <w:rPr>
          <w:color w:val="auto"/>
          <w:sz w:val="26"/>
          <w:szCs w:val="26"/>
        </w:rPr>
        <w:t>2809.</w:t>
      </w:r>
      <w:r w:rsidR="001B57C4">
        <w:rPr>
          <w:color w:val="auto"/>
          <w:sz w:val="26"/>
          <w:szCs w:val="26"/>
        </w:rPr>
        <w:t xml:space="preserve"> </w:t>
      </w:r>
    </w:p>
    <w:p w:rsidR="00327F6C" w:rsidRPr="00267FA7" w:rsidRDefault="00327F6C">
      <w:pPr>
        <w:tabs>
          <w:tab w:val="left" w:pos="-1440"/>
          <w:tab w:val="left" w:pos="-720"/>
        </w:tabs>
        <w:suppressAutoHyphens/>
        <w:spacing w:line="360" w:lineRule="auto"/>
        <w:rPr>
          <w:color w:val="auto"/>
          <w:spacing w:val="-3"/>
          <w:kern w:val="1"/>
          <w:sz w:val="26"/>
          <w:szCs w:val="26"/>
        </w:rPr>
      </w:pPr>
    </w:p>
    <w:p w:rsidR="00327F6C" w:rsidRPr="00267FA7" w:rsidRDefault="00DC30AE" w:rsidP="007409D4">
      <w:pPr>
        <w:tabs>
          <w:tab w:val="left" w:pos="-720"/>
        </w:tabs>
        <w:suppressAutoHyphens/>
        <w:spacing w:line="480" w:lineRule="auto"/>
        <w:ind w:firstLine="1440"/>
        <w:rPr>
          <w:color w:val="auto"/>
          <w:spacing w:val="-3"/>
          <w:kern w:val="1"/>
          <w:sz w:val="26"/>
          <w:szCs w:val="26"/>
        </w:rPr>
      </w:pPr>
      <w:r>
        <w:rPr>
          <w:color w:val="auto"/>
          <w:spacing w:val="-3"/>
          <w:kern w:val="1"/>
          <w:sz w:val="26"/>
          <w:szCs w:val="26"/>
        </w:rPr>
        <w:t xml:space="preserve">Section </w:t>
      </w:r>
      <w:r w:rsidR="00327F6C" w:rsidRPr="00267FA7">
        <w:rPr>
          <w:color w:val="auto"/>
          <w:spacing w:val="-3"/>
          <w:kern w:val="1"/>
          <w:sz w:val="26"/>
          <w:szCs w:val="26"/>
        </w:rPr>
        <w:t>2809 provides in pertinent part that:</w:t>
      </w:r>
    </w:p>
    <w:p w:rsidR="00327F6C" w:rsidRPr="00267FA7" w:rsidRDefault="00327F6C" w:rsidP="007409D4">
      <w:pPr>
        <w:pStyle w:val="BlockText"/>
        <w:ind w:left="1440" w:firstLine="720"/>
        <w:jc w:val="left"/>
        <w:rPr>
          <w:color w:val="auto"/>
          <w:szCs w:val="26"/>
        </w:rPr>
      </w:pPr>
      <w:r w:rsidRPr="00267FA7">
        <w:rPr>
          <w:color w:val="auto"/>
          <w:szCs w:val="26"/>
        </w:rPr>
        <w:t xml:space="preserve">License Requirement.--No person or corporation, including municipal corporations which choose to provide </w:t>
      </w:r>
      <w:r w:rsidRPr="00267FA7">
        <w:rPr>
          <w:color w:val="auto"/>
          <w:szCs w:val="26"/>
        </w:rPr>
        <w:lastRenderedPageBreak/>
        <w:t>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r w:rsidR="001B57C4">
        <w:rPr>
          <w:color w:val="auto"/>
          <w:szCs w:val="26"/>
        </w:rPr>
        <w:t xml:space="preserve">  </w:t>
      </w:r>
    </w:p>
    <w:p w:rsidR="00327F6C" w:rsidRPr="00267FA7" w:rsidRDefault="00327F6C">
      <w:pPr>
        <w:tabs>
          <w:tab w:val="left" w:pos="0"/>
        </w:tabs>
        <w:suppressAutoHyphens/>
        <w:jc w:val="both"/>
        <w:rPr>
          <w:color w:val="auto"/>
          <w:spacing w:val="-3"/>
          <w:kern w:val="1"/>
          <w:sz w:val="26"/>
          <w:szCs w:val="26"/>
        </w:rPr>
      </w:pPr>
    </w:p>
    <w:p w:rsidR="00327F6C" w:rsidRPr="00267FA7" w:rsidRDefault="00327F6C">
      <w:pPr>
        <w:tabs>
          <w:tab w:val="left" w:pos="0"/>
        </w:tabs>
        <w:suppressAutoHyphens/>
        <w:ind w:left="720" w:hanging="720"/>
        <w:jc w:val="both"/>
        <w:rPr>
          <w:color w:val="auto"/>
          <w:spacing w:val="-3"/>
          <w:kern w:val="1"/>
          <w:sz w:val="26"/>
          <w:szCs w:val="26"/>
        </w:rPr>
      </w:pPr>
      <w:r w:rsidRPr="00267FA7">
        <w:rPr>
          <w:color w:val="auto"/>
          <w:spacing w:val="-3"/>
          <w:kern w:val="1"/>
          <w:sz w:val="26"/>
          <w:szCs w:val="26"/>
        </w:rPr>
        <w:t>An electric generation supplier is defined as:</w:t>
      </w:r>
    </w:p>
    <w:p w:rsidR="00327F6C" w:rsidRPr="00267FA7" w:rsidRDefault="00327F6C">
      <w:pPr>
        <w:tabs>
          <w:tab w:val="left" w:pos="0"/>
        </w:tabs>
        <w:suppressAutoHyphens/>
        <w:ind w:left="720" w:hanging="720"/>
        <w:jc w:val="both"/>
        <w:rPr>
          <w:color w:val="auto"/>
          <w:spacing w:val="-3"/>
          <w:kern w:val="1"/>
          <w:sz w:val="26"/>
          <w:szCs w:val="26"/>
        </w:rPr>
      </w:pPr>
    </w:p>
    <w:p w:rsidR="00DC30AE" w:rsidRDefault="00327F6C" w:rsidP="00D44084">
      <w:pPr>
        <w:tabs>
          <w:tab w:val="left" w:pos="0"/>
        </w:tabs>
        <w:suppressAutoHyphens/>
        <w:ind w:left="1440" w:right="806" w:firstLine="720"/>
        <w:rPr>
          <w:color w:val="auto"/>
          <w:spacing w:val="-3"/>
          <w:kern w:val="1"/>
          <w:sz w:val="26"/>
          <w:szCs w:val="26"/>
        </w:rPr>
      </w:pPr>
      <w:r w:rsidRPr="00267FA7">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221321">
        <w:rPr>
          <w:color w:val="auto"/>
          <w:spacing w:val="-3"/>
          <w:kern w:val="1"/>
          <w:sz w:val="26"/>
          <w:szCs w:val="26"/>
        </w:rPr>
        <w:t xml:space="preserve"> electricity or related services</w:t>
      </w:r>
      <w:r w:rsidRPr="00267FA7">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w:t>
      </w:r>
      <w:proofErr w:type="spellStart"/>
      <w:r w:rsidRPr="00267FA7">
        <w:rPr>
          <w:color w:val="auto"/>
          <w:spacing w:val="-3"/>
          <w:kern w:val="1"/>
          <w:sz w:val="26"/>
          <w:szCs w:val="26"/>
        </w:rPr>
        <w:t>end-use</w:t>
      </w:r>
      <w:proofErr w:type="spellEnd"/>
      <w:r w:rsidRPr="00267FA7">
        <w:rPr>
          <w:color w:val="auto"/>
          <w:spacing w:val="-3"/>
          <w:kern w:val="1"/>
          <w:sz w:val="26"/>
          <w:szCs w:val="26"/>
        </w:rPr>
        <w:t xml:space="preserve"> customers utilizing the jurisdictional transmission and distribution facilities of an electric distribution company.  </w:t>
      </w:r>
    </w:p>
    <w:p w:rsidR="009E2488" w:rsidRDefault="009E2488" w:rsidP="00DC30AE">
      <w:pPr>
        <w:tabs>
          <w:tab w:val="left" w:pos="0"/>
        </w:tabs>
        <w:suppressAutoHyphens/>
        <w:ind w:right="806"/>
        <w:rPr>
          <w:color w:val="auto"/>
          <w:spacing w:val="-3"/>
          <w:kern w:val="1"/>
          <w:sz w:val="26"/>
          <w:szCs w:val="26"/>
        </w:rPr>
      </w:pPr>
    </w:p>
    <w:p w:rsidR="00327F6C" w:rsidRPr="00267FA7" w:rsidRDefault="00327F6C" w:rsidP="00DC30AE">
      <w:pPr>
        <w:tabs>
          <w:tab w:val="left" w:pos="0"/>
        </w:tabs>
        <w:suppressAutoHyphens/>
        <w:ind w:right="806"/>
        <w:rPr>
          <w:color w:val="auto"/>
          <w:spacing w:val="-3"/>
          <w:kern w:val="1"/>
          <w:sz w:val="26"/>
          <w:szCs w:val="26"/>
        </w:rPr>
      </w:pPr>
      <w:proofErr w:type="gramStart"/>
      <w:r w:rsidRPr="00267FA7">
        <w:rPr>
          <w:color w:val="auto"/>
          <w:spacing w:val="-3"/>
          <w:kern w:val="1"/>
          <w:sz w:val="26"/>
          <w:szCs w:val="26"/>
        </w:rPr>
        <w:t>66 Pa. C.S. §</w:t>
      </w:r>
      <w:r w:rsidR="009E2488">
        <w:rPr>
          <w:color w:val="auto"/>
          <w:spacing w:val="-3"/>
          <w:kern w:val="1"/>
          <w:sz w:val="26"/>
          <w:szCs w:val="26"/>
        </w:rPr>
        <w:t xml:space="preserve"> </w:t>
      </w:r>
      <w:r w:rsidRPr="00267FA7">
        <w:rPr>
          <w:color w:val="auto"/>
          <w:spacing w:val="-3"/>
          <w:kern w:val="1"/>
          <w:sz w:val="26"/>
          <w:szCs w:val="26"/>
        </w:rPr>
        <w:t>2803.</w:t>
      </w:r>
      <w:proofErr w:type="gramEnd"/>
    </w:p>
    <w:p w:rsidR="00422FD5" w:rsidRPr="004A136C" w:rsidRDefault="00422FD5">
      <w:pPr>
        <w:tabs>
          <w:tab w:val="left" w:pos="0"/>
        </w:tabs>
        <w:suppressAutoHyphens/>
        <w:spacing w:line="360" w:lineRule="auto"/>
        <w:jc w:val="both"/>
        <w:rPr>
          <w:b/>
          <w:color w:val="0070C0"/>
          <w:spacing w:val="-3"/>
          <w:kern w:val="1"/>
          <w:sz w:val="26"/>
          <w:szCs w:val="26"/>
        </w:rPr>
      </w:pPr>
    </w:p>
    <w:p w:rsidR="00DE7122" w:rsidRPr="003E7B3E" w:rsidRDefault="00C732CD" w:rsidP="00DE7122">
      <w:pPr>
        <w:tabs>
          <w:tab w:val="left" w:pos="0"/>
        </w:tabs>
        <w:suppressAutoHyphens/>
        <w:spacing w:line="360" w:lineRule="auto"/>
        <w:ind w:firstLine="1440"/>
        <w:rPr>
          <w:color w:val="000000"/>
          <w:sz w:val="26"/>
          <w:szCs w:val="26"/>
        </w:rPr>
      </w:pPr>
      <w:r>
        <w:rPr>
          <w:color w:val="000000"/>
          <w:sz w:val="26"/>
          <w:szCs w:val="26"/>
        </w:rPr>
        <w:t>Brice</w:t>
      </w:r>
      <w:r w:rsidR="00DF72B6">
        <w:rPr>
          <w:color w:val="000000"/>
          <w:sz w:val="26"/>
          <w:szCs w:val="26"/>
        </w:rPr>
        <w:t xml:space="preserve"> </w:t>
      </w:r>
      <w:r w:rsidR="00DE7122" w:rsidRPr="003E7B3E">
        <w:rPr>
          <w:color w:val="000000"/>
          <w:sz w:val="26"/>
          <w:szCs w:val="26"/>
        </w:rPr>
        <w:t xml:space="preserve">is a </w:t>
      </w:r>
      <w:r w:rsidR="00682BFC">
        <w:rPr>
          <w:color w:val="000000"/>
          <w:sz w:val="26"/>
          <w:szCs w:val="26"/>
        </w:rPr>
        <w:t>Domestic</w:t>
      </w:r>
      <w:r w:rsidR="00447D30">
        <w:rPr>
          <w:color w:val="000000"/>
          <w:sz w:val="26"/>
          <w:szCs w:val="26"/>
        </w:rPr>
        <w:t xml:space="preserve"> </w:t>
      </w:r>
      <w:r w:rsidR="001A514C" w:rsidRPr="003E7B3E">
        <w:rPr>
          <w:color w:val="000000"/>
          <w:sz w:val="26"/>
          <w:szCs w:val="26"/>
        </w:rPr>
        <w:t>Limited Liability</w:t>
      </w:r>
      <w:r w:rsidR="00CC0FFA" w:rsidRPr="003E7B3E">
        <w:rPr>
          <w:color w:val="000000"/>
          <w:sz w:val="26"/>
          <w:szCs w:val="26"/>
        </w:rPr>
        <w:t xml:space="preserve"> </w:t>
      </w:r>
      <w:r w:rsidR="001A514C" w:rsidRPr="003E7B3E">
        <w:rPr>
          <w:color w:val="000000"/>
          <w:sz w:val="26"/>
          <w:szCs w:val="26"/>
        </w:rPr>
        <w:t>Company</w:t>
      </w:r>
      <w:r w:rsidR="00DE7122" w:rsidRPr="003E7B3E">
        <w:rPr>
          <w:color w:val="000000"/>
          <w:sz w:val="26"/>
          <w:szCs w:val="26"/>
        </w:rPr>
        <w:t xml:space="preserve">, </w:t>
      </w:r>
      <w:r w:rsidR="00447D30">
        <w:rPr>
          <w:color w:val="000000"/>
          <w:sz w:val="26"/>
          <w:szCs w:val="26"/>
        </w:rPr>
        <w:t>organized</w:t>
      </w:r>
      <w:r w:rsidR="00461CA9" w:rsidRPr="003E7B3E">
        <w:rPr>
          <w:color w:val="000000"/>
          <w:sz w:val="26"/>
          <w:szCs w:val="26"/>
        </w:rPr>
        <w:t xml:space="preserve"> in the State of </w:t>
      </w:r>
      <w:r w:rsidR="00A9541B">
        <w:rPr>
          <w:color w:val="000000"/>
          <w:sz w:val="26"/>
          <w:szCs w:val="26"/>
        </w:rPr>
        <w:t>Pennsylvania</w:t>
      </w:r>
      <w:r w:rsidR="001A514C" w:rsidRPr="003E7B3E">
        <w:rPr>
          <w:color w:val="000000"/>
          <w:sz w:val="26"/>
          <w:szCs w:val="26"/>
        </w:rPr>
        <w:t xml:space="preserve"> in </w:t>
      </w:r>
      <w:r w:rsidR="00A9541B">
        <w:rPr>
          <w:color w:val="000000"/>
          <w:sz w:val="26"/>
          <w:szCs w:val="26"/>
        </w:rPr>
        <w:t>June</w:t>
      </w:r>
      <w:r w:rsidR="001A514C" w:rsidRPr="003E7B3E">
        <w:rPr>
          <w:color w:val="000000"/>
          <w:sz w:val="26"/>
          <w:szCs w:val="26"/>
        </w:rPr>
        <w:t xml:space="preserve"> 200</w:t>
      </w:r>
      <w:r w:rsidR="00A9541B">
        <w:rPr>
          <w:color w:val="000000"/>
          <w:sz w:val="26"/>
          <w:szCs w:val="26"/>
        </w:rPr>
        <w:t>2</w:t>
      </w:r>
      <w:r w:rsidR="00884342">
        <w:rPr>
          <w:color w:val="000000"/>
          <w:sz w:val="26"/>
          <w:szCs w:val="26"/>
        </w:rPr>
        <w:t xml:space="preserve">, and registered by the Pennsylvania Department of State Corporation Bureau on </w:t>
      </w:r>
      <w:r w:rsidR="00502973">
        <w:rPr>
          <w:color w:val="000000"/>
          <w:sz w:val="26"/>
          <w:szCs w:val="26"/>
        </w:rPr>
        <w:t>Ju</w:t>
      </w:r>
      <w:r w:rsidR="00F774B2">
        <w:rPr>
          <w:color w:val="000000"/>
          <w:sz w:val="26"/>
          <w:szCs w:val="26"/>
        </w:rPr>
        <w:t>ne</w:t>
      </w:r>
      <w:r w:rsidR="00884342">
        <w:rPr>
          <w:color w:val="000000"/>
          <w:sz w:val="26"/>
          <w:szCs w:val="26"/>
        </w:rPr>
        <w:t xml:space="preserve"> </w:t>
      </w:r>
      <w:r w:rsidR="00F774B2">
        <w:rPr>
          <w:color w:val="000000"/>
          <w:sz w:val="26"/>
          <w:szCs w:val="26"/>
        </w:rPr>
        <w:t>5</w:t>
      </w:r>
      <w:r w:rsidR="00884342">
        <w:rPr>
          <w:color w:val="000000"/>
          <w:sz w:val="26"/>
          <w:szCs w:val="26"/>
        </w:rPr>
        <w:t>, 20</w:t>
      </w:r>
      <w:r w:rsidR="00F774B2">
        <w:rPr>
          <w:color w:val="000000"/>
          <w:sz w:val="26"/>
          <w:szCs w:val="26"/>
        </w:rPr>
        <w:t>02</w:t>
      </w:r>
      <w:r w:rsidR="00E2420A" w:rsidRPr="003E7B3E">
        <w:rPr>
          <w:color w:val="000000"/>
          <w:sz w:val="26"/>
          <w:szCs w:val="26"/>
        </w:rPr>
        <w:t>.</w:t>
      </w:r>
      <w:r w:rsidR="00CC0FFA" w:rsidRPr="003E7B3E">
        <w:rPr>
          <w:color w:val="000000"/>
          <w:sz w:val="26"/>
          <w:szCs w:val="26"/>
        </w:rPr>
        <w:t xml:space="preserve">  </w:t>
      </w:r>
      <w:r>
        <w:rPr>
          <w:color w:val="000000"/>
          <w:sz w:val="26"/>
          <w:szCs w:val="26"/>
        </w:rPr>
        <w:t>Brice</w:t>
      </w:r>
      <w:r w:rsidR="00DF72B6">
        <w:rPr>
          <w:color w:val="000000"/>
          <w:sz w:val="26"/>
          <w:szCs w:val="26"/>
        </w:rPr>
        <w:t xml:space="preserve"> </w:t>
      </w:r>
      <w:r w:rsidR="00AC3E9D" w:rsidRPr="003E7B3E">
        <w:rPr>
          <w:color w:val="000000"/>
          <w:sz w:val="26"/>
          <w:szCs w:val="26"/>
        </w:rPr>
        <w:t xml:space="preserve">proposes to act as a broker/marketer for </w:t>
      </w:r>
      <w:r w:rsidR="00D00ECB" w:rsidRPr="003E7B3E">
        <w:rPr>
          <w:color w:val="000000"/>
          <w:sz w:val="26"/>
          <w:szCs w:val="26"/>
        </w:rPr>
        <w:t xml:space="preserve">large commercial (over 25 </w:t>
      </w:r>
      <w:r w:rsidR="00E014E5" w:rsidRPr="003E7B3E">
        <w:rPr>
          <w:color w:val="000000"/>
          <w:sz w:val="26"/>
          <w:szCs w:val="26"/>
        </w:rPr>
        <w:t>kW</w:t>
      </w:r>
      <w:r w:rsidR="00D00ECB" w:rsidRPr="003E7B3E">
        <w:rPr>
          <w:color w:val="000000"/>
          <w:sz w:val="26"/>
          <w:szCs w:val="26"/>
        </w:rPr>
        <w:t xml:space="preserve"> demand) </w:t>
      </w:r>
      <w:r w:rsidR="00E27872">
        <w:rPr>
          <w:color w:val="000000"/>
          <w:sz w:val="26"/>
          <w:szCs w:val="26"/>
        </w:rPr>
        <w:t xml:space="preserve">and </w:t>
      </w:r>
      <w:r w:rsidR="00AC3E9D" w:rsidRPr="003E7B3E">
        <w:rPr>
          <w:color w:val="000000"/>
          <w:sz w:val="26"/>
          <w:szCs w:val="26"/>
        </w:rPr>
        <w:t>industrial</w:t>
      </w:r>
      <w:r w:rsidR="00E2420A" w:rsidRPr="003E7B3E">
        <w:rPr>
          <w:color w:val="000000"/>
          <w:sz w:val="26"/>
          <w:szCs w:val="26"/>
        </w:rPr>
        <w:t xml:space="preserve"> customers</w:t>
      </w:r>
      <w:r w:rsidR="00D00ECB" w:rsidRPr="003E7B3E">
        <w:rPr>
          <w:color w:val="000000"/>
          <w:sz w:val="26"/>
          <w:szCs w:val="26"/>
        </w:rPr>
        <w:t>.</w:t>
      </w:r>
      <w:r w:rsidR="00AC3E9D" w:rsidRPr="003E7B3E">
        <w:rPr>
          <w:color w:val="000000"/>
          <w:sz w:val="26"/>
          <w:szCs w:val="26"/>
        </w:rPr>
        <w:t xml:space="preserve">  </w:t>
      </w:r>
      <w:r>
        <w:rPr>
          <w:color w:val="000000"/>
          <w:sz w:val="26"/>
          <w:szCs w:val="26"/>
        </w:rPr>
        <w:t>Brice</w:t>
      </w:r>
      <w:r w:rsidR="00DF72B6">
        <w:rPr>
          <w:color w:val="000000"/>
          <w:sz w:val="26"/>
          <w:szCs w:val="26"/>
        </w:rPr>
        <w:t xml:space="preserve"> </w:t>
      </w:r>
      <w:r w:rsidR="00AC3E9D" w:rsidRPr="003E7B3E">
        <w:rPr>
          <w:color w:val="000000"/>
          <w:sz w:val="26"/>
          <w:szCs w:val="26"/>
        </w:rPr>
        <w:t>proposes to</w:t>
      </w:r>
      <w:r w:rsidR="00310EE4">
        <w:rPr>
          <w:color w:val="000000"/>
          <w:sz w:val="26"/>
          <w:szCs w:val="26"/>
        </w:rPr>
        <w:t xml:space="preserve"> provide electric energy procurement working with commercial and industrial customers</w:t>
      </w:r>
      <w:r w:rsidR="00CC0FFA" w:rsidRPr="003E7B3E">
        <w:rPr>
          <w:color w:val="000000"/>
          <w:sz w:val="26"/>
          <w:szCs w:val="26"/>
        </w:rPr>
        <w:t>.</w:t>
      </w:r>
      <w:r w:rsidR="008E5054" w:rsidRPr="003E7B3E">
        <w:rPr>
          <w:color w:val="000000"/>
          <w:sz w:val="26"/>
          <w:szCs w:val="26"/>
        </w:rPr>
        <w:t xml:space="preserve"> </w:t>
      </w:r>
      <w:r w:rsidR="00CC0FFA" w:rsidRPr="003E7B3E">
        <w:rPr>
          <w:color w:val="000000"/>
          <w:sz w:val="26"/>
          <w:szCs w:val="26"/>
        </w:rPr>
        <w:t xml:space="preserve"> </w:t>
      </w:r>
      <w:r>
        <w:rPr>
          <w:color w:val="000000"/>
          <w:sz w:val="26"/>
          <w:szCs w:val="26"/>
        </w:rPr>
        <w:t>Brice</w:t>
      </w:r>
      <w:r w:rsidR="00DF72B6">
        <w:rPr>
          <w:color w:val="000000"/>
          <w:sz w:val="26"/>
          <w:szCs w:val="26"/>
        </w:rPr>
        <w:t xml:space="preserve"> </w:t>
      </w:r>
      <w:r w:rsidR="00483AC5" w:rsidRPr="003E7B3E">
        <w:rPr>
          <w:color w:val="000000"/>
          <w:sz w:val="26"/>
          <w:szCs w:val="26"/>
        </w:rPr>
        <w:t xml:space="preserve">states that it </w:t>
      </w:r>
      <w:r w:rsidR="001359DA" w:rsidRPr="003E7B3E">
        <w:rPr>
          <w:color w:val="000000"/>
          <w:sz w:val="26"/>
          <w:szCs w:val="26"/>
        </w:rPr>
        <w:t xml:space="preserve">will not be </w:t>
      </w:r>
      <w:r w:rsidR="00310EE4">
        <w:rPr>
          <w:color w:val="000000"/>
          <w:sz w:val="26"/>
          <w:szCs w:val="26"/>
        </w:rPr>
        <w:t>taking title to electricity</w:t>
      </w:r>
      <w:r w:rsidR="00C40AF6">
        <w:rPr>
          <w:color w:val="000000"/>
          <w:sz w:val="26"/>
          <w:szCs w:val="26"/>
        </w:rPr>
        <w:t xml:space="preserve"> and that it will be compensated by the electric service provider.</w:t>
      </w:r>
      <w:r w:rsidR="00AE696A" w:rsidRPr="003E7B3E">
        <w:rPr>
          <w:color w:val="000000"/>
          <w:sz w:val="26"/>
          <w:szCs w:val="26"/>
        </w:rPr>
        <w:t xml:space="preserve">  </w:t>
      </w:r>
      <w:r w:rsidR="00DE7122" w:rsidRPr="003E7B3E">
        <w:rPr>
          <w:color w:val="000000"/>
          <w:sz w:val="26"/>
          <w:szCs w:val="26"/>
        </w:rPr>
        <w:t xml:space="preserve">Currently, </w:t>
      </w:r>
      <w:r>
        <w:rPr>
          <w:color w:val="000000"/>
          <w:sz w:val="26"/>
          <w:szCs w:val="26"/>
        </w:rPr>
        <w:t>Brice</w:t>
      </w:r>
      <w:r w:rsidR="00DF72B6">
        <w:rPr>
          <w:color w:val="000000"/>
          <w:sz w:val="26"/>
          <w:szCs w:val="26"/>
        </w:rPr>
        <w:t xml:space="preserve"> </w:t>
      </w:r>
      <w:r w:rsidR="00DE7122" w:rsidRPr="003E7B3E">
        <w:rPr>
          <w:color w:val="000000"/>
          <w:sz w:val="26"/>
          <w:szCs w:val="26"/>
        </w:rPr>
        <w:t xml:space="preserve">does not intend to provide </w:t>
      </w:r>
      <w:r w:rsidR="00C82739" w:rsidRPr="003E7B3E">
        <w:rPr>
          <w:color w:val="000000"/>
          <w:sz w:val="26"/>
          <w:szCs w:val="26"/>
        </w:rPr>
        <w:t>these</w:t>
      </w:r>
      <w:r w:rsidR="00DE7122" w:rsidRPr="003E7B3E">
        <w:rPr>
          <w:color w:val="000000"/>
          <w:sz w:val="26"/>
          <w:szCs w:val="26"/>
        </w:rPr>
        <w:t xml:space="preserve"> services to residential customers.  Therefore, Chapter 56 residential service regulations do not apply.</w:t>
      </w:r>
      <w:r w:rsidR="00F1553B" w:rsidRPr="003E7B3E">
        <w:rPr>
          <w:color w:val="000000"/>
          <w:sz w:val="26"/>
          <w:szCs w:val="26"/>
        </w:rPr>
        <w:t xml:space="preserve">  </w:t>
      </w:r>
    </w:p>
    <w:p w:rsidR="00B6411D" w:rsidRPr="00267FA7" w:rsidRDefault="00B6411D" w:rsidP="00DE7122">
      <w:pPr>
        <w:tabs>
          <w:tab w:val="left" w:pos="0"/>
        </w:tabs>
        <w:suppressAutoHyphens/>
        <w:spacing w:line="360" w:lineRule="auto"/>
        <w:ind w:firstLine="1440"/>
        <w:rPr>
          <w:color w:val="auto"/>
          <w:sz w:val="26"/>
          <w:szCs w:val="26"/>
        </w:rPr>
      </w:pPr>
    </w:p>
    <w:p w:rsidR="00AD6D67" w:rsidRPr="00267FA7" w:rsidRDefault="00DE7122" w:rsidP="00AD6D67">
      <w:pPr>
        <w:tabs>
          <w:tab w:val="left" w:pos="0"/>
        </w:tabs>
        <w:suppressAutoHyphens/>
        <w:spacing w:line="360" w:lineRule="auto"/>
        <w:ind w:right="90"/>
        <w:rPr>
          <w:color w:val="auto"/>
          <w:spacing w:val="-3"/>
          <w:kern w:val="2"/>
          <w:sz w:val="26"/>
        </w:rPr>
      </w:pPr>
      <w:r w:rsidRPr="00267FA7">
        <w:rPr>
          <w:color w:val="auto"/>
          <w:spacing w:val="-3"/>
          <w:kern w:val="2"/>
          <w:sz w:val="26"/>
        </w:rPr>
        <w:tab/>
      </w:r>
      <w:r w:rsidRPr="00267FA7">
        <w:rPr>
          <w:color w:val="auto"/>
          <w:spacing w:val="-3"/>
          <w:kern w:val="2"/>
          <w:sz w:val="26"/>
        </w:rPr>
        <w:tab/>
      </w:r>
      <w:r w:rsidR="00DC30AE">
        <w:rPr>
          <w:color w:val="auto"/>
          <w:spacing w:val="-3"/>
          <w:kern w:val="2"/>
          <w:sz w:val="26"/>
        </w:rPr>
        <w:t>I</w:t>
      </w:r>
      <w:r w:rsidRPr="00267FA7">
        <w:rPr>
          <w:color w:val="auto"/>
          <w:spacing w:val="-3"/>
          <w:kern w:val="2"/>
          <w:sz w:val="26"/>
        </w:rPr>
        <w:t xml:space="preserve">f </w:t>
      </w:r>
      <w:r w:rsidR="00C732CD">
        <w:rPr>
          <w:color w:val="auto"/>
          <w:spacing w:val="-3"/>
          <w:kern w:val="2"/>
          <w:sz w:val="26"/>
        </w:rPr>
        <w:t>Brice</w:t>
      </w:r>
      <w:r w:rsidR="00DF72B6">
        <w:rPr>
          <w:color w:val="auto"/>
          <w:spacing w:val="-3"/>
          <w:kern w:val="2"/>
          <w:sz w:val="26"/>
        </w:rPr>
        <w:t xml:space="preserve"> </w:t>
      </w:r>
      <w:r w:rsidRPr="00267FA7">
        <w:rPr>
          <w:color w:val="auto"/>
          <w:spacing w:val="-3"/>
          <w:kern w:val="2"/>
          <w:sz w:val="26"/>
        </w:rPr>
        <w:t xml:space="preserve">chooses to provide </w:t>
      </w:r>
      <w:r w:rsidR="00C82739" w:rsidRPr="00267FA7">
        <w:rPr>
          <w:color w:val="auto"/>
          <w:spacing w:val="-3"/>
          <w:kern w:val="2"/>
          <w:sz w:val="26"/>
        </w:rPr>
        <w:t>broker</w:t>
      </w:r>
      <w:r w:rsidR="00AC3E9D" w:rsidRPr="00267FA7">
        <w:rPr>
          <w:color w:val="auto"/>
          <w:spacing w:val="-3"/>
          <w:kern w:val="2"/>
          <w:sz w:val="26"/>
        </w:rPr>
        <w:t>/marketer</w:t>
      </w:r>
      <w:r w:rsidRPr="00267FA7">
        <w:rPr>
          <w:color w:val="auto"/>
          <w:spacing w:val="-3"/>
          <w:kern w:val="2"/>
          <w:sz w:val="26"/>
        </w:rPr>
        <w:t xml:space="preserve"> services to residential customers in the future, </w:t>
      </w:r>
      <w:r w:rsidR="00DC30AE">
        <w:rPr>
          <w:color w:val="auto"/>
          <w:spacing w:val="-3"/>
          <w:kern w:val="2"/>
          <w:sz w:val="26"/>
        </w:rPr>
        <w:t>however,</w:t>
      </w:r>
      <w:r w:rsidR="00ED108E">
        <w:rPr>
          <w:color w:val="auto"/>
          <w:spacing w:val="-3"/>
          <w:kern w:val="2"/>
          <w:sz w:val="26"/>
        </w:rPr>
        <w:t xml:space="preserve"> </w:t>
      </w:r>
      <w:r w:rsidR="00C732CD">
        <w:rPr>
          <w:color w:val="auto"/>
          <w:spacing w:val="-3"/>
          <w:kern w:val="2"/>
          <w:sz w:val="26"/>
        </w:rPr>
        <w:t>Brice</w:t>
      </w:r>
      <w:r w:rsidR="00DF72B6">
        <w:rPr>
          <w:color w:val="auto"/>
          <w:spacing w:val="-3"/>
          <w:kern w:val="2"/>
          <w:sz w:val="26"/>
        </w:rPr>
        <w:t xml:space="preserve"> </w:t>
      </w:r>
      <w:r w:rsidR="00683713">
        <w:rPr>
          <w:color w:val="auto"/>
          <w:spacing w:val="-3"/>
          <w:kern w:val="2"/>
          <w:sz w:val="26"/>
        </w:rPr>
        <w:t xml:space="preserve">must file a request for a license modification with the </w:t>
      </w:r>
      <w:r w:rsidRPr="00267FA7">
        <w:rPr>
          <w:color w:val="auto"/>
          <w:spacing w:val="-3"/>
          <w:kern w:val="2"/>
          <w:sz w:val="26"/>
        </w:rPr>
        <w:t xml:space="preserve">Commission Secretary by letter immediately and </w:t>
      </w:r>
      <w:r w:rsidR="00683713">
        <w:rPr>
          <w:color w:val="auto"/>
          <w:spacing w:val="-3"/>
          <w:kern w:val="2"/>
          <w:sz w:val="26"/>
        </w:rPr>
        <w:t xml:space="preserve">shall </w:t>
      </w:r>
      <w:r w:rsidRPr="00267FA7">
        <w:rPr>
          <w:color w:val="auto"/>
          <w:spacing w:val="-3"/>
          <w:kern w:val="2"/>
          <w:sz w:val="26"/>
        </w:rPr>
        <w:t>be required to</w:t>
      </w:r>
      <w:r w:rsidR="00AD6D67" w:rsidRPr="00267FA7">
        <w:rPr>
          <w:color w:val="auto"/>
          <w:spacing w:val="-3"/>
          <w:kern w:val="2"/>
          <w:sz w:val="26"/>
        </w:rPr>
        <w:t xml:space="preserve"> comply with, and be governed by, applicable Chapter 56 residential service regulations as set forth in the Commission Order </w:t>
      </w:r>
      <w:r w:rsidR="00AD6D67" w:rsidRPr="00267FA7">
        <w:rPr>
          <w:i/>
          <w:color w:val="auto"/>
          <w:spacing w:val="-3"/>
          <w:kern w:val="2"/>
          <w:sz w:val="26"/>
        </w:rPr>
        <w:t xml:space="preserve">Guidelines for Maintaining Customer Service at the Same Level of </w:t>
      </w:r>
      <w:r w:rsidR="00AD6D67" w:rsidRPr="00267FA7">
        <w:rPr>
          <w:i/>
          <w:color w:val="auto"/>
          <w:spacing w:val="-3"/>
          <w:kern w:val="2"/>
          <w:sz w:val="26"/>
        </w:rPr>
        <w:lastRenderedPageBreak/>
        <w:t>Quality Pursuant to</w:t>
      </w:r>
      <w:r w:rsidR="004622D5" w:rsidRPr="00267FA7">
        <w:rPr>
          <w:i/>
          <w:color w:val="auto"/>
          <w:spacing w:val="-3"/>
          <w:kern w:val="2"/>
          <w:sz w:val="26"/>
        </w:rPr>
        <w:t xml:space="preserve"> </w:t>
      </w:r>
      <w:r w:rsidR="00AD6D67" w:rsidRPr="00267FA7">
        <w:rPr>
          <w:i/>
          <w:color w:val="auto"/>
          <w:spacing w:val="-3"/>
          <w:kern w:val="2"/>
          <w:sz w:val="26"/>
        </w:rPr>
        <w:t xml:space="preserve"> 66 Pa. C.S. §</w:t>
      </w:r>
      <w:r w:rsidR="00BD28D9">
        <w:rPr>
          <w:i/>
          <w:color w:val="auto"/>
          <w:spacing w:val="-3"/>
          <w:kern w:val="2"/>
          <w:sz w:val="26"/>
        </w:rPr>
        <w:t xml:space="preserve"> </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7</w:t>
      </w:r>
      <w:r w:rsidR="00AD6D67" w:rsidRPr="00267FA7">
        <w:rPr>
          <w:i/>
          <w:color w:val="auto"/>
          <w:spacing w:val="-3"/>
          <w:kern w:val="2"/>
          <w:sz w:val="26"/>
        </w:rPr>
        <w:t>(</w:t>
      </w:r>
      <w:r w:rsidR="00EF4712" w:rsidRPr="00267FA7">
        <w:rPr>
          <w:i/>
          <w:color w:val="auto"/>
          <w:spacing w:val="-3"/>
          <w:kern w:val="2"/>
          <w:sz w:val="26"/>
        </w:rPr>
        <w:t>d</w:t>
      </w:r>
      <w:r w:rsidR="00AD6D67" w:rsidRPr="00267FA7">
        <w:rPr>
          <w:i/>
          <w:color w:val="auto"/>
          <w:spacing w:val="-3"/>
          <w:kern w:val="2"/>
          <w:sz w:val="26"/>
        </w:rPr>
        <w:t xml:space="preserve">), </w:t>
      </w:r>
      <w:r w:rsidR="00AA2001">
        <w:rPr>
          <w:i/>
          <w:color w:val="auto"/>
          <w:spacing w:val="-3"/>
          <w:kern w:val="2"/>
          <w:sz w:val="26"/>
        </w:rPr>
        <w:t xml:space="preserve">and </w:t>
      </w:r>
      <w:r w:rsidR="00AD6D67" w:rsidRPr="00267FA7">
        <w:rPr>
          <w:i/>
          <w:color w:val="auto"/>
          <w:spacing w:val="-3"/>
          <w:kern w:val="2"/>
          <w:sz w:val="26"/>
        </w:rPr>
        <w:t>Assuring Conformance with 52 Pa. Code Chapter 56 Pursuant to</w:t>
      </w:r>
      <w:r w:rsidR="004622D5" w:rsidRPr="00267FA7">
        <w:rPr>
          <w:i/>
          <w:color w:val="auto"/>
          <w:spacing w:val="-3"/>
          <w:kern w:val="2"/>
          <w:sz w:val="26"/>
        </w:rPr>
        <w:t xml:space="preserve"> </w:t>
      </w:r>
      <w:r w:rsidR="00AD6D67" w:rsidRPr="00267FA7">
        <w:rPr>
          <w:i/>
          <w:color w:val="auto"/>
          <w:spacing w:val="-3"/>
          <w:kern w:val="2"/>
          <w:sz w:val="26"/>
        </w:rPr>
        <w:t>66 Pa. C</w:t>
      </w:r>
      <w:r w:rsidR="00AA2001">
        <w:rPr>
          <w:i/>
          <w:color w:val="auto"/>
          <w:spacing w:val="-3"/>
          <w:kern w:val="2"/>
          <w:sz w:val="26"/>
        </w:rPr>
        <w:t xml:space="preserve">.S. </w:t>
      </w:r>
      <w:r w:rsidR="00AD6D67" w:rsidRPr="00267FA7">
        <w:rPr>
          <w:i/>
          <w:color w:val="auto"/>
          <w:spacing w:val="-3"/>
          <w:kern w:val="2"/>
          <w:sz w:val="26"/>
        </w:rPr>
        <w:t>§</w:t>
      </w:r>
      <w:r w:rsidR="00BD28D9">
        <w:rPr>
          <w:i/>
          <w:color w:val="auto"/>
          <w:spacing w:val="-3"/>
          <w:kern w:val="2"/>
          <w:sz w:val="26"/>
        </w:rPr>
        <w:t xml:space="preserve"> </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9</w:t>
      </w:r>
      <w:r w:rsidR="00AD6D67" w:rsidRPr="00267FA7">
        <w:rPr>
          <w:i/>
          <w:color w:val="auto"/>
          <w:spacing w:val="-3"/>
          <w:kern w:val="2"/>
          <w:sz w:val="26"/>
        </w:rPr>
        <w:t>(</w:t>
      </w:r>
      <w:r w:rsidR="00EF4712" w:rsidRPr="00267FA7">
        <w:rPr>
          <w:i/>
          <w:color w:val="auto"/>
          <w:spacing w:val="-3"/>
          <w:kern w:val="2"/>
          <w:sz w:val="26"/>
        </w:rPr>
        <w:t>e</w:t>
      </w:r>
      <w:r w:rsidR="00AD6D67" w:rsidRPr="00267FA7">
        <w:rPr>
          <w:i/>
          <w:color w:val="auto"/>
          <w:spacing w:val="-3"/>
          <w:kern w:val="2"/>
          <w:sz w:val="26"/>
        </w:rPr>
        <w:t>) and (f)</w:t>
      </w:r>
      <w:r w:rsidR="00AA2001">
        <w:rPr>
          <w:color w:val="auto"/>
          <w:spacing w:val="-3"/>
          <w:kern w:val="2"/>
          <w:sz w:val="26"/>
        </w:rPr>
        <w:t xml:space="preserve"> at Docket No. M-00960890</w:t>
      </w:r>
      <w:r w:rsidR="00EC39A8">
        <w:rPr>
          <w:color w:val="auto"/>
          <w:spacing w:val="-3"/>
          <w:kern w:val="2"/>
          <w:sz w:val="26"/>
        </w:rPr>
        <w:t xml:space="preserve"> </w:t>
      </w:r>
      <w:r w:rsidR="00AA2001">
        <w:rPr>
          <w:color w:val="auto"/>
          <w:spacing w:val="-3"/>
          <w:kern w:val="2"/>
          <w:sz w:val="26"/>
        </w:rPr>
        <w:t>F0011, Order entered July 11, 1997.</w:t>
      </w:r>
      <w:r w:rsidR="00AD6D67" w:rsidRPr="00267FA7">
        <w:rPr>
          <w:color w:val="auto"/>
          <w:spacing w:val="-3"/>
          <w:kern w:val="2"/>
          <w:sz w:val="26"/>
        </w:rPr>
        <w:t xml:space="preserve"> </w:t>
      </w:r>
      <w:r w:rsidR="00AA2001">
        <w:rPr>
          <w:color w:val="auto"/>
          <w:spacing w:val="-3"/>
          <w:kern w:val="2"/>
          <w:sz w:val="26"/>
        </w:rPr>
        <w:t xml:space="preserve"> </w:t>
      </w:r>
      <w:r w:rsidR="00AD6D67" w:rsidRPr="00267FA7">
        <w:rPr>
          <w:color w:val="auto"/>
          <w:spacing w:val="-3"/>
          <w:kern w:val="2"/>
          <w:sz w:val="26"/>
        </w:rPr>
        <w:t xml:space="preserve">Thus, we deem it appropriate to reiterate certain items with respect to Chapter 56 of our regulations.  Chapter 56 (52 </w:t>
      </w:r>
      <w:smartTag w:uri="urn:schemas-microsoft-com:office:smarttags" w:element="State">
        <w:smartTag w:uri="urn:schemas-microsoft-com:office:smarttags" w:element="place">
          <w:r w:rsidR="00AD6D67" w:rsidRPr="00267FA7">
            <w:rPr>
              <w:color w:val="auto"/>
              <w:spacing w:val="-3"/>
              <w:kern w:val="2"/>
              <w:sz w:val="26"/>
            </w:rPr>
            <w:t>Pa</w:t>
          </w:r>
          <w:r w:rsidR="00BD28D9">
            <w:rPr>
              <w:color w:val="auto"/>
              <w:spacing w:val="-3"/>
              <w:kern w:val="2"/>
              <w:sz w:val="26"/>
            </w:rPr>
            <w:t>.</w:t>
          </w:r>
        </w:smartTag>
      </w:smartTag>
      <w:r w:rsidR="00AD6D67" w:rsidRPr="00267FA7">
        <w:rPr>
          <w:color w:val="auto"/>
          <w:spacing w:val="-3"/>
          <w:kern w:val="2"/>
          <w:sz w:val="26"/>
        </w:rPr>
        <w:t xml:space="preserve"> Code Chapter 56) is applicable to residential accounts.  An </w:t>
      </w:r>
      <w:r w:rsidR="00BD28D9">
        <w:rPr>
          <w:color w:val="auto"/>
          <w:spacing w:val="-3"/>
          <w:kern w:val="2"/>
          <w:sz w:val="26"/>
        </w:rPr>
        <w:t>EGS</w:t>
      </w:r>
      <w:r w:rsidR="00AD6D67" w:rsidRPr="00267FA7">
        <w:rPr>
          <w:color w:val="auto"/>
          <w:spacing w:val="-3"/>
          <w:kern w:val="2"/>
          <w:sz w:val="26"/>
        </w:rPr>
        <w:t xml:space="preserve"> cannot physically disconnect a residential customer from the electricity grid</w:t>
      </w:r>
      <w:r w:rsidR="00D66464" w:rsidRPr="00267FA7">
        <w:rPr>
          <w:color w:val="auto"/>
          <w:spacing w:val="-3"/>
          <w:kern w:val="2"/>
          <w:sz w:val="26"/>
        </w:rPr>
        <w:t>;</w:t>
      </w:r>
      <w:r w:rsidR="00AD6D67" w:rsidRPr="00267FA7">
        <w:rPr>
          <w:color w:val="auto"/>
          <w:spacing w:val="-3"/>
          <w:kern w:val="2"/>
          <w:sz w:val="26"/>
        </w:rPr>
        <w:t xml:space="preserve"> </w:t>
      </w:r>
      <w:r w:rsidR="00D66464" w:rsidRPr="00267FA7">
        <w:rPr>
          <w:color w:val="auto"/>
          <w:spacing w:val="-3"/>
          <w:kern w:val="2"/>
          <w:sz w:val="26"/>
        </w:rPr>
        <w:t>therefore</w:t>
      </w:r>
      <w:r w:rsidR="00AD6D67" w:rsidRPr="00267FA7">
        <w:rPr>
          <w:color w:val="auto"/>
          <w:spacing w:val="-3"/>
          <w:kern w:val="2"/>
          <w:sz w:val="26"/>
        </w:rPr>
        <w:t xml:space="preserve">, the rules relating to residential service termination are not applicable to </w:t>
      </w:r>
      <w:r w:rsidR="00BD28D9">
        <w:rPr>
          <w:color w:val="auto"/>
          <w:spacing w:val="-3"/>
          <w:kern w:val="2"/>
          <w:sz w:val="26"/>
        </w:rPr>
        <w:t>EGS</w:t>
      </w:r>
      <w:r w:rsidR="00AD6D67" w:rsidRPr="00267FA7">
        <w:rPr>
          <w:color w:val="auto"/>
          <w:spacing w:val="-3"/>
          <w:kern w:val="2"/>
          <w:sz w:val="26"/>
        </w:rPr>
        <w:t xml:space="preserve">s.  An </w:t>
      </w:r>
      <w:r w:rsidR="00BD28D9">
        <w:rPr>
          <w:color w:val="auto"/>
          <w:spacing w:val="-3"/>
          <w:kern w:val="2"/>
          <w:sz w:val="26"/>
        </w:rPr>
        <w:t>EGS</w:t>
      </w:r>
      <w:r w:rsidR="00AD6D67" w:rsidRPr="00267FA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w:t>
      </w:r>
      <w:r w:rsidR="00E97E24">
        <w:rPr>
          <w:color w:val="auto"/>
          <w:spacing w:val="-3"/>
          <w:kern w:val="2"/>
          <w:sz w:val="26"/>
        </w:rPr>
        <w:t xml:space="preserve">pplier, seek a new supplier, or return to utility service at </w:t>
      </w:r>
      <w:r w:rsidR="00AD6D67" w:rsidRPr="00267FA7">
        <w:rPr>
          <w:color w:val="auto"/>
          <w:spacing w:val="-3"/>
          <w:kern w:val="2"/>
          <w:sz w:val="26"/>
        </w:rPr>
        <w:t xml:space="preserve">default service rates in accordance with the utility's obligations under </w:t>
      </w:r>
      <w:r w:rsidR="00BD28D9">
        <w:rPr>
          <w:color w:val="auto"/>
          <w:spacing w:val="-3"/>
          <w:kern w:val="2"/>
          <w:sz w:val="26"/>
        </w:rPr>
        <w:t>s</w:t>
      </w:r>
      <w:r w:rsidR="00AD6D67" w:rsidRPr="00267FA7">
        <w:rPr>
          <w:color w:val="auto"/>
          <w:spacing w:val="-3"/>
          <w:kern w:val="2"/>
          <w:sz w:val="26"/>
        </w:rPr>
        <w:t>ection 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66 Pa. C.S. §</w:t>
      </w:r>
      <w:r w:rsidR="00BD28D9">
        <w:rPr>
          <w:color w:val="auto"/>
          <w:spacing w:val="-3"/>
          <w:kern w:val="2"/>
          <w:sz w:val="26"/>
        </w:rPr>
        <w:t xml:space="preserve"> </w:t>
      </w:r>
      <w:r w:rsidR="00AD6D67" w:rsidRPr="00267FA7">
        <w:rPr>
          <w:color w:val="auto"/>
          <w:spacing w:val="-3"/>
          <w:kern w:val="2"/>
          <w:sz w:val="26"/>
        </w:rPr>
        <w:t>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xml:space="preserve">).  The customer would only be disconnected from the electricity grid pursuant to appropriate regulations if the customer failed to meet its obligations to the utility or the </w:t>
      </w:r>
      <w:r w:rsidR="00BD28D9">
        <w:rPr>
          <w:color w:val="auto"/>
          <w:spacing w:val="-3"/>
          <w:kern w:val="2"/>
          <w:sz w:val="26"/>
        </w:rPr>
        <w:t>EGS</w:t>
      </w:r>
      <w:r w:rsidR="00AD6D67" w:rsidRPr="00267FA7">
        <w:rPr>
          <w:color w:val="auto"/>
          <w:spacing w:val="-3"/>
          <w:kern w:val="2"/>
          <w:sz w:val="26"/>
        </w:rPr>
        <w:t xml:space="preserve"> </w:t>
      </w:r>
      <w:r w:rsidR="00D66464" w:rsidRPr="00267FA7">
        <w:rPr>
          <w:color w:val="auto"/>
          <w:spacing w:val="-3"/>
          <w:kern w:val="2"/>
          <w:sz w:val="26"/>
        </w:rPr>
        <w:t>that</w:t>
      </w:r>
      <w:r w:rsidR="00AD6D67" w:rsidRPr="00267FA7">
        <w:rPr>
          <w:color w:val="auto"/>
          <w:spacing w:val="-3"/>
          <w:kern w:val="2"/>
          <w:sz w:val="26"/>
        </w:rPr>
        <w:t xml:space="preserve"> has been designated by the Commission as the provider of last resort.</w:t>
      </w:r>
      <w:r w:rsidR="00F1553B">
        <w:rPr>
          <w:color w:val="auto"/>
          <w:spacing w:val="-3"/>
          <w:kern w:val="2"/>
          <w:sz w:val="26"/>
        </w:rPr>
        <w:t xml:space="preserve">  </w:t>
      </w:r>
    </w:p>
    <w:p w:rsidR="00327F6C" w:rsidRDefault="00327F6C">
      <w:pPr>
        <w:tabs>
          <w:tab w:val="left" w:pos="0"/>
        </w:tabs>
        <w:suppressAutoHyphens/>
        <w:spacing w:line="360" w:lineRule="auto"/>
        <w:rPr>
          <w:color w:val="auto"/>
          <w:spacing w:val="-3"/>
          <w:kern w:val="1"/>
          <w:sz w:val="26"/>
          <w:szCs w:val="26"/>
        </w:rPr>
      </w:pPr>
    </w:p>
    <w:p w:rsidR="00FA1AA3" w:rsidRPr="00267FA7" w:rsidRDefault="00FA1AA3">
      <w:pPr>
        <w:tabs>
          <w:tab w:val="left" w:pos="0"/>
        </w:tabs>
        <w:suppressAutoHyphens/>
        <w:spacing w:line="360" w:lineRule="auto"/>
        <w:rPr>
          <w:color w:val="auto"/>
          <w:spacing w:val="-3"/>
          <w:kern w:val="1"/>
          <w:sz w:val="26"/>
          <w:szCs w:val="26"/>
        </w:rPr>
      </w:pPr>
      <w:r>
        <w:rPr>
          <w:color w:val="auto"/>
          <w:sz w:val="26"/>
          <w:szCs w:val="26"/>
        </w:rPr>
        <w:tab/>
      </w:r>
      <w:r>
        <w:rPr>
          <w:color w:val="auto"/>
          <w:sz w:val="26"/>
          <w:szCs w:val="26"/>
        </w:rPr>
        <w:tab/>
      </w:r>
      <w:r w:rsidRPr="006D4111">
        <w:rPr>
          <w:color w:val="auto"/>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6D4111">
        <w:rPr>
          <w:i/>
          <w:color w:val="auto"/>
          <w:sz w:val="26"/>
          <w:szCs w:val="26"/>
        </w:rPr>
        <w:t>inter alia</w:t>
      </w:r>
      <w:r w:rsidRPr="006D4111">
        <w:rPr>
          <w:color w:val="auto"/>
          <w:sz w:val="26"/>
          <w:szCs w:val="26"/>
        </w:rPr>
        <w:t>,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w:t>
      </w:r>
      <w:r w:rsidR="00F1553B">
        <w:rPr>
          <w:color w:val="auto"/>
          <w:sz w:val="26"/>
          <w:szCs w:val="26"/>
        </w:rPr>
        <w:t xml:space="preserve">  </w:t>
      </w:r>
    </w:p>
    <w:p w:rsidR="00327F6C" w:rsidRPr="00267FA7" w:rsidRDefault="00327F6C">
      <w:pPr>
        <w:tabs>
          <w:tab w:val="left" w:pos="0"/>
        </w:tabs>
        <w:suppressAutoHyphens/>
        <w:spacing w:line="360" w:lineRule="auto"/>
        <w:rPr>
          <w:color w:val="auto"/>
          <w:spacing w:val="-3"/>
          <w:kern w:val="1"/>
          <w:sz w:val="26"/>
          <w:szCs w:val="26"/>
        </w:rPr>
      </w:pPr>
    </w:p>
    <w:p w:rsidR="00327F6C" w:rsidRDefault="00C732CD" w:rsidP="00D44084">
      <w:pPr>
        <w:tabs>
          <w:tab w:val="left" w:pos="0"/>
        </w:tabs>
        <w:suppressAutoHyphens/>
        <w:spacing w:line="360" w:lineRule="auto"/>
        <w:ind w:firstLine="1440"/>
        <w:rPr>
          <w:color w:val="auto"/>
          <w:kern w:val="1"/>
          <w:sz w:val="26"/>
          <w:szCs w:val="26"/>
        </w:rPr>
      </w:pPr>
      <w:r>
        <w:rPr>
          <w:color w:val="auto"/>
          <w:sz w:val="26"/>
          <w:szCs w:val="26"/>
        </w:rPr>
        <w:t>Brice</w:t>
      </w:r>
      <w:r w:rsidR="00DF72B6">
        <w:rPr>
          <w:color w:val="auto"/>
          <w:sz w:val="26"/>
          <w:szCs w:val="26"/>
        </w:rPr>
        <w:t xml:space="preserve"> </w:t>
      </w:r>
      <w:r w:rsidR="001E400B" w:rsidRPr="00267FA7">
        <w:rPr>
          <w:color w:val="auto"/>
          <w:sz w:val="26"/>
          <w:szCs w:val="26"/>
        </w:rPr>
        <w:t xml:space="preserve">has provided </w:t>
      </w:r>
      <w:r w:rsidR="001E400B" w:rsidRPr="00267FA7">
        <w:rPr>
          <w:color w:val="auto"/>
          <w:kern w:val="1"/>
          <w:sz w:val="26"/>
          <w:szCs w:val="26"/>
        </w:rPr>
        <w:t xml:space="preserve">proofs of publication in Pennsylvania newspapers and proofs of service to the interested parties </w:t>
      </w:r>
      <w:r w:rsidR="00D44084" w:rsidRPr="00267FA7">
        <w:rPr>
          <w:color w:val="auto"/>
          <w:kern w:val="1"/>
          <w:sz w:val="26"/>
          <w:szCs w:val="26"/>
        </w:rPr>
        <w:t>as required by the Commission.</w:t>
      </w:r>
      <w:r w:rsidR="00F1553B">
        <w:rPr>
          <w:color w:val="auto"/>
          <w:kern w:val="1"/>
          <w:sz w:val="26"/>
          <w:szCs w:val="26"/>
        </w:rPr>
        <w:t xml:space="preserve">  </w:t>
      </w:r>
    </w:p>
    <w:p w:rsidR="00B6411D" w:rsidRPr="00267FA7" w:rsidRDefault="00B6411D" w:rsidP="00D44084">
      <w:pPr>
        <w:tabs>
          <w:tab w:val="left" w:pos="0"/>
        </w:tabs>
        <w:suppressAutoHyphens/>
        <w:spacing w:line="360" w:lineRule="auto"/>
        <w:ind w:firstLine="1440"/>
        <w:rPr>
          <w:color w:val="auto"/>
          <w:kern w:val="1"/>
          <w:sz w:val="26"/>
          <w:szCs w:val="26"/>
        </w:rPr>
      </w:pPr>
    </w:p>
    <w:p w:rsidR="000F0C10" w:rsidRPr="00267FA7" w:rsidRDefault="000F0C10" w:rsidP="00D44084">
      <w:pPr>
        <w:tabs>
          <w:tab w:val="left" w:pos="-720"/>
        </w:tabs>
        <w:suppressAutoHyphens/>
        <w:spacing w:line="360" w:lineRule="auto"/>
        <w:ind w:firstLine="1440"/>
        <w:rPr>
          <w:color w:val="auto"/>
          <w:kern w:val="1"/>
          <w:sz w:val="26"/>
          <w:szCs w:val="26"/>
        </w:rPr>
      </w:pPr>
      <w:r w:rsidRPr="00267FA7">
        <w:rPr>
          <w:color w:val="auto"/>
          <w:kern w:val="1"/>
          <w:sz w:val="26"/>
          <w:szCs w:val="26"/>
        </w:rPr>
        <w:t xml:space="preserve">Regarding the financial and technical requirements of the license application, </w:t>
      </w:r>
      <w:r w:rsidR="00C732CD">
        <w:rPr>
          <w:color w:val="auto"/>
          <w:kern w:val="1"/>
          <w:sz w:val="26"/>
          <w:szCs w:val="26"/>
        </w:rPr>
        <w:t>Brice</w:t>
      </w:r>
      <w:r w:rsidR="00DF72B6">
        <w:rPr>
          <w:color w:val="auto"/>
          <w:kern w:val="1"/>
          <w:sz w:val="26"/>
          <w:szCs w:val="26"/>
        </w:rPr>
        <w:t xml:space="preserve"> </w:t>
      </w:r>
      <w:r w:rsidR="00115BC6" w:rsidRPr="00267FA7">
        <w:rPr>
          <w:color w:val="auto"/>
          <w:kern w:val="1"/>
          <w:sz w:val="26"/>
          <w:szCs w:val="26"/>
        </w:rPr>
        <w:t xml:space="preserve">has supplied </w:t>
      </w:r>
      <w:r w:rsidR="00826BA7">
        <w:rPr>
          <w:color w:val="auto"/>
          <w:kern w:val="1"/>
          <w:sz w:val="26"/>
          <w:szCs w:val="26"/>
        </w:rPr>
        <w:t xml:space="preserve">a </w:t>
      </w:r>
      <w:r w:rsidR="009A71A0">
        <w:rPr>
          <w:color w:val="auto"/>
          <w:kern w:val="1"/>
          <w:sz w:val="26"/>
          <w:szCs w:val="26"/>
        </w:rPr>
        <w:t>balance sheet</w:t>
      </w:r>
      <w:r w:rsidR="00661BEC" w:rsidRPr="00267FA7">
        <w:rPr>
          <w:color w:val="auto"/>
          <w:kern w:val="1"/>
          <w:sz w:val="26"/>
          <w:szCs w:val="26"/>
        </w:rPr>
        <w:t xml:space="preserve"> for the year ended December 200</w:t>
      </w:r>
      <w:r w:rsidR="00E27872">
        <w:rPr>
          <w:color w:val="auto"/>
          <w:kern w:val="1"/>
          <w:sz w:val="26"/>
          <w:szCs w:val="26"/>
        </w:rPr>
        <w:t>9</w:t>
      </w:r>
      <w:r w:rsidR="00E74363">
        <w:rPr>
          <w:color w:val="auto"/>
          <w:kern w:val="1"/>
          <w:sz w:val="26"/>
          <w:szCs w:val="26"/>
        </w:rPr>
        <w:t>.</w:t>
      </w:r>
      <w:r w:rsidR="00B24F26">
        <w:rPr>
          <w:color w:val="auto"/>
          <w:kern w:val="1"/>
          <w:sz w:val="26"/>
          <w:szCs w:val="26"/>
        </w:rPr>
        <w:t xml:space="preserve"> </w:t>
      </w:r>
      <w:r w:rsidR="00D96482" w:rsidRPr="00267FA7">
        <w:rPr>
          <w:color w:val="auto"/>
          <w:kern w:val="1"/>
          <w:sz w:val="26"/>
          <w:szCs w:val="26"/>
        </w:rPr>
        <w:t xml:space="preserve"> </w:t>
      </w:r>
      <w:r w:rsidR="00C732CD">
        <w:rPr>
          <w:color w:val="auto"/>
          <w:kern w:val="1"/>
          <w:sz w:val="26"/>
          <w:szCs w:val="26"/>
        </w:rPr>
        <w:t>Brice</w:t>
      </w:r>
      <w:r w:rsidR="00DF72B6">
        <w:rPr>
          <w:color w:val="auto"/>
          <w:kern w:val="1"/>
          <w:sz w:val="26"/>
          <w:szCs w:val="26"/>
        </w:rPr>
        <w:t xml:space="preserve"> </w:t>
      </w:r>
      <w:r w:rsidR="00594FD2">
        <w:rPr>
          <w:color w:val="auto"/>
          <w:kern w:val="1"/>
          <w:sz w:val="26"/>
          <w:szCs w:val="26"/>
        </w:rPr>
        <w:t xml:space="preserve">states that it does </w:t>
      </w:r>
      <w:r w:rsidR="00066E95">
        <w:rPr>
          <w:color w:val="auto"/>
          <w:kern w:val="1"/>
          <w:sz w:val="26"/>
          <w:szCs w:val="26"/>
        </w:rPr>
        <w:t>have a Dun &amp; Bradstreet</w:t>
      </w:r>
      <w:r w:rsidR="00343138">
        <w:rPr>
          <w:color w:val="auto"/>
          <w:kern w:val="1"/>
          <w:sz w:val="26"/>
          <w:szCs w:val="26"/>
        </w:rPr>
        <w:t xml:space="preserve"> rating</w:t>
      </w:r>
      <w:r w:rsidR="00594FD2">
        <w:rPr>
          <w:color w:val="auto"/>
          <w:kern w:val="1"/>
          <w:sz w:val="26"/>
          <w:szCs w:val="26"/>
        </w:rPr>
        <w:t xml:space="preserve">.  </w:t>
      </w:r>
      <w:r w:rsidR="00C732CD">
        <w:rPr>
          <w:color w:val="auto"/>
          <w:kern w:val="1"/>
          <w:sz w:val="26"/>
          <w:szCs w:val="26"/>
        </w:rPr>
        <w:t>Brice</w:t>
      </w:r>
      <w:r w:rsidR="00DF72B6">
        <w:rPr>
          <w:color w:val="auto"/>
          <w:kern w:val="1"/>
          <w:sz w:val="26"/>
          <w:szCs w:val="26"/>
        </w:rPr>
        <w:t xml:space="preserve"> </w:t>
      </w:r>
      <w:r w:rsidR="00B21A44" w:rsidRPr="00267FA7">
        <w:rPr>
          <w:color w:val="auto"/>
          <w:kern w:val="1"/>
          <w:sz w:val="26"/>
          <w:szCs w:val="26"/>
        </w:rPr>
        <w:t xml:space="preserve">has also provided </w:t>
      </w:r>
      <w:r w:rsidR="00B568C4" w:rsidRPr="00267FA7">
        <w:rPr>
          <w:color w:val="auto"/>
          <w:kern w:val="1"/>
          <w:sz w:val="26"/>
          <w:szCs w:val="26"/>
        </w:rPr>
        <w:t xml:space="preserve">historical </w:t>
      </w:r>
      <w:r w:rsidR="00661BEC" w:rsidRPr="00267FA7">
        <w:rPr>
          <w:color w:val="auto"/>
          <w:kern w:val="1"/>
          <w:sz w:val="26"/>
          <w:szCs w:val="26"/>
        </w:rPr>
        <w:t xml:space="preserve">employment </w:t>
      </w:r>
      <w:r w:rsidR="00B21A44" w:rsidRPr="00267FA7">
        <w:rPr>
          <w:color w:val="auto"/>
          <w:kern w:val="1"/>
          <w:sz w:val="26"/>
          <w:szCs w:val="26"/>
        </w:rPr>
        <w:t xml:space="preserve">information </w:t>
      </w:r>
      <w:r w:rsidR="00661BEC" w:rsidRPr="00267FA7">
        <w:rPr>
          <w:color w:val="auto"/>
          <w:kern w:val="1"/>
          <w:sz w:val="26"/>
          <w:szCs w:val="26"/>
        </w:rPr>
        <w:t xml:space="preserve">for </w:t>
      </w:r>
      <w:r w:rsidR="00B24F26">
        <w:rPr>
          <w:color w:val="auto"/>
          <w:kern w:val="1"/>
          <w:sz w:val="26"/>
          <w:szCs w:val="26"/>
        </w:rPr>
        <w:t>the CEO</w:t>
      </w:r>
      <w:r w:rsidR="00661BEC" w:rsidRPr="00267FA7">
        <w:rPr>
          <w:color w:val="auto"/>
          <w:kern w:val="1"/>
          <w:sz w:val="26"/>
          <w:szCs w:val="26"/>
        </w:rPr>
        <w:t xml:space="preserve"> </w:t>
      </w:r>
      <w:r w:rsidR="00B568C4" w:rsidRPr="00267FA7">
        <w:rPr>
          <w:color w:val="auto"/>
          <w:kern w:val="1"/>
          <w:sz w:val="26"/>
          <w:szCs w:val="26"/>
        </w:rPr>
        <w:t>indicating that they have</w:t>
      </w:r>
      <w:r w:rsidR="00B21A44" w:rsidRPr="00267FA7">
        <w:rPr>
          <w:color w:val="auto"/>
          <w:kern w:val="1"/>
          <w:sz w:val="26"/>
          <w:szCs w:val="26"/>
        </w:rPr>
        <w:t xml:space="preserve"> </w:t>
      </w:r>
      <w:r w:rsidR="009F2483" w:rsidRPr="00267FA7">
        <w:rPr>
          <w:color w:val="auto"/>
          <w:kern w:val="1"/>
          <w:sz w:val="26"/>
          <w:szCs w:val="26"/>
        </w:rPr>
        <w:t>the necessary</w:t>
      </w:r>
      <w:r w:rsidR="00B21A44" w:rsidRPr="00267FA7">
        <w:rPr>
          <w:color w:val="auto"/>
          <w:kern w:val="1"/>
          <w:sz w:val="26"/>
          <w:szCs w:val="26"/>
        </w:rPr>
        <w:t xml:space="preserve"> consulting, utility</w:t>
      </w:r>
      <w:r w:rsidR="00DA770E" w:rsidRPr="00267FA7">
        <w:rPr>
          <w:color w:val="auto"/>
          <w:kern w:val="1"/>
          <w:sz w:val="26"/>
          <w:szCs w:val="26"/>
        </w:rPr>
        <w:t xml:space="preserve"> and/or regulatory experience.</w:t>
      </w:r>
      <w:r w:rsidR="00A54DF3" w:rsidRPr="00267FA7">
        <w:rPr>
          <w:color w:val="auto"/>
          <w:kern w:val="1"/>
          <w:sz w:val="26"/>
          <w:szCs w:val="26"/>
        </w:rPr>
        <w:t xml:space="preserve">  </w:t>
      </w:r>
      <w:r w:rsidR="00761CFC" w:rsidRPr="00267FA7">
        <w:rPr>
          <w:color w:val="auto"/>
          <w:kern w:val="1"/>
          <w:sz w:val="26"/>
          <w:szCs w:val="26"/>
        </w:rPr>
        <w:t xml:space="preserve">Sufficient information has been provided by </w:t>
      </w:r>
      <w:r w:rsidR="00C732CD">
        <w:rPr>
          <w:color w:val="auto"/>
          <w:kern w:val="1"/>
          <w:sz w:val="26"/>
          <w:szCs w:val="26"/>
        </w:rPr>
        <w:t>Brice</w:t>
      </w:r>
      <w:r w:rsidR="00DF72B6">
        <w:rPr>
          <w:color w:val="auto"/>
          <w:kern w:val="1"/>
          <w:sz w:val="26"/>
          <w:szCs w:val="26"/>
        </w:rPr>
        <w:t xml:space="preserve"> </w:t>
      </w:r>
      <w:r w:rsidR="00761CFC" w:rsidRPr="00267FA7">
        <w:rPr>
          <w:color w:val="auto"/>
          <w:kern w:val="1"/>
          <w:sz w:val="26"/>
          <w:szCs w:val="26"/>
        </w:rPr>
        <w:t xml:space="preserve">to demonstrate its financial and technical fitness in order to be licensed as a </w:t>
      </w:r>
      <w:r w:rsidR="003C6DA9" w:rsidRPr="00267FA7">
        <w:rPr>
          <w:color w:val="auto"/>
          <w:kern w:val="1"/>
          <w:sz w:val="26"/>
          <w:szCs w:val="26"/>
        </w:rPr>
        <w:t>broker</w:t>
      </w:r>
      <w:r w:rsidR="00B568C4" w:rsidRPr="00267FA7">
        <w:rPr>
          <w:color w:val="auto"/>
          <w:kern w:val="1"/>
          <w:sz w:val="26"/>
          <w:szCs w:val="26"/>
        </w:rPr>
        <w:t>/marketer</w:t>
      </w:r>
      <w:r w:rsidR="00761CFC" w:rsidRPr="00267FA7">
        <w:rPr>
          <w:color w:val="auto"/>
          <w:kern w:val="1"/>
          <w:sz w:val="26"/>
          <w:szCs w:val="26"/>
        </w:rPr>
        <w:t xml:space="preserve"> in</w:t>
      </w:r>
      <w:r w:rsidR="002C2425" w:rsidRPr="00267FA7">
        <w:rPr>
          <w:color w:val="auto"/>
          <w:kern w:val="1"/>
          <w:sz w:val="26"/>
          <w:szCs w:val="26"/>
        </w:rPr>
        <w:t xml:space="preserve"> </w:t>
      </w:r>
      <w:r w:rsidR="00D96482" w:rsidRPr="00267FA7">
        <w:rPr>
          <w:color w:val="auto"/>
          <w:kern w:val="1"/>
          <w:sz w:val="26"/>
          <w:szCs w:val="26"/>
        </w:rPr>
        <w:t xml:space="preserve">the Commonwealth of </w:t>
      </w:r>
      <w:r w:rsidR="00761CFC" w:rsidRPr="00267FA7">
        <w:rPr>
          <w:color w:val="auto"/>
          <w:kern w:val="1"/>
          <w:sz w:val="26"/>
          <w:szCs w:val="26"/>
        </w:rPr>
        <w:t>Pennsylvania.</w:t>
      </w:r>
      <w:r w:rsidR="00F1553B">
        <w:rPr>
          <w:color w:val="auto"/>
          <w:kern w:val="1"/>
          <w:sz w:val="26"/>
          <w:szCs w:val="26"/>
        </w:rPr>
        <w:t xml:space="preserve">  </w:t>
      </w:r>
    </w:p>
    <w:p w:rsidR="00F64821" w:rsidRPr="00267FA7" w:rsidRDefault="00F64821" w:rsidP="00D44084">
      <w:pPr>
        <w:tabs>
          <w:tab w:val="left" w:pos="-720"/>
        </w:tabs>
        <w:suppressAutoHyphens/>
        <w:spacing w:line="360" w:lineRule="auto"/>
        <w:ind w:firstLine="1440"/>
        <w:rPr>
          <w:color w:val="auto"/>
          <w:kern w:val="1"/>
          <w:sz w:val="26"/>
          <w:szCs w:val="26"/>
        </w:rPr>
      </w:pPr>
    </w:p>
    <w:p w:rsidR="00BD28D9" w:rsidRDefault="00C732CD" w:rsidP="00490C3A">
      <w:pPr>
        <w:tabs>
          <w:tab w:val="left" w:pos="0"/>
        </w:tabs>
        <w:suppressAutoHyphens/>
        <w:spacing w:line="360" w:lineRule="auto"/>
        <w:ind w:firstLine="1440"/>
        <w:rPr>
          <w:color w:val="auto"/>
          <w:szCs w:val="26"/>
        </w:rPr>
      </w:pPr>
      <w:r>
        <w:rPr>
          <w:color w:val="auto"/>
          <w:sz w:val="26"/>
          <w:szCs w:val="26"/>
        </w:rPr>
        <w:t>Brice</w:t>
      </w:r>
      <w:r w:rsidR="00DF72B6">
        <w:rPr>
          <w:color w:val="auto"/>
          <w:sz w:val="26"/>
          <w:szCs w:val="26"/>
        </w:rPr>
        <w:t xml:space="preserve"> </w:t>
      </w:r>
      <w:r w:rsidR="004D3BB5" w:rsidRPr="00267FA7">
        <w:rPr>
          <w:color w:val="auto"/>
          <w:sz w:val="26"/>
          <w:szCs w:val="26"/>
        </w:rPr>
        <w:t>provide</w:t>
      </w:r>
      <w:r w:rsidR="00490C3A">
        <w:rPr>
          <w:color w:val="auto"/>
          <w:sz w:val="26"/>
          <w:szCs w:val="26"/>
        </w:rPr>
        <w:t>d</w:t>
      </w:r>
      <w:r w:rsidR="004D3BB5" w:rsidRPr="00267FA7">
        <w:rPr>
          <w:color w:val="auto"/>
          <w:sz w:val="26"/>
          <w:szCs w:val="26"/>
        </w:rPr>
        <w:t xml:space="preserve"> </w:t>
      </w:r>
      <w:r w:rsidR="001E400B" w:rsidRPr="00267FA7">
        <w:rPr>
          <w:color w:val="auto"/>
          <w:sz w:val="26"/>
          <w:szCs w:val="26"/>
        </w:rPr>
        <w:t xml:space="preserve">a </w:t>
      </w:r>
      <w:r w:rsidR="004D3BB5" w:rsidRPr="00267FA7">
        <w:rPr>
          <w:color w:val="auto"/>
          <w:sz w:val="26"/>
          <w:szCs w:val="26"/>
        </w:rPr>
        <w:t xml:space="preserve">$250,000 </w:t>
      </w:r>
      <w:r w:rsidR="001E400B" w:rsidRPr="00267FA7">
        <w:rPr>
          <w:color w:val="auto"/>
          <w:sz w:val="26"/>
          <w:szCs w:val="26"/>
        </w:rPr>
        <w:t>bond</w:t>
      </w:r>
      <w:r w:rsidR="00783506">
        <w:rPr>
          <w:color w:val="auto"/>
          <w:sz w:val="26"/>
          <w:szCs w:val="26"/>
        </w:rPr>
        <w:t>,</w:t>
      </w:r>
      <w:r w:rsidR="001E400B" w:rsidRPr="00267FA7">
        <w:rPr>
          <w:color w:val="auto"/>
          <w:sz w:val="26"/>
          <w:szCs w:val="26"/>
        </w:rPr>
        <w:t xml:space="preserve"> a</w:t>
      </w:r>
      <w:r w:rsidR="00B73641">
        <w:rPr>
          <w:color w:val="auto"/>
          <w:sz w:val="26"/>
          <w:szCs w:val="26"/>
        </w:rPr>
        <w:t xml:space="preserve">nd did not request a reduction </w:t>
      </w:r>
      <w:r w:rsidR="00783506">
        <w:rPr>
          <w:color w:val="auto"/>
          <w:sz w:val="26"/>
          <w:szCs w:val="26"/>
        </w:rPr>
        <w:t xml:space="preserve">in the bond amount.  </w:t>
      </w:r>
      <w:r w:rsidR="004247B8">
        <w:rPr>
          <w:color w:val="auto"/>
          <w:sz w:val="26"/>
          <w:szCs w:val="26"/>
        </w:rPr>
        <w:t xml:space="preserve">The Applicant </w:t>
      </w:r>
      <w:r w:rsidR="00783506">
        <w:rPr>
          <w:color w:val="auto"/>
          <w:sz w:val="26"/>
          <w:szCs w:val="26"/>
        </w:rPr>
        <w:t>was informed that since it was applying as a broker/marketer and was not taking title to electricity, it could request a reduction in the bond amount.  Brice indicated that</w:t>
      </w:r>
      <w:r w:rsidR="00490C3A">
        <w:rPr>
          <w:color w:val="auto"/>
          <w:sz w:val="26"/>
          <w:szCs w:val="26"/>
        </w:rPr>
        <w:t xml:space="preserve"> they were not aware of being able to request a reduction, and that since</w:t>
      </w:r>
      <w:r w:rsidR="00783506">
        <w:rPr>
          <w:color w:val="auto"/>
          <w:sz w:val="26"/>
          <w:szCs w:val="26"/>
        </w:rPr>
        <w:t xml:space="preserve"> the bond was already in place</w:t>
      </w:r>
      <w:r w:rsidR="00490C3A">
        <w:rPr>
          <w:color w:val="auto"/>
          <w:sz w:val="26"/>
          <w:szCs w:val="26"/>
        </w:rPr>
        <w:t>,</w:t>
      </w:r>
      <w:r w:rsidR="00783506">
        <w:rPr>
          <w:color w:val="auto"/>
          <w:sz w:val="26"/>
          <w:szCs w:val="26"/>
        </w:rPr>
        <w:t xml:space="preserve"> they did not wish </w:t>
      </w:r>
      <w:r w:rsidR="00490C3A">
        <w:rPr>
          <w:color w:val="auto"/>
          <w:sz w:val="26"/>
          <w:szCs w:val="26"/>
        </w:rPr>
        <w:t xml:space="preserve">to submit a new one.  </w:t>
      </w:r>
    </w:p>
    <w:p w:rsidR="00490C3A" w:rsidRDefault="00490C3A" w:rsidP="009F2279">
      <w:pPr>
        <w:suppressAutoHyphens/>
        <w:spacing w:line="360" w:lineRule="auto"/>
        <w:ind w:firstLine="1440"/>
        <w:rPr>
          <w:color w:val="auto"/>
          <w:sz w:val="26"/>
          <w:szCs w:val="26"/>
        </w:rPr>
      </w:pPr>
    </w:p>
    <w:p w:rsidR="00583778" w:rsidRDefault="00C732CD" w:rsidP="009F2279">
      <w:pPr>
        <w:suppressAutoHyphens/>
        <w:spacing w:line="360" w:lineRule="auto"/>
        <w:ind w:firstLine="1440"/>
        <w:rPr>
          <w:color w:val="auto"/>
          <w:sz w:val="26"/>
          <w:szCs w:val="26"/>
        </w:rPr>
      </w:pPr>
      <w:r>
        <w:rPr>
          <w:color w:val="auto"/>
          <w:sz w:val="26"/>
          <w:szCs w:val="26"/>
        </w:rPr>
        <w:t>Brice</w:t>
      </w:r>
      <w:r w:rsidR="00DF72B6">
        <w:rPr>
          <w:color w:val="auto"/>
          <w:sz w:val="26"/>
          <w:szCs w:val="26"/>
        </w:rPr>
        <w:t xml:space="preserve"> </w:t>
      </w:r>
      <w:r w:rsidR="00327F6C" w:rsidRPr="00267FA7">
        <w:rPr>
          <w:color w:val="auto"/>
          <w:sz w:val="26"/>
          <w:szCs w:val="26"/>
        </w:rPr>
        <w:t>has provided the required Pennsylvania Emergency Management Agency (PEMA) contact information.</w:t>
      </w:r>
      <w:r w:rsidR="009F2279">
        <w:rPr>
          <w:color w:val="auto"/>
          <w:sz w:val="26"/>
          <w:szCs w:val="26"/>
        </w:rPr>
        <w:t xml:space="preserve">  </w:t>
      </w:r>
      <w:r w:rsidR="001E400B" w:rsidRPr="00267FA7">
        <w:rPr>
          <w:color w:val="auto"/>
          <w:sz w:val="26"/>
          <w:szCs w:val="26"/>
        </w:rPr>
        <w:t xml:space="preserve">As of </w:t>
      </w:r>
      <w:r w:rsidR="009F2279">
        <w:rPr>
          <w:color w:val="auto"/>
          <w:sz w:val="26"/>
          <w:szCs w:val="26"/>
        </w:rPr>
        <w:t>January 10, 2011</w:t>
      </w:r>
      <w:r w:rsidR="00327F6C" w:rsidRPr="00267FA7">
        <w:rPr>
          <w:color w:val="auto"/>
          <w:sz w:val="26"/>
          <w:szCs w:val="26"/>
        </w:rPr>
        <w:t>, no protests have been filed.</w:t>
      </w:r>
      <w:r w:rsidR="00E014E5">
        <w:rPr>
          <w:color w:val="auto"/>
          <w:sz w:val="26"/>
          <w:szCs w:val="26"/>
        </w:rPr>
        <w:t xml:space="preserve">  </w:t>
      </w:r>
    </w:p>
    <w:p w:rsidR="009F2279" w:rsidRPr="00267FA7" w:rsidRDefault="009F2279" w:rsidP="009F2279">
      <w:pPr>
        <w:suppressAutoHyphens/>
        <w:spacing w:line="360" w:lineRule="auto"/>
        <w:ind w:firstLine="1440"/>
        <w:rPr>
          <w:color w:val="auto"/>
          <w:sz w:val="26"/>
          <w:szCs w:val="26"/>
        </w:rPr>
      </w:pPr>
    </w:p>
    <w:p w:rsidR="00327F6C" w:rsidRPr="00267FA7" w:rsidRDefault="00327F6C" w:rsidP="00793F53">
      <w:pPr>
        <w:pStyle w:val="BodyText2"/>
        <w:tabs>
          <w:tab w:val="clear" w:pos="0"/>
          <w:tab w:val="clear" w:pos="1440"/>
        </w:tabs>
        <w:ind w:firstLine="1440"/>
        <w:rPr>
          <w:color w:val="auto"/>
          <w:spacing w:val="-3"/>
          <w:kern w:val="1"/>
          <w:szCs w:val="26"/>
        </w:rPr>
      </w:pPr>
      <w:r w:rsidRPr="00267FA7">
        <w:rPr>
          <w:color w:val="auto"/>
          <w:spacing w:val="-3"/>
          <w:kern w:val="1"/>
          <w:szCs w:val="26"/>
        </w:rPr>
        <w:t xml:space="preserve">We find that </w:t>
      </w:r>
      <w:r w:rsidR="009F2279">
        <w:rPr>
          <w:color w:val="auto"/>
          <w:spacing w:val="-3"/>
          <w:kern w:val="1"/>
          <w:szCs w:val="26"/>
        </w:rPr>
        <w:t>Brice</w:t>
      </w:r>
      <w:r w:rsidRPr="00267FA7">
        <w:rPr>
          <w:color w:val="auto"/>
          <w:spacing w:val="-3"/>
          <w:kern w:val="1"/>
          <w:szCs w:val="26"/>
        </w:rPr>
        <w:t>:</w:t>
      </w:r>
    </w:p>
    <w:p w:rsidR="00327F6C" w:rsidRPr="00267FA7" w:rsidRDefault="00327F6C">
      <w:pPr>
        <w:tabs>
          <w:tab w:val="left" w:pos="0"/>
        </w:tabs>
        <w:suppressAutoHyphens/>
        <w:spacing w:line="360" w:lineRule="auto"/>
        <w:jc w:val="both"/>
        <w:rPr>
          <w:color w:val="auto"/>
          <w:spacing w:val="-3"/>
          <w:kern w:val="1"/>
          <w:sz w:val="26"/>
          <w:szCs w:val="26"/>
        </w:rPr>
      </w:pPr>
    </w:p>
    <w:p w:rsidR="00327F6C" w:rsidRPr="00267FA7"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Is fit, willing and able to properly perform the service proposed in</w:t>
      </w:r>
      <w:r w:rsidR="00793F53" w:rsidRPr="00267FA7">
        <w:rPr>
          <w:color w:val="auto"/>
          <w:spacing w:val="-3"/>
          <w:kern w:val="1"/>
          <w:sz w:val="26"/>
          <w:szCs w:val="26"/>
        </w:rPr>
        <w:t xml:space="preserve"> </w:t>
      </w:r>
      <w:r w:rsidRPr="00267FA7">
        <w:rPr>
          <w:color w:val="auto"/>
          <w:sz w:val="26"/>
          <w:szCs w:val="26"/>
        </w:rPr>
        <w:t xml:space="preserve">conformance with applicable provisions of the Public Utility Code and lawful Commission orders and regulations, specifically </w:t>
      </w:r>
      <w:r w:rsidRPr="00267FA7">
        <w:rPr>
          <w:color w:val="auto"/>
          <w:sz w:val="26"/>
          <w:szCs w:val="26"/>
        </w:rPr>
        <w:lastRenderedPageBreak/>
        <w:t>including 52 Pa. Code Chapter 56 (relating to Standards and Billing Practices for Residential Utility Service).</w:t>
      </w:r>
      <w:r w:rsidR="00E014E5">
        <w:rPr>
          <w:color w:val="auto"/>
          <w:sz w:val="26"/>
          <w:szCs w:val="26"/>
        </w:rPr>
        <w:t xml:space="preserve">  </w:t>
      </w:r>
    </w:p>
    <w:p w:rsidR="00327F6C" w:rsidRPr="00267FA7"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267FA7" w:rsidRDefault="000F0C10" w:rsidP="00793F53">
      <w:pPr>
        <w:suppressAutoHyphens/>
        <w:spacing w:line="360" w:lineRule="auto"/>
        <w:ind w:left="2160" w:hanging="720"/>
        <w:rPr>
          <w:color w:val="auto"/>
          <w:spacing w:val="-3"/>
          <w:kern w:val="1"/>
          <w:sz w:val="26"/>
          <w:szCs w:val="26"/>
        </w:rPr>
      </w:pPr>
      <w:r w:rsidRPr="00267FA7">
        <w:rPr>
          <w:color w:val="auto"/>
          <w:spacing w:val="-3"/>
          <w:kern w:val="1"/>
          <w:sz w:val="26"/>
          <w:szCs w:val="26"/>
        </w:rPr>
        <w:t>2.</w:t>
      </w:r>
      <w:r w:rsidR="00793F53" w:rsidRPr="00267FA7">
        <w:rPr>
          <w:color w:val="auto"/>
          <w:spacing w:val="-3"/>
          <w:kern w:val="1"/>
          <w:sz w:val="26"/>
          <w:szCs w:val="26"/>
        </w:rPr>
        <w:tab/>
      </w:r>
      <w:r w:rsidR="00327F6C" w:rsidRPr="00267FA7">
        <w:rPr>
          <w:color w:val="auto"/>
          <w:spacing w:val="-3"/>
          <w:kern w:val="1"/>
          <w:sz w:val="26"/>
          <w:szCs w:val="26"/>
        </w:rPr>
        <w:t>Has agreed to lawfully abide by all Commission regulations, procedures and orders, including Emergency Orders</w:t>
      </w:r>
      <w:r w:rsidR="00D66464" w:rsidRPr="00267FA7">
        <w:rPr>
          <w:color w:val="auto"/>
          <w:spacing w:val="-3"/>
          <w:kern w:val="1"/>
          <w:sz w:val="26"/>
          <w:szCs w:val="26"/>
        </w:rPr>
        <w:t>, which may be issued verbally</w:t>
      </w:r>
      <w:r w:rsidR="00327F6C" w:rsidRPr="00267FA7">
        <w:rPr>
          <w:color w:val="auto"/>
          <w:spacing w:val="-3"/>
          <w:kern w:val="1"/>
          <w:sz w:val="26"/>
          <w:szCs w:val="26"/>
        </w:rPr>
        <w:t xml:space="preserve"> or in writing during any emergency situations that may</w:t>
      </w:r>
      <w:r w:rsidR="00D66464" w:rsidRPr="00267FA7">
        <w:rPr>
          <w:color w:val="auto"/>
          <w:spacing w:val="-3"/>
          <w:kern w:val="1"/>
          <w:sz w:val="26"/>
          <w:szCs w:val="26"/>
        </w:rPr>
        <w:t xml:space="preserve"> unexpectedly develop from time </w:t>
      </w:r>
      <w:r w:rsidR="00327F6C" w:rsidRPr="00267FA7">
        <w:rPr>
          <w:color w:val="auto"/>
          <w:spacing w:val="-3"/>
          <w:kern w:val="1"/>
          <w:sz w:val="26"/>
          <w:szCs w:val="26"/>
        </w:rPr>
        <w:t>to</w:t>
      </w:r>
      <w:r w:rsidR="00D66464" w:rsidRPr="00267FA7">
        <w:rPr>
          <w:color w:val="auto"/>
          <w:spacing w:val="-3"/>
          <w:kern w:val="1"/>
          <w:sz w:val="26"/>
          <w:szCs w:val="26"/>
        </w:rPr>
        <w:t xml:space="preserve"> </w:t>
      </w:r>
      <w:r w:rsidR="00327F6C" w:rsidRPr="00267FA7">
        <w:rPr>
          <w:color w:val="auto"/>
          <w:spacing w:val="-3"/>
          <w:kern w:val="1"/>
          <w:sz w:val="26"/>
          <w:szCs w:val="26"/>
        </w:rPr>
        <w:t>time in the course of</w:t>
      </w:r>
      <w:r w:rsidR="00793F53" w:rsidRPr="00267FA7">
        <w:rPr>
          <w:color w:val="auto"/>
          <w:spacing w:val="-3"/>
          <w:kern w:val="1"/>
          <w:sz w:val="26"/>
          <w:szCs w:val="26"/>
        </w:rPr>
        <w:t xml:space="preserve"> </w:t>
      </w:r>
      <w:r w:rsidR="00327F6C" w:rsidRPr="00267FA7">
        <w:rPr>
          <w:color w:val="auto"/>
          <w:spacing w:val="-3"/>
          <w:kern w:val="1"/>
          <w:sz w:val="26"/>
          <w:szCs w:val="26"/>
        </w:rPr>
        <w:t>doing business in Pennsylvania.</w:t>
      </w:r>
      <w:r w:rsidR="00E014E5">
        <w:rPr>
          <w:color w:val="auto"/>
          <w:spacing w:val="-3"/>
          <w:kern w:val="1"/>
          <w:sz w:val="26"/>
          <w:szCs w:val="26"/>
        </w:rPr>
        <w:t xml:space="preserve">  </w:t>
      </w:r>
    </w:p>
    <w:p w:rsidR="00A63D74" w:rsidRPr="00267FA7" w:rsidRDefault="00A63D74" w:rsidP="00793F53">
      <w:pPr>
        <w:spacing w:line="360" w:lineRule="auto"/>
        <w:rPr>
          <w:color w:val="auto"/>
          <w:spacing w:val="-3"/>
          <w:kern w:val="1"/>
          <w:sz w:val="26"/>
          <w:szCs w:val="26"/>
        </w:rPr>
      </w:pPr>
    </w:p>
    <w:p w:rsidR="00327F6C" w:rsidRPr="00267FA7" w:rsidRDefault="00304B9D" w:rsidP="00304B9D">
      <w:pPr>
        <w:spacing w:line="360" w:lineRule="auto"/>
        <w:rPr>
          <w:color w:val="auto"/>
          <w:sz w:val="26"/>
          <w:szCs w:val="26"/>
        </w:rPr>
      </w:pPr>
      <w:r>
        <w:rPr>
          <w:color w:val="auto"/>
          <w:sz w:val="26"/>
          <w:szCs w:val="26"/>
        </w:rPr>
        <w:t>We further find t</w:t>
      </w:r>
      <w:r w:rsidR="00327F6C" w:rsidRPr="00267FA7">
        <w:rPr>
          <w:color w:val="auto"/>
          <w:sz w:val="26"/>
          <w:szCs w:val="26"/>
        </w:rPr>
        <w:t>hat the proposed service</w:t>
      </w:r>
      <w:r w:rsidR="00D66464" w:rsidRPr="00267FA7">
        <w:rPr>
          <w:color w:val="auto"/>
          <w:sz w:val="26"/>
          <w:szCs w:val="26"/>
        </w:rPr>
        <w:t>,</w:t>
      </w:r>
      <w:r w:rsidR="00327F6C" w:rsidRPr="00267FA7">
        <w:rPr>
          <w:color w:val="auto"/>
          <w:sz w:val="26"/>
          <w:szCs w:val="26"/>
        </w:rPr>
        <w:t xml:space="preserve"> to the extent authorized by the license,</w:t>
      </w:r>
      <w:r w:rsidR="00793F53" w:rsidRPr="00267FA7">
        <w:rPr>
          <w:color w:val="auto"/>
          <w:sz w:val="26"/>
          <w:szCs w:val="26"/>
        </w:rPr>
        <w:t xml:space="preserve"> </w:t>
      </w:r>
      <w:r w:rsidR="00327F6C" w:rsidRPr="00267FA7">
        <w:rPr>
          <w:color w:val="auto"/>
          <w:sz w:val="26"/>
          <w:szCs w:val="26"/>
        </w:rPr>
        <w:t>will be consistent with the public interest and the policy</w:t>
      </w:r>
      <w:r w:rsidR="00793F53" w:rsidRPr="00267FA7">
        <w:rPr>
          <w:color w:val="auto"/>
          <w:sz w:val="26"/>
          <w:szCs w:val="26"/>
        </w:rPr>
        <w:t xml:space="preserve"> </w:t>
      </w:r>
      <w:r w:rsidR="00327F6C" w:rsidRPr="00267FA7">
        <w:rPr>
          <w:color w:val="auto"/>
          <w:sz w:val="26"/>
          <w:szCs w:val="26"/>
        </w:rPr>
        <w:t>declared in the Electricity Generation Customer Choice and</w:t>
      </w:r>
      <w:r w:rsidR="00793F53" w:rsidRPr="00267FA7">
        <w:rPr>
          <w:color w:val="auto"/>
          <w:sz w:val="26"/>
          <w:szCs w:val="26"/>
        </w:rPr>
        <w:t xml:space="preserve"> </w:t>
      </w:r>
      <w:r w:rsidR="00327F6C" w:rsidRPr="00267FA7">
        <w:rPr>
          <w:color w:val="auto"/>
          <w:sz w:val="26"/>
          <w:szCs w:val="26"/>
        </w:rPr>
        <w:t>Competition Act.</w:t>
      </w:r>
      <w:r w:rsidR="00E014E5">
        <w:rPr>
          <w:color w:val="auto"/>
          <w:sz w:val="26"/>
          <w:szCs w:val="26"/>
        </w:rPr>
        <w:t xml:space="preserve">  </w:t>
      </w:r>
    </w:p>
    <w:p w:rsidR="00327F6C" w:rsidRPr="00267FA7" w:rsidRDefault="00327F6C" w:rsidP="00793F53">
      <w:pPr>
        <w:pStyle w:val="BodyTextIndent"/>
        <w:tabs>
          <w:tab w:val="clear" w:pos="0"/>
          <w:tab w:val="clear" w:pos="720"/>
          <w:tab w:val="clear" w:pos="1080"/>
          <w:tab w:val="clear" w:pos="1440"/>
        </w:tabs>
        <w:ind w:left="0" w:firstLine="0"/>
        <w:rPr>
          <w:color w:val="auto"/>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71223C" w:rsidRPr="00267FA7" w:rsidRDefault="0071223C" w:rsidP="00793F53">
      <w:pPr>
        <w:suppressAutoHyphens/>
        <w:spacing w:line="360" w:lineRule="auto"/>
        <w:ind w:firstLine="1440"/>
        <w:jc w:val="both"/>
        <w:rPr>
          <w:color w:val="auto"/>
          <w:spacing w:val="-3"/>
          <w:kern w:val="1"/>
          <w:sz w:val="26"/>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b/>
          <w:color w:val="auto"/>
          <w:spacing w:val="-3"/>
          <w:kern w:val="1"/>
          <w:sz w:val="26"/>
          <w:szCs w:val="26"/>
        </w:rPr>
        <w:t>IT IS ORDERED:</w:t>
      </w:r>
    </w:p>
    <w:p w:rsidR="0071223C" w:rsidRPr="00267FA7" w:rsidRDefault="0071223C" w:rsidP="00793F53">
      <w:pPr>
        <w:suppressAutoHyphens/>
        <w:spacing w:line="360" w:lineRule="auto"/>
        <w:ind w:firstLine="1440"/>
        <w:jc w:val="both"/>
        <w:rPr>
          <w:b/>
          <w:color w:val="auto"/>
          <w:spacing w:val="-3"/>
          <w:kern w:val="1"/>
          <w:sz w:val="26"/>
          <w:szCs w:val="26"/>
        </w:rPr>
      </w:pPr>
    </w:p>
    <w:p w:rsidR="00327F6C" w:rsidRPr="00267FA7" w:rsidRDefault="00327F6C" w:rsidP="00793F53">
      <w:pPr>
        <w:pStyle w:val="BodyText"/>
        <w:tabs>
          <w:tab w:val="clear" w:pos="0"/>
          <w:tab w:val="left" w:pos="2160"/>
        </w:tabs>
        <w:spacing w:line="360" w:lineRule="auto"/>
        <w:ind w:firstLine="1440"/>
        <w:rPr>
          <w:color w:val="auto"/>
          <w:szCs w:val="26"/>
        </w:rPr>
      </w:pPr>
      <w:r w:rsidRPr="00267FA7">
        <w:rPr>
          <w:color w:val="auto"/>
          <w:szCs w:val="26"/>
        </w:rPr>
        <w:t>1.</w:t>
      </w:r>
      <w:r w:rsidR="00793F53" w:rsidRPr="00267FA7">
        <w:rPr>
          <w:color w:val="auto"/>
          <w:szCs w:val="26"/>
        </w:rPr>
        <w:tab/>
      </w:r>
      <w:r w:rsidRPr="00267FA7">
        <w:rPr>
          <w:color w:val="auto"/>
          <w:szCs w:val="26"/>
        </w:rPr>
        <w:t xml:space="preserve">That the application of </w:t>
      </w:r>
      <w:r w:rsidR="00C732CD">
        <w:rPr>
          <w:color w:val="auto"/>
          <w:szCs w:val="26"/>
        </w:rPr>
        <w:t>Brice Associates LLC</w:t>
      </w:r>
      <w:r w:rsidR="001E400B" w:rsidRPr="00267FA7">
        <w:rPr>
          <w:color w:val="auto"/>
          <w:szCs w:val="26"/>
        </w:rPr>
        <w:t xml:space="preserve"> </w:t>
      </w:r>
      <w:r w:rsidRPr="00267FA7">
        <w:rPr>
          <w:color w:val="auto"/>
          <w:szCs w:val="26"/>
        </w:rPr>
        <w:t>is hereby approved, consistent with this Order.</w:t>
      </w:r>
      <w:r w:rsidR="00E014E5">
        <w:rPr>
          <w:color w:val="auto"/>
          <w:szCs w:val="26"/>
        </w:rPr>
        <w:t xml:space="preserve">  </w:t>
      </w:r>
    </w:p>
    <w:p w:rsidR="001C768B" w:rsidRPr="00267FA7" w:rsidRDefault="001C768B" w:rsidP="00793F53">
      <w:pPr>
        <w:pStyle w:val="BodyText"/>
        <w:tabs>
          <w:tab w:val="clear" w:pos="0"/>
          <w:tab w:val="left" w:pos="2160"/>
        </w:tabs>
        <w:spacing w:line="360" w:lineRule="auto"/>
        <w:ind w:firstLine="1440"/>
        <w:rPr>
          <w:color w:val="auto"/>
          <w:szCs w:val="26"/>
        </w:rPr>
      </w:pPr>
    </w:p>
    <w:p w:rsidR="006B777A" w:rsidRDefault="009B15A3" w:rsidP="008239A7">
      <w:pPr>
        <w:spacing w:line="360" w:lineRule="auto"/>
        <w:ind w:left="720" w:firstLine="720"/>
        <w:rPr>
          <w:color w:val="auto"/>
          <w:sz w:val="26"/>
          <w:szCs w:val="26"/>
        </w:rPr>
      </w:pPr>
      <w:r w:rsidRPr="00267FA7">
        <w:rPr>
          <w:color w:val="auto"/>
          <w:sz w:val="26"/>
          <w:szCs w:val="26"/>
        </w:rPr>
        <w:t>2.</w:t>
      </w:r>
      <w:r w:rsidR="00793F53" w:rsidRPr="00267FA7">
        <w:rPr>
          <w:color w:val="auto"/>
          <w:sz w:val="26"/>
          <w:szCs w:val="26"/>
        </w:rPr>
        <w:tab/>
      </w:r>
      <w:r w:rsidR="00A55ACC" w:rsidRPr="00267FA7">
        <w:rPr>
          <w:color w:val="auto"/>
          <w:sz w:val="26"/>
          <w:szCs w:val="26"/>
        </w:rPr>
        <w:t xml:space="preserve">That a license be issued authorizing </w:t>
      </w:r>
      <w:r w:rsidR="00A55ACC">
        <w:rPr>
          <w:color w:val="auto"/>
          <w:sz w:val="26"/>
          <w:szCs w:val="26"/>
        </w:rPr>
        <w:t>Brice Associates LLC</w:t>
      </w:r>
      <w:r w:rsidR="00A55ACC" w:rsidRPr="00267FA7">
        <w:rPr>
          <w:color w:val="auto"/>
          <w:sz w:val="26"/>
          <w:szCs w:val="26"/>
        </w:rPr>
        <w:t xml:space="preserve"> to begin</w:t>
      </w:r>
    </w:p>
    <w:p w:rsidR="00793F53" w:rsidRDefault="00A55ACC" w:rsidP="006B777A">
      <w:pPr>
        <w:spacing w:line="360" w:lineRule="auto"/>
        <w:rPr>
          <w:color w:val="auto"/>
          <w:sz w:val="26"/>
          <w:szCs w:val="26"/>
        </w:rPr>
      </w:pPr>
      <w:r w:rsidRPr="00267FA7">
        <w:rPr>
          <w:color w:val="auto"/>
          <w:sz w:val="26"/>
          <w:szCs w:val="26"/>
        </w:rPr>
        <w:t xml:space="preserve"> to offer, render, furnish or supply electric gene</w:t>
      </w:r>
      <w:r>
        <w:rPr>
          <w:color w:val="auto"/>
          <w:sz w:val="26"/>
          <w:szCs w:val="26"/>
        </w:rPr>
        <w:t xml:space="preserve">ration supplier services to large commercial (over 25 </w:t>
      </w:r>
      <w:proofErr w:type="spellStart"/>
      <w:r>
        <w:rPr>
          <w:color w:val="auto"/>
          <w:sz w:val="26"/>
          <w:szCs w:val="26"/>
        </w:rPr>
        <w:t>kw</w:t>
      </w:r>
      <w:proofErr w:type="spellEnd"/>
      <w:r>
        <w:rPr>
          <w:color w:val="auto"/>
          <w:sz w:val="26"/>
          <w:szCs w:val="26"/>
        </w:rPr>
        <w:t xml:space="preserve"> demand) and industrial customers </w:t>
      </w:r>
      <w:r w:rsidRPr="00267FA7">
        <w:rPr>
          <w:color w:val="auto"/>
          <w:sz w:val="26"/>
          <w:szCs w:val="26"/>
        </w:rPr>
        <w:t xml:space="preserve">in the </w:t>
      </w:r>
      <w:r>
        <w:rPr>
          <w:color w:val="auto"/>
          <w:sz w:val="26"/>
          <w:szCs w:val="26"/>
        </w:rPr>
        <w:t xml:space="preserve">electric distribution company </w:t>
      </w:r>
      <w:r w:rsidRPr="00267FA7">
        <w:rPr>
          <w:color w:val="auto"/>
          <w:sz w:val="26"/>
          <w:szCs w:val="26"/>
        </w:rPr>
        <w:t>service territories</w:t>
      </w:r>
      <w:r w:rsidR="00E91595">
        <w:rPr>
          <w:color w:val="auto"/>
          <w:sz w:val="26"/>
          <w:szCs w:val="26"/>
        </w:rPr>
        <w:t xml:space="preserve"> of Allegheny Power, Duquesne Light Company, Metropolitan Edison Company, Pennsylvania Power Company, PECO Energy Company, PPL Electric Utilities, Inc., and UGI Utilities, Inc. within</w:t>
      </w:r>
      <w:r w:rsidRPr="00267FA7">
        <w:rPr>
          <w:color w:val="auto"/>
          <w:sz w:val="26"/>
          <w:szCs w:val="26"/>
        </w:rPr>
        <w:t xml:space="preserve"> the Commonwealth of Pennsylvania, as specified in the Order.</w:t>
      </w:r>
      <w:r>
        <w:rPr>
          <w:color w:val="auto"/>
          <w:sz w:val="26"/>
          <w:szCs w:val="26"/>
        </w:rPr>
        <w:t xml:space="preserve">  </w:t>
      </w:r>
    </w:p>
    <w:p w:rsidR="00EC150B" w:rsidRPr="00267FA7" w:rsidRDefault="009E185E" w:rsidP="00946697">
      <w:pPr>
        <w:rPr>
          <w:color w:val="auto"/>
          <w:sz w:val="26"/>
          <w:szCs w:val="26"/>
        </w:rPr>
      </w:pPr>
      <w:r w:rsidRPr="00267FA7">
        <w:rPr>
          <w:color w:val="auto"/>
          <w:sz w:val="26"/>
          <w:szCs w:val="26"/>
        </w:rPr>
        <w:lastRenderedPageBreak/>
        <w:tab/>
      </w:r>
      <w:r w:rsidRPr="00267FA7">
        <w:rPr>
          <w:color w:val="auto"/>
          <w:sz w:val="26"/>
          <w:szCs w:val="26"/>
        </w:rPr>
        <w:tab/>
        <w:t>3.</w:t>
      </w:r>
      <w:r w:rsidRPr="00267FA7">
        <w:rPr>
          <w:color w:val="auto"/>
          <w:sz w:val="26"/>
          <w:szCs w:val="26"/>
        </w:rPr>
        <w:tab/>
      </w:r>
      <w:r w:rsidR="00EC150B">
        <w:rPr>
          <w:color w:val="auto"/>
          <w:sz w:val="26"/>
          <w:szCs w:val="26"/>
        </w:rPr>
        <w:t xml:space="preserve"> </w:t>
      </w:r>
      <w:r w:rsidR="00FA3B7F" w:rsidRPr="00267FA7">
        <w:rPr>
          <w:color w:val="auto"/>
          <w:sz w:val="26"/>
          <w:szCs w:val="26"/>
        </w:rPr>
        <w:t>That this proceeding at Docket No.</w:t>
      </w:r>
      <w:r w:rsidR="00FA3B7F">
        <w:rPr>
          <w:color w:val="auto"/>
          <w:sz w:val="26"/>
          <w:szCs w:val="26"/>
        </w:rPr>
        <w:t xml:space="preserve"> A-2010-2192166</w:t>
      </w:r>
      <w:r w:rsidR="00FA3B7F" w:rsidRPr="00267FA7">
        <w:rPr>
          <w:color w:val="auto"/>
          <w:sz w:val="26"/>
          <w:szCs w:val="26"/>
        </w:rPr>
        <w:t xml:space="preserve"> </w:t>
      </w:r>
      <w:proofErr w:type="gramStart"/>
      <w:r w:rsidR="00FA3B7F" w:rsidRPr="00267FA7">
        <w:rPr>
          <w:color w:val="auto"/>
          <w:sz w:val="26"/>
          <w:szCs w:val="26"/>
        </w:rPr>
        <w:t>be</w:t>
      </w:r>
      <w:proofErr w:type="gramEnd"/>
      <w:r w:rsidR="00FA3B7F" w:rsidRPr="00267FA7">
        <w:rPr>
          <w:color w:val="auto"/>
          <w:sz w:val="26"/>
          <w:szCs w:val="26"/>
        </w:rPr>
        <w:t xml:space="preserve"> closed.</w:t>
      </w:r>
    </w:p>
    <w:p w:rsidR="009E185E" w:rsidRPr="00267FA7" w:rsidRDefault="009E185E" w:rsidP="00793F53">
      <w:pPr>
        <w:suppressAutoHyphens/>
        <w:spacing w:line="360" w:lineRule="auto"/>
        <w:rPr>
          <w:color w:val="auto"/>
          <w:sz w:val="26"/>
          <w:szCs w:val="26"/>
        </w:rPr>
      </w:pPr>
    </w:p>
    <w:p w:rsidR="00EA73B5" w:rsidRPr="00267FA7" w:rsidRDefault="00EA73B5" w:rsidP="00096F00">
      <w:pPr>
        <w:suppressAutoHyphens/>
        <w:spacing w:line="360" w:lineRule="auto"/>
        <w:rPr>
          <w:color w:val="auto"/>
          <w:sz w:val="26"/>
          <w:szCs w:val="26"/>
        </w:rPr>
      </w:pPr>
    </w:p>
    <w:p w:rsidR="009B15A3" w:rsidRPr="00267FA7" w:rsidRDefault="009B15A3">
      <w:pPr>
        <w:tabs>
          <w:tab w:val="left" w:pos="0"/>
        </w:tabs>
        <w:suppressAutoHyphens/>
        <w:spacing w:line="360" w:lineRule="auto"/>
        <w:jc w:val="both"/>
        <w:rPr>
          <w:color w:val="auto"/>
          <w:spacing w:val="-3"/>
          <w:sz w:val="26"/>
          <w:szCs w:val="26"/>
        </w:rPr>
      </w:pPr>
    </w:p>
    <w:p w:rsidR="00327F6C" w:rsidRPr="00267FA7" w:rsidRDefault="00CA276A" w:rsidP="00C02706">
      <w:pPr>
        <w:tabs>
          <w:tab w:val="left" w:pos="504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2828925</wp:posOffset>
            </wp:positionH>
            <wp:positionV relativeFrom="paragraph">
              <wp:posOffset>80010</wp:posOffset>
            </wp:positionV>
            <wp:extent cx="2200275" cy="838200"/>
            <wp:effectExtent l="19050" t="0" r="9525" b="0"/>
            <wp:wrapNone/>
            <wp:docPr id="7" name="Picture 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267FA7">
        <w:rPr>
          <w:color w:val="auto"/>
          <w:sz w:val="26"/>
          <w:szCs w:val="26"/>
        </w:rPr>
        <w:tab/>
      </w:r>
      <w:r w:rsidR="00327F6C" w:rsidRPr="00267FA7">
        <w:rPr>
          <w:b/>
          <w:color w:val="auto"/>
          <w:sz w:val="26"/>
          <w:szCs w:val="26"/>
        </w:rPr>
        <w:t>BY THE COMMISSION,</w:t>
      </w: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r w:rsidRPr="00267FA7">
        <w:rPr>
          <w:color w:val="auto"/>
          <w:sz w:val="26"/>
          <w:szCs w:val="26"/>
        </w:rPr>
        <w:tab/>
      </w:r>
      <w:r w:rsidR="00FD058E">
        <w:rPr>
          <w:color w:val="auto"/>
          <w:sz w:val="26"/>
          <w:szCs w:val="26"/>
        </w:rPr>
        <w:t>Rosemary Chiavetta</w:t>
      </w:r>
      <w:r w:rsidR="00E014E5">
        <w:rPr>
          <w:color w:val="auto"/>
          <w:sz w:val="26"/>
          <w:szCs w:val="26"/>
        </w:rPr>
        <w:t xml:space="preserve">  </w:t>
      </w:r>
    </w:p>
    <w:p w:rsidR="00327F6C" w:rsidRDefault="00327F6C" w:rsidP="00C02706">
      <w:pPr>
        <w:tabs>
          <w:tab w:val="left" w:pos="5040"/>
        </w:tabs>
        <w:spacing w:line="360" w:lineRule="auto"/>
        <w:rPr>
          <w:color w:val="auto"/>
          <w:sz w:val="26"/>
          <w:szCs w:val="26"/>
        </w:rPr>
      </w:pPr>
      <w:r w:rsidRPr="00267FA7">
        <w:rPr>
          <w:color w:val="auto"/>
          <w:sz w:val="26"/>
          <w:szCs w:val="26"/>
        </w:rPr>
        <w:tab/>
        <w:t>Secretary</w:t>
      </w:r>
      <w:r w:rsidR="00E014E5">
        <w:rPr>
          <w:color w:val="auto"/>
          <w:sz w:val="26"/>
          <w:szCs w:val="26"/>
        </w:rPr>
        <w:t xml:space="preserve">  </w:t>
      </w:r>
    </w:p>
    <w:p w:rsidR="00946697" w:rsidRDefault="00946697" w:rsidP="00C02706">
      <w:pPr>
        <w:tabs>
          <w:tab w:val="left" w:pos="5040"/>
        </w:tabs>
        <w:spacing w:line="360" w:lineRule="auto"/>
        <w:rPr>
          <w:color w:val="auto"/>
          <w:sz w:val="26"/>
          <w:szCs w:val="26"/>
        </w:rPr>
      </w:pPr>
    </w:p>
    <w:p w:rsidR="00946697" w:rsidRPr="00267FA7" w:rsidRDefault="00946697" w:rsidP="00C02706">
      <w:pPr>
        <w:tabs>
          <w:tab w:val="left" w:pos="5040"/>
        </w:tabs>
        <w:spacing w:line="360" w:lineRule="auto"/>
        <w:rPr>
          <w:color w:val="auto"/>
          <w:sz w:val="26"/>
          <w:szCs w:val="26"/>
        </w:rPr>
      </w:pPr>
    </w:p>
    <w:p w:rsidR="00327F6C" w:rsidRPr="00267FA7" w:rsidRDefault="00327F6C" w:rsidP="00C02706">
      <w:pPr>
        <w:tabs>
          <w:tab w:val="left" w:pos="4320"/>
        </w:tabs>
        <w:spacing w:line="360" w:lineRule="auto"/>
        <w:rPr>
          <w:color w:val="auto"/>
          <w:sz w:val="26"/>
          <w:szCs w:val="26"/>
        </w:rPr>
      </w:pPr>
      <w:r w:rsidRPr="00267FA7">
        <w:rPr>
          <w:color w:val="auto"/>
          <w:sz w:val="26"/>
          <w:szCs w:val="26"/>
        </w:rPr>
        <w:t>(SEAL)</w:t>
      </w:r>
    </w:p>
    <w:p w:rsidR="00793F53" w:rsidRPr="00267FA7" w:rsidRDefault="00793F53" w:rsidP="00C02706">
      <w:pPr>
        <w:tabs>
          <w:tab w:val="left" w:pos="4320"/>
        </w:tabs>
        <w:spacing w:line="360" w:lineRule="auto"/>
        <w:rPr>
          <w:color w:val="auto"/>
          <w:sz w:val="26"/>
          <w:szCs w:val="26"/>
        </w:rPr>
      </w:pPr>
    </w:p>
    <w:p w:rsidR="00327F6C" w:rsidRPr="00267FA7" w:rsidRDefault="00327F6C" w:rsidP="00C02706">
      <w:pPr>
        <w:tabs>
          <w:tab w:val="left" w:pos="4320"/>
        </w:tabs>
        <w:spacing w:line="360" w:lineRule="auto"/>
        <w:rPr>
          <w:color w:val="auto"/>
          <w:sz w:val="26"/>
          <w:szCs w:val="26"/>
        </w:rPr>
      </w:pPr>
      <w:r w:rsidRPr="00267FA7">
        <w:rPr>
          <w:color w:val="auto"/>
          <w:sz w:val="26"/>
          <w:szCs w:val="26"/>
        </w:rPr>
        <w:t xml:space="preserve">ORDER ADOPTED: </w:t>
      </w:r>
      <w:r w:rsidR="005A456F" w:rsidRPr="00267FA7">
        <w:rPr>
          <w:color w:val="auto"/>
          <w:sz w:val="26"/>
          <w:szCs w:val="26"/>
        </w:rPr>
        <w:t xml:space="preserve"> </w:t>
      </w:r>
      <w:r w:rsidR="007B42E2">
        <w:rPr>
          <w:color w:val="auto"/>
          <w:sz w:val="26"/>
          <w:szCs w:val="26"/>
        </w:rPr>
        <w:t>January 27, 2011</w:t>
      </w:r>
      <w:r w:rsidR="00E014E5">
        <w:rPr>
          <w:b/>
          <w:color w:val="auto"/>
          <w:sz w:val="26"/>
          <w:szCs w:val="26"/>
        </w:rPr>
        <w:t xml:space="preserve">  </w:t>
      </w:r>
    </w:p>
    <w:p w:rsidR="00327F6C" w:rsidRDefault="00583778" w:rsidP="00C02706">
      <w:pPr>
        <w:tabs>
          <w:tab w:val="left" w:pos="4320"/>
        </w:tabs>
        <w:spacing w:line="360" w:lineRule="auto"/>
        <w:rPr>
          <w:color w:val="auto"/>
          <w:sz w:val="26"/>
          <w:szCs w:val="26"/>
        </w:rPr>
      </w:pPr>
      <w:r w:rsidRPr="00267FA7">
        <w:rPr>
          <w:color w:val="auto"/>
          <w:sz w:val="26"/>
          <w:szCs w:val="26"/>
        </w:rPr>
        <w:t xml:space="preserve">ORDER ENTERED: </w:t>
      </w:r>
      <w:r w:rsidR="00873C30" w:rsidRPr="00267FA7">
        <w:rPr>
          <w:color w:val="auto"/>
          <w:sz w:val="26"/>
          <w:szCs w:val="26"/>
        </w:rPr>
        <w:t xml:space="preserve"> </w:t>
      </w:r>
      <w:r w:rsidR="00CA276A">
        <w:rPr>
          <w:color w:val="auto"/>
          <w:sz w:val="26"/>
          <w:szCs w:val="26"/>
        </w:rPr>
        <w:t>January 28, 2011</w:t>
      </w:r>
    </w:p>
    <w:p w:rsidR="00E014E5" w:rsidRPr="00267FA7" w:rsidRDefault="00E014E5" w:rsidP="00C02706">
      <w:pPr>
        <w:tabs>
          <w:tab w:val="left" w:pos="4320"/>
        </w:tabs>
        <w:spacing w:line="360" w:lineRule="auto"/>
        <w:rPr>
          <w:color w:val="auto"/>
          <w:sz w:val="26"/>
          <w:szCs w:val="26"/>
        </w:rPr>
      </w:pPr>
    </w:p>
    <w:sectPr w:rsidR="00E014E5" w:rsidRPr="00267FA7"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00E" w:rsidRDefault="008C200E">
      <w:r>
        <w:separator/>
      </w:r>
    </w:p>
  </w:endnote>
  <w:endnote w:type="continuationSeparator" w:id="0">
    <w:p w:rsidR="008C200E" w:rsidRDefault="008C20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A9" w:rsidRDefault="00120BBB">
    <w:pPr>
      <w:pStyle w:val="Footer"/>
      <w:framePr w:wrap="around" w:vAnchor="text" w:hAnchor="margin" w:xAlign="center" w:y="1"/>
      <w:rPr>
        <w:rStyle w:val="PageNumber"/>
      </w:rPr>
    </w:pPr>
    <w:r>
      <w:rPr>
        <w:rStyle w:val="PageNumber"/>
      </w:rPr>
      <w:fldChar w:fldCharType="begin"/>
    </w:r>
    <w:r w:rsidR="00E536A9">
      <w:rPr>
        <w:rStyle w:val="PageNumber"/>
      </w:rPr>
      <w:instrText xml:space="preserve">PAGE  </w:instrText>
    </w:r>
    <w:r>
      <w:rPr>
        <w:rStyle w:val="PageNumber"/>
      </w:rPr>
      <w:fldChar w:fldCharType="separate"/>
    </w:r>
    <w:r w:rsidR="00E536A9">
      <w:rPr>
        <w:rStyle w:val="PageNumber"/>
        <w:noProof/>
      </w:rPr>
      <w:t>1</w:t>
    </w:r>
    <w:r>
      <w:rPr>
        <w:rStyle w:val="PageNumber"/>
      </w:rPr>
      <w:fldChar w:fldCharType="end"/>
    </w:r>
  </w:p>
  <w:p w:rsidR="00E536A9" w:rsidRDefault="00E536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A9" w:rsidRPr="00E536A9" w:rsidRDefault="00120BBB">
    <w:pPr>
      <w:pStyle w:val="Footer"/>
      <w:framePr w:wrap="around" w:vAnchor="text" w:hAnchor="margin" w:xAlign="center" w:y="1"/>
      <w:rPr>
        <w:rStyle w:val="PageNumber"/>
        <w:color w:val="auto"/>
      </w:rPr>
    </w:pPr>
    <w:r w:rsidRPr="00E536A9">
      <w:rPr>
        <w:rStyle w:val="PageNumber"/>
        <w:color w:val="auto"/>
      </w:rPr>
      <w:fldChar w:fldCharType="begin"/>
    </w:r>
    <w:r w:rsidR="00E536A9" w:rsidRPr="00E536A9">
      <w:rPr>
        <w:rStyle w:val="PageNumber"/>
        <w:color w:val="auto"/>
      </w:rPr>
      <w:instrText xml:space="preserve">PAGE  </w:instrText>
    </w:r>
    <w:r w:rsidRPr="00E536A9">
      <w:rPr>
        <w:rStyle w:val="PageNumber"/>
        <w:color w:val="auto"/>
      </w:rPr>
      <w:fldChar w:fldCharType="separate"/>
    </w:r>
    <w:r w:rsidR="00CA276A">
      <w:rPr>
        <w:rStyle w:val="PageNumber"/>
        <w:noProof/>
        <w:color w:val="auto"/>
      </w:rPr>
      <w:t>6</w:t>
    </w:r>
    <w:r w:rsidRPr="00E536A9">
      <w:rPr>
        <w:rStyle w:val="PageNumber"/>
        <w:color w:val="auto"/>
      </w:rPr>
      <w:fldChar w:fldCharType="end"/>
    </w:r>
  </w:p>
  <w:p w:rsidR="00E536A9" w:rsidRDefault="00E536A9">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00E" w:rsidRDefault="008C200E">
      <w:r>
        <w:separator/>
      </w:r>
    </w:p>
  </w:footnote>
  <w:footnote w:type="continuationSeparator" w:id="0">
    <w:p w:rsidR="008C200E" w:rsidRDefault="008C20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327F6C"/>
    <w:rsid w:val="00010216"/>
    <w:rsid w:val="00032C28"/>
    <w:rsid w:val="000362C1"/>
    <w:rsid w:val="0004241F"/>
    <w:rsid w:val="000450B0"/>
    <w:rsid w:val="000548CC"/>
    <w:rsid w:val="00060DC6"/>
    <w:rsid w:val="00062281"/>
    <w:rsid w:val="00063778"/>
    <w:rsid w:val="00066E95"/>
    <w:rsid w:val="00067FBE"/>
    <w:rsid w:val="00082351"/>
    <w:rsid w:val="0008269A"/>
    <w:rsid w:val="000836B0"/>
    <w:rsid w:val="00084614"/>
    <w:rsid w:val="000924F5"/>
    <w:rsid w:val="00094DA9"/>
    <w:rsid w:val="00096F00"/>
    <w:rsid w:val="000A28E2"/>
    <w:rsid w:val="000A7AA5"/>
    <w:rsid w:val="000C3120"/>
    <w:rsid w:val="000D075F"/>
    <w:rsid w:val="000F0C10"/>
    <w:rsid w:val="00110639"/>
    <w:rsid w:val="00115BC6"/>
    <w:rsid w:val="00120BBB"/>
    <w:rsid w:val="00123C05"/>
    <w:rsid w:val="00127B78"/>
    <w:rsid w:val="001359DA"/>
    <w:rsid w:val="00137CB3"/>
    <w:rsid w:val="00141046"/>
    <w:rsid w:val="00141541"/>
    <w:rsid w:val="00156097"/>
    <w:rsid w:val="00161320"/>
    <w:rsid w:val="00173671"/>
    <w:rsid w:val="001968D9"/>
    <w:rsid w:val="001A514C"/>
    <w:rsid w:val="001A6909"/>
    <w:rsid w:val="001A799A"/>
    <w:rsid w:val="001A7DA3"/>
    <w:rsid w:val="001B466A"/>
    <w:rsid w:val="001B57C4"/>
    <w:rsid w:val="001B73E3"/>
    <w:rsid w:val="001C768B"/>
    <w:rsid w:val="001D2C9F"/>
    <w:rsid w:val="001D48C4"/>
    <w:rsid w:val="001E02D2"/>
    <w:rsid w:val="001E400B"/>
    <w:rsid w:val="001E61FD"/>
    <w:rsid w:val="001F1128"/>
    <w:rsid w:val="00202483"/>
    <w:rsid w:val="00220196"/>
    <w:rsid w:val="00221321"/>
    <w:rsid w:val="00224D08"/>
    <w:rsid w:val="002440DF"/>
    <w:rsid w:val="00247280"/>
    <w:rsid w:val="0025656B"/>
    <w:rsid w:val="00256F24"/>
    <w:rsid w:val="00267FA7"/>
    <w:rsid w:val="00286134"/>
    <w:rsid w:val="0029029F"/>
    <w:rsid w:val="00292009"/>
    <w:rsid w:val="00297F79"/>
    <w:rsid w:val="002B188D"/>
    <w:rsid w:val="002B285A"/>
    <w:rsid w:val="002C2425"/>
    <w:rsid w:val="002D06E1"/>
    <w:rsid w:val="002D1EB9"/>
    <w:rsid w:val="002E5A99"/>
    <w:rsid w:val="002F4448"/>
    <w:rsid w:val="003010C1"/>
    <w:rsid w:val="00302313"/>
    <w:rsid w:val="003038DA"/>
    <w:rsid w:val="00304B9D"/>
    <w:rsid w:val="00310EE4"/>
    <w:rsid w:val="00327F6C"/>
    <w:rsid w:val="00332F41"/>
    <w:rsid w:val="00337549"/>
    <w:rsid w:val="00343138"/>
    <w:rsid w:val="00365204"/>
    <w:rsid w:val="003709B2"/>
    <w:rsid w:val="00393A91"/>
    <w:rsid w:val="003A6EC9"/>
    <w:rsid w:val="003B59B4"/>
    <w:rsid w:val="003C44E0"/>
    <w:rsid w:val="003C6DA9"/>
    <w:rsid w:val="003E7B3E"/>
    <w:rsid w:val="003F7645"/>
    <w:rsid w:val="004133FD"/>
    <w:rsid w:val="00422D81"/>
    <w:rsid w:val="00422E18"/>
    <w:rsid w:val="00422FD5"/>
    <w:rsid w:val="004247B8"/>
    <w:rsid w:val="004268A4"/>
    <w:rsid w:val="00447D30"/>
    <w:rsid w:val="00455DB0"/>
    <w:rsid w:val="004562A2"/>
    <w:rsid w:val="00461CA9"/>
    <w:rsid w:val="004622D5"/>
    <w:rsid w:val="00467AE4"/>
    <w:rsid w:val="00483AC5"/>
    <w:rsid w:val="00490C3A"/>
    <w:rsid w:val="00496E55"/>
    <w:rsid w:val="004A010D"/>
    <w:rsid w:val="004A136C"/>
    <w:rsid w:val="004A3285"/>
    <w:rsid w:val="004A498D"/>
    <w:rsid w:val="004B515C"/>
    <w:rsid w:val="004C08D3"/>
    <w:rsid w:val="004D3BB5"/>
    <w:rsid w:val="004D5C0B"/>
    <w:rsid w:val="005025C7"/>
    <w:rsid w:val="00502973"/>
    <w:rsid w:val="0051789A"/>
    <w:rsid w:val="00536337"/>
    <w:rsid w:val="005476EB"/>
    <w:rsid w:val="0057546D"/>
    <w:rsid w:val="00582DE4"/>
    <w:rsid w:val="00583778"/>
    <w:rsid w:val="005902C8"/>
    <w:rsid w:val="0059109E"/>
    <w:rsid w:val="00594FD2"/>
    <w:rsid w:val="005A456F"/>
    <w:rsid w:val="005A737B"/>
    <w:rsid w:val="005A7832"/>
    <w:rsid w:val="005B32DF"/>
    <w:rsid w:val="005C47ED"/>
    <w:rsid w:val="005D4610"/>
    <w:rsid w:val="005D7E6C"/>
    <w:rsid w:val="005E276D"/>
    <w:rsid w:val="005E6AE9"/>
    <w:rsid w:val="00601CE9"/>
    <w:rsid w:val="0061012E"/>
    <w:rsid w:val="00620D80"/>
    <w:rsid w:val="006244FB"/>
    <w:rsid w:val="00630F80"/>
    <w:rsid w:val="006434CF"/>
    <w:rsid w:val="00644234"/>
    <w:rsid w:val="0064698B"/>
    <w:rsid w:val="006617AA"/>
    <w:rsid w:val="00661BEC"/>
    <w:rsid w:val="00665513"/>
    <w:rsid w:val="006703A6"/>
    <w:rsid w:val="00673552"/>
    <w:rsid w:val="00673EA9"/>
    <w:rsid w:val="00675A2A"/>
    <w:rsid w:val="00682BFC"/>
    <w:rsid w:val="00683713"/>
    <w:rsid w:val="00694EA9"/>
    <w:rsid w:val="006B5AA9"/>
    <w:rsid w:val="006B6443"/>
    <w:rsid w:val="006B65BA"/>
    <w:rsid w:val="006B777A"/>
    <w:rsid w:val="006C19AE"/>
    <w:rsid w:val="006F24D1"/>
    <w:rsid w:val="00704025"/>
    <w:rsid w:val="00711AAF"/>
    <w:rsid w:val="0071223C"/>
    <w:rsid w:val="00720F00"/>
    <w:rsid w:val="007409D4"/>
    <w:rsid w:val="00741372"/>
    <w:rsid w:val="00742DAA"/>
    <w:rsid w:val="00761CFC"/>
    <w:rsid w:val="00767417"/>
    <w:rsid w:val="00783506"/>
    <w:rsid w:val="0079313A"/>
    <w:rsid w:val="00793F53"/>
    <w:rsid w:val="007A276C"/>
    <w:rsid w:val="007A2A87"/>
    <w:rsid w:val="007B11D5"/>
    <w:rsid w:val="007B42E2"/>
    <w:rsid w:val="007B5CCC"/>
    <w:rsid w:val="007C2B9B"/>
    <w:rsid w:val="007D0642"/>
    <w:rsid w:val="007D4567"/>
    <w:rsid w:val="007E6C04"/>
    <w:rsid w:val="007F1C73"/>
    <w:rsid w:val="007F5B7E"/>
    <w:rsid w:val="007F7777"/>
    <w:rsid w:val="00802A48"/>
    <w:rsid w:val="00806A00"/>
    <w:rsid w:val="00807519"/>
    <w:rsid w:val="00812BD6"/>
    <w:rsid w:val="008239A7"/>
    <w:rsid w:val="00826BA7"/>
    <w:rsid w:val="00841E61"/>
    <w:rsid w:val="00844BAA"/>
    <w:rsid w:val="00844D2B"/>
    <w:rsid w:val="008710E0"/>
    <w:rsid w:val="00872281"/>
    <w:rsid w:val="00873C30"/>
    <w:rsid w:val="00880E36"/>
    <w:rsid w:val="00884342"/>
    <w:rsid w:val="00885A7E"/>
    <w:rsid w:val="008944A7"/>
    <w:rsid w:val="00895EAB"/>
    <w:rsid w:val="008A6B09"/>
    <w:rsid w:val="008B47D7"/>
    <w:rsid w:val="008B4DE4"/>
    <w:rsid w:val="008C200E"/>
    <w:rsid w:val="008C6F11"/>
    <w:rsid w:val="008D3CDF"/>
    <w:rsid w:val="008E043B"/>
    <w:rsid w:val="008E5054"/>
    <w:rsid w:val="00902B46"/>
    <w:rsid w:val="00911AFB"/>
    <w:rsid w:val="00945B00"/>
    <w:rsid w:val="00946697"/>
    <w:rsid w:val="00946B08"/>
    <w:rsid w:val="00952DE8"/>
    <w:rsid w:val="00952EF5"/>
    <w:rsid w:val="00960D22"/>
    <w:rsid w:val="00961C2F"/>
    <w:rsid w:val="009653EF"/>
    <w:rsid w:val="00965E40"/>
    <w:rsid w:val="0099101D"/>
    <w:rsid w:val="00993D0F"/>
    <w:rsid w:val="00994033"/>
    <w:rsid w:val="00997CCE"/>
    <w:rsid w:val="009A71A0"/>
    <w:rsid w:val="009B15A3"/>
    <w:rsid w:val="009D3977"/>
    <w:rsid w:val="009E1518"/>
    <w:rsid w:val="009E185E"/>
    <w:rsid w:val="009E2488"/>
    <w:rsid w:val="009E6A39"/>
    <w:rsid w:val="009F2279"/>
    <w:rsid w:val="009F2483"/>
    <w:rsid w:val="00A06827"/>
    <w:rsid w:val="00A171DA"/>
    <w:rsid w:val="00A43450"/>
    <w:rsid w:val="00A5477B"/>
    <w:rsid w:val="00A54DF3"/>
    <w:rsid w:val="00A55ACC"/>
    <w:rsid w:val="00A63D74"/>
    <w:rsid w:val="00A703A3"/>
    <w:rsid w:val="00A750F1"/>
    <w:rsid w:val="00A91F70"/>
    <w:rsid w:val="00A9541B"/>
    <w:rsid w:val="00A96419"/>
    <w:rsid w:val="00AA2001"/>
    <w:rsid w:val="00AB27E5"/>
    <w:rsid w:val="00AB2940"/>
    <w:rsid w:val="00AC19D6"/>
    <w:rsid w:val="00AC3E9D"/>
    <w:rsid w:val="00AD0BB3"/>
    <w:rsid w:val="00AD698D"/>
    <w:rsid w:val="00AD6D67"/>
    <w:rsid w:val="00AE696A"/>
    <w:rsid w:val="00B02FE8"/>
    <w:rsid w:val="00B21A44"/>
    <w:rsid w:val="00B23AE1"/>
    <w:rsid w:val="00B24F26"/>
    <w:rsid w:val="00B265C0"/>
    <w:rsid w:val="00B45763"/>
    <w:rsid w:val="00B50079"/>
    <w:rsid w:val="00B568C4"/>
    <w:rsid w:val="00B6411D"/>
    <w:rsid w:val="00B6554F"/>
    <w:rsid w:val="00B67073"/>
    <w:rsid w:val="00B73641"/>
    <w:rsid w:val="00B76EFD"/>
    <w:rsid w:val="00B91EBE"/>
    <w:rsid w:val="00BB57BC"/>
    <w:rsid w:val="00BC23A1"/>
    <w:rsid w:val="00BC6DDA"/>
    <w:rsid w:val="00BD28D9"/>
    <w:rsid w:val="00BF08FD"/>
    <w:rsid w:val="00BF3B44"/>
    <w:rsid w:val="00C011D8"/>
    <w:rsid w:val="00C0197E"/>
    <w:rsid w:val="00C02706"/>
    <w:rsid w:val="00C12C38"/>
    <w:rsid w:val="00C22737"/>
    <w:rsid w:val="00C2387B"/>
    <w:rsid w:val="00C40AF6"/>
    <w:rsid w:val="00C42022"/>
    <w:rsid w:val="00C62CC5"/>
    <w:rsid w:val="00C71680"/>
    <w:rsid w:val="00C732CD"/>
    <w:rsid w:val="00C741C9"/>
    <w:rsid w:val="00C74F35"/>
    <w:rsid w:val="00C82739"/>
    <w:rsid w:val="00C916CD"/>
    <w:rsid w:val="00C91ED6"/>
    <w:rsid w:val="00CA276A"/>
    <w:rsid w:val="00CC0FFA"/>
    <w:rsid w:val="00CC17B2"/>
    <w:rsid w:val="00CC722C"/>
    <w:rsid w:val="00CE5F7B"/>
    <w:rsid w:val="00CE6CD8"/>
    <w:rsid w:val="00CF5F9D"/>
    <w:rsid w:val="00D00ECB"/>
    <w:rsid w:val="00D06553"/>
    <w:rsid w:val="00D2345A"/>
    <w:rsid w:val="00D24D44"/>
    <w:rsid w:val="00D35356"/>
    <w:rsid w:val="00D44084"/>
    <w:rsid w:val="00D52EF8"/>
    <w:rsid w:val="00D66464"/>
    <w:rsid w:val="00D7492E"/>
    <w:rsid w:val="00D75173"/>
    <w:rsid w:val="00D871EC"/>
    <w:rsid w:val="00D9100A"/>
    <w:rsid w:val="00D96446"/>
    <w:rsid w:val="00D96482"/>
    <w:rsid w:val="00DA06F1"/>
    <w:rsid w:val="00DA770E"/>
    <w:rsid w:val="00DB4492"/>
    <w:rsid w:val="00DC30AE"/>
    <w:rsid w:val="00DC3ED3"/>
    <w:rsid w:val="00DC7AD9"/>
    <w:rsid w:val="00DE21C0"/>
    <w:rsid w:val="00DE7122"/>
    <w:rsid w:val="00DF72B6"/>
    <w:rsid w:val="00E014E5"/>
    <w:rsid w:val="00E16220"/>
    <w:rsid w:val="00E2420A"/>
    <w:rsid w:val="00E24297"/>
    <w:rsid w:val="00E27755"/>
    <w:rsid w:val="00E27872"/>
    <w:rsid w:val="00E37A17"/>
    <w:rsid w:val="00E427A3"/>
    <w:rsid w:val="00E43456"/>
    <w:rsid w:val="00E51E1D"/>
    <w:rsid w:val="00E53467"/>
    <w:rsid w:val="00E536A9"/>
    <w:rsid w:val="00E664DF"/>
    <w:rsid w:val="00E74363"/>
    <w:rsid w:val="00E809CF"/>
    <w:rsid w:val="00E824BE"/>
    <w:rsid w:val="00E91595"/>
    <w:rsid w:val="00E97E24"/>
    <w:rsid w:val="00EA300E"/>
    <w:rsid w:val="00EA73B5"/>
    <w:rsid w:val="00EC150B"/>
    <w:rsid w:val="00EC39A8"/>
    <w:rsid w:val="00EC5325"/>
    <w:rsid w:val="00EC6422"/>
    <w:rsid w:val="00ED108E"/>
    <w:rsid w:val="00ED7358"/>
    <w:rsid w:val="00EF4712"/>
    <w:rsid w:val="00EF5D53"/>
    <w:rsid w:val="00EF61D0"/>
    <w:rsid w:val="00EF6DD7"/>
    <w:rsid w:val="00F07904"/>
    <w:rsid w:val="00F10E26"/>
    <w:rsid w:val="00F15529"/>
    <w:rsid w:val="00F1553B"/>
    <w:rsid w:val="00F16B29"/>
    <w:rsid w:val="00F271C4"/>
    <w:rsid w:val="00F30AC6"/>
    <w:rsid w:val="00F41A91"/>
    <w:rsid w:val="00F64821"/>
    <w:rsid w:val="00F70C8C"/>
    <w:rsid w:val="00F774B2"/>
    <w:rsid w:val="00F83C36"/>
    <w:rsid w:val="00F8703E"/>
    <w:rsid w:val="00F87DD2"/>
    <w:rsid w:val="00F967DC"/>
    <w:rsid w:val="00FA116F"/>
    <w:rsid w:val="00FA1AA3"/>
    <w:rsid w:val="00FA3B7F"/>
    <w:rsid w:val="00FC4C18"/>
    <w:rsid w:val="00FD058E"/>
    <w:rsid w:val="00FD2AC8"/>
    <w:rsid w:val="00FD717C"/>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EBE"/>
    <w:rPr>
      <w:color w:val="0000FF"/>
      <w:sz w:val="24"/>
    </w:rPr>
  </w:style>
  <w:style w:type="paragraph" w:styleId="Heading1">
    <w:name w:val="heading 1"/>
    <w:basedOn w:val="Normal"/>
    <w:next w:val="Normal"/>
    <w:qFormat/>
    <w:rsid w:val="00B91EBE"/>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1EBE"/>
    <w:pPr>
      <w:tabs>
        <w:tab w:val="center" w:pos="4320"/>
        <w:tab w:val="right" w:pos="8640"/>
      </w:tabs>
    </w:pPr>
  </w:style>
  <w:style w:type="paragraph" w:styleId="Footer">
    <w:name w:val="footer"/>
    <w:basedOn w:val="Normal"/>
    <w:rsid w:val="00B91EBE"/>
    <w:pPr>
      <w:tabs>
        <w:tab w:val="center" w:pos="4320"/>
        <w:tab w:val="right" w:pos="8640"/>
      </w:tabs>
    </w:pPr>
  </w:style>
  <w:style w:type="character" w:styleId="PageNumber">
    <w:name w:val="page number"/>
    <w:basedOn w:val="DefaultParagraphFont"/>
    <w:rsid w:val="00B91EBE"/>
  </w:style>
  <w:style w:type="paragraph" w:styleId="BlockText">
    <w:name w:val="Block Text"/>
    <w:basedOn w:val="Normal"/>
    <w:rsid w:val="00B91EBE"/>
    <w:pPr>
      <w:tabs>
        <w:tab w:val="left" w:pos="0"/>
      </w:tabs>
      <w:suppressAutoHyphens/>
      <w:ind w:left="720" w:right="1440" w:hanging="720"/>
      <w:jc w:val="both"/>
    </w:pPr>
    <w:rPr>
      <w:spacing w:val="-3"/>
      <w:kern w:val="1"/>
      <w:sz w:val="26"/>
    </w:rPr>
  </w:style>
  <w:style w:type="paragraph" w:styleId="BodyText">
    <w:name w:val="Body Text"/>
    <w:basedOn w:val="Normal"/>
    <w:rsid w:val="00B91EBE"/>
    <w:pPr>
      <w:tabs>
        <w:tab w:val="left" w:pos="0"/>
      </w:tabs>
      <w:suppressAutoHyphens/>
      <w:spacing w:line="480" w:lineRule="auto"/>
    </w:pPr>
    <w:rPr>
      <w:spacing w:val="-3"/>
      <w:kern w:val="1"/>
      <w:sz w:val="26"/>
    </w:rPr>
  </w:style>
  <w:style w:type="paragraph" w:styleId="BodyTextIndent">
    <w:name w:val="Body Text Indent"/>
    <w:basedOn w:val="Normal"/>
    <w:rsid w:val="00B91EBE"/>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B91EBE"/>
    <w:pPr>
      <w:tabs>
        <w:tab w:val="left" w:pos="0"/>
        <w:tab w:val="left" w:pos="1440"/>
      </w:tabs>
      <w:suppressAutoHyphens/>
      <w:spacing w:line="360" w:lineRule="auto"/>
      <w:jc w:val="both"/>
    </w:pPr>
    <w:rPr>
      <w:sz w:val="26"/>
    </w:rPr>
  </w:style>
  <w:style w:type="paragraph" w:styleId="BodyTextIndent2">
    <w:name w:val="Body Text Indent 2"/>
    <w:basedOn w:val="Normal"/>
    <w:rsid w:val="00B91EBE"/>
    <w:pPr>
      <w:ind w:left="720"/>
      <w:jc w:val="center"/>
    </w:pPr>
    <w:rPr>
      <w:sz w:val="26"/>
    </w:rPr>
  </w:style>
  <w:style w:type="paragraph" w:styleId="BodyTextIndent3">
    <w:name w:val="Body Text Indent 3"/>
    <w:basedOn w:val="Normal"/>
    <w:rsid w:val="00B91EBE"/>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ListParagraph">
    <w:name w:val="List Paragraph"/>
    <w:basedOn w:val="Normal"/>
    <w:uiPriority w:val="34"/>
    <w:qFormat/>
    <w:rsid w:val="006B777A"/>
    <w:pPr>
      <w:ind w:left="720"/>
      <w:contextualSpacing/>
    </w:p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9C1DB-1253-49E9-A0A0-D03A918C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8951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24</cp:revision>
  <cp:lastPrinted>2011-01-28T14:13:00Z</cp:lastPrinted>
  <dcterms:created xsi:type="dcterms:W3CDTF">2011-01-04T17:15:00Z</dcterms:created>
  <dcterms:modified xsi:type="dcterms:W3CDTF">2011-01-28T14:13:00Z</dcterms:modified>
</cp:coreProperties>
</file>