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11F" w:rsidRPr="00CB3C66" w:rsidRDefault="00E0511F" w:rsidP="00E0511F">
      <w:pPr>
        <w:jc w:val="center"/>
        <w:rPr>
          <w:b/>
        </w:rPr>
      </w:pPr>
      <w:r w:rsidRPr="00CB3C66">
        <w:rPr>
          <w:b/>
        </w:rPr>
        <w:t>BEFORE THE</w:t>
      </w:r>
    </w:p>
    <w:p w:rsidR="00E0511F" w:rsidRDefault="00E0511F" w:rsidP="00E0511F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E0511F" w:rsidRDefault="00E0511F" w:rsidP="00E0511F">
      <w:pPr>
        <w:rPr>
          <w:b/>
          <w:bCs/>
        </w:rPr>
      </w:pPr>
    </w:p>
    <w:p w:rsidR="00E0511F" w:rsidRDefault="00E0511F" w:rsidP="00E0511F">
      <w:pPr>
        <w:rPr>
          <w:b/>
          <w:bCs/>
        </w:rPr>
      </w:pPr>
    </w:p>
    <w:p w:rsidR="00E0511F" w:rsidRDefault="00E0511F" w:rsidP="00E0511F">
      <w:pPr>
        <w:rPr>
          <w:b/>
          <w:bCs/>
        </w:rPr>
      </w:pPr>
    </w:p>
    <w:p w:rsidR="00E0511F" w:rsidRDefault="00E0511F" w:rsidP="00E0511F">
      <w:pPr>
        <w:pStyle w:val="TxBrp3"/>
        <w:spacing w:line="240" w:lineRule="auto"/>
      </w:pPr>
      <w:r>
        <w:t xml:space="preserve">John </w:t>
      </w:r>
      <w:r w:rsidR="000D6370">
        <w:t xml:space="preserve">M. </w:t>
      </w:r>
      <w:r>
        <w:t>Drobeck</w:t>
      </w:r>
      <w:r>
        <w:tab/>
      </w:r>
      <w:r>
        <w:tab/>
      </w:r>
      <w:r>
        <w:tab/>
      </w:r>
      <w:r>
        <w:tab/>
      </w:r>
      <w:r>
        <w:tab/>
        <w:t>:</w:t>
      </w:r>
    </w:p>
    <w:p w:rsidR="00E0511F" w:rsidRDefault="00E0511F" w:rsidP="00E0511F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0511F" w:rsidRDefault="00E0511F" w:rsidP="00E0511F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  <w:t>C-2010-2189263</w:t>
      </w:r>
    </w:p>
    <w:p w:rsidR="00E0511F" w:rsidRDefault="00E0511F" w:rsidP="00E0511F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E0511F" w:rsidRDefault="00E0511F" w:rsidP="00E0511F">
      <w:pPr>
        <w:pStyle w:val="TxBrp3"/>
        <w:spacing w:line="240" w:lineRule="auto"/>
      </w:pPr>
      <w:r>
        <w:t>PECO Energy Company</w:t>
      </w:r>
      <w:r>
        <w:tab/>
      </w:r>
      <w:r>
        <w:tab/>
      </w:r>
      <w:r>
        <w:tab/>
      </w:r>
      <w:r>
        <w:tab/>
        <w:t>:</w:t>
      </w:r>
    </w:p>
    <w:p w:rsidR="00E0511F" w:rsidRDefault="00E0511F" w:rsidP="00E0511F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511F" w:rsidRDefault="00E0511F" w:rsidP="00E0511F">
      <w:pPr>
        <w:tabs>
          <w:tab w:val="left" w:pos="204"/>
        </w:tabs>
      </w:pPr>
    </w:p>
    <w:p w:rsidR="00E0511F" w:rsidRDefault="00E0511F" w:rsidP="00E0511F">
      <w:pPr>
        <w:tabs>
          <w:tab w:val="left" w:pos="204"/>
        </w:tabs>
      </w:pPr>
    </w:p>
    <w:p w:rsidR="00E0511F" w:rsidRDefault="00E0511F" w:rsidP="00E0511F">
      <w:pPr>
        <w:tabs>
          <w:tab w:val="left" w:pos="204"/>
        </w:tabs>
      </w:pPr>
    </w:p>
    <w:p w:rsidR="00E0511F" w:rsidRDefault="00E0511F" w:rsidP="00E0511F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COMPLAINANT’S MOTION FOR </w:t>
      </w:r>
    </w:p>
    <w:p w:rsidR="00E0511F" w:rsidRDefault="00E0511F" w:rsidP="00E0511F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E0511F" w:rsidRDefault="00E0511F" w:rsidP="00E0511F">
      <w:pPr>
        <w:tabs>
          <w:tab w:val="left" w:pos="204"/>
        </w:tabs>
        <w:jc w:val="center"/>
        <w:rPr>
          <w:b/>
          <w:bCs/>
        </w:rPr>
      </w:pPr>
    </w:p>
    <w:p w:rsidR="00E0511F" w:rsidRPr="00D57B83" w:rsidRDefault="00E0511F" w:rsidP="00E0511F">
      <w:pPr>
        <w:jc w:val="center"/>
      </w:pPr>
      <w:r w:rsidRPr="00D57B83">
        <w:t>Before</w:t>
      </w:r>
    </w:p>
    <w:p w:rsidR="00E0511F" w:rsidRDefault="00E0511F" w:rsidP="00E0511F">
      <w:pPr>
        <w:jc w:val="center"/>
      </w:pPr>
      <w:r>
        <w:t>David A. Alexander</w:t>
      </w:r>
    </w:p>
    <w:p w:rsidR="00E0511F" w:rsidRDefault="00E0511F" w:rsidP="00E0511F">
      <w:pPr>
        <w:tabs>
          <w:tab w:val="left" w:pos="204"/>
        </w:tabs>
        <w:jc w:val="center"/>
      </w:pPr>
      <w:r>
        <w:t>Special Agent</w:t>
      </w:r>
    </w:p>
    <w:p w:rsidR="00E0511F" w:rsidRDefault="00E0511F" w:rsidP="00E0511F">
      <w:pPr>
        <w:tabs>
          <w:tab w:val="left" w:pos="204"/>
        </w:tabs>
        <w:jc w:val="center"/>
      </w:pPr>
    </w:p>
    <w:p w:rsidR="00E0511F" w:rsidRPr="000170CA" w:rsidRDefault="00E0511F" w:rsidP="00E0511F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E0511F" w:rsidRDefault="00E0511F" w:rsidP="00E0511F">
      <w:pPr>
        <w:tabs>
          <w:tab w:val="left" w:pos="204"/>
        </w:tabs>
      </w:pPr>
    </w:p>
    <w:p w:rsidR="00E0511F" w:rsidRDefault="00E0511F" w:rsidP="00E0511F">
      <w:pPr>
        <w:tabs>
          <w:tab w:val="left" w:pos="204"/>
        </w:tabs>
        <w:spacing w:line="360" w:lineRule="auto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 xml:space="preserve">By Telephone Hearing Notice dated </w:t>
      </w:r>
      <w:r w:rsidR="000D6370">
        <w:t>July 29</w:t>
      </w:r>
      <w:r>
        <w:t xml:space="preserve">, 2010, the above captioned case was assigned to me and an Initial Telephone Hearing was </w:t>
      </w:r>
      <w:r w:rsidR="00FC7D77">
        <w:t>originally</w:t>
      </w:r>
      <w:r w:rsidR="00CF3868">
        <w:t xml:space="preserve"> </w:t>
      </w:r>
      <w:r>
        <w:t xml:space="preserve">scheduled for </w:t>
      </w:r>
      <w:r w:rsidR="00FC7D77">
        <w:t>Tuesday, November 23, 2010</w:t>
      </w:r>
      <w:r>
        <w:t xml:space="preserve">, at </w:t>
      </w:r>
      <w:r w:rsidR="00FC7D77">
        <w:t>10</w:t>
      </w:r>
      <w:r>
        <w:t xml:space="preserve">:00 </w:t>
      </w:r>
      <w:r w:rsidR="00FC7D77">
        <w:t>a</w:t>
      </w:r>
      <w:r>
        <w:t>.m.</w:t>
      </w:r>
      <w:r w:rsidR="00FC7D77">
        <w:t xml:space="preserve">  On the day of the scheduled hearing</w:t>
      </w:r>
      <w:r w:rsidR="00D03FAD">
        <w:t>,</w:t>
      </w:r>
      <w:r w:rsidR="00FC7D77">
        <w:t xml:space="preserve"> the Respondent orally requested a Continuance</w:t>
      </w:r>
      <w:r w:rsidR="00BF78A1">
        <w:t xml:space="preserve"> due to a conflict in the attorney’s schedule</w:t>
      </w:r>
      <w:r w:rsidR="00FC7D77">
        <w:t xml:space="preserve">.  That Motion was granted and the </w:t>
      </w:r>
      <w:r w:rsidR="000D6370">
        <w:t xml:space="preserve">telephonic </w:t>
      </w:r>
      <w:r w:rsidR="00FC7D77">
        <w:t>hearing was rescheduled for Friday</w:t>
      </w:r>
      <w:r w:rsidR="000D6370">
        <w:t>,</w:t>
      </w:r>
      <w:r w:rsidR="00FC7D77">
        <w:t xml:space="preserve"> February 4, 2011 at 10:00 a.m. </w:t>
      </w:r>
    </w:p>
    <w:p w:rsidR="00E0511F" w:rsidRDefault="00E0511F" w:rsidP="00E0511F">
      <w:pPr>
        <w:tabs>
          <w:tab w:val="left" w:pos="204"/>
        </w:tabs>
        <w:spacing w:line="360" w:lineRule="auto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 xml:space="preserve">On </w:t>
      </w:r>
      <w:r w:rsidR="00FC7D77">
        <w:t>February</w:t>
      </w:r>
      <w:r>
        <w:t xml:space="preserve"> </w:t>
      </w:r>
      <w:r w:rsidR="00FC7D77">
        <w:t>2</w:t>
      </w:r>
      <w:r>
        <w:t>, 201</w:t>
      </w:r>
      <w:r w:rsidR="00FC7D77">
        <w:t>1</w:t>
      </w:r>
      <w:r>
        <w:t xml:space="preserve">, </w:t>
      </w:r>
      <w:r w:rsidR="00FC7D77">
        <w:t xml:space="preserve">Complainant </w:t>
      </w:r>
      <w:r>
        <w:t xml:space="preserve">contacted the Commission </w:t>
      </w:r>
      <w:r w:rsidR="000D6370">
        <w:t xml:space="preserve">via telephone and by electronic mail </w:t>
      </w:r>
      <w:r>
        <w:t xml:space="preserve">and requested a continuance in the matter.  The reason for the Motion is because Complainant will not be available on the day of hearing due to </w:t>
      </w:r>
      <w:r w:rsidR="00D03FAD">
        <w:t xml:space="preserve">their need to attend to </w:t>
      </w:r>
      <w:r w:rsidR="005C34EC">
        <w:t>a</w:t>
      </w:r>
      <w:r w:rsidR="00D03FAD">
        <w:t xml:space="preserve"> </w:t>
      </w:r>
      <w:r>
        <w:t xml:space="preserve">medical concern.  </w:t>
      </w:r>
      <w:r w:rsidR="005F38D3">
        <w:t xml:space="preserve">Respondent’s counsel has informed the undersigned that the Respondent does not oppose a continuance at this time.  </w:t>
      </w:r>
      <w:r w:rsidR="00BF78A1">
        <w:t xml:space="preserve">The Complainant’s </w:t>
      </w:r>
      <w:r w:rsidR="00E21D8B">
        <w:t>allegation regarding a medical situation constitutes</w:t>
      </w:r>
      <w:r w:rsidR="00BF78A1">
        <w:t xml:space="preserve"> good cause for continuing the hearing.  Pursuant to 52 Pa. Code §</w:t>
      </w:r>
      <w:r w:rsidR="00D03FAD">
        <w:t>§</w:t>
      </w:r>
      <w:r w:rsidR="00BF78A1">
        <w:t xml:space="preserve"> 1.15</w:t>
      </w:r>
      <w:r w:rsidR="00D03FAD">
        <w:t xml:space="preserve">, </w:t>
      </w:r>
      <w:r w:rsidR="00BF78A1">
        <w:t xml:space="preserve"> </w:t>
      </w:r>
      <w:r>
        <w:t xml:space="preserve">I conclude that the request for continuation of the scheduled hearing is reasonable </w:t>
      </w:r>
      <w:r w:rsidR="00AF56FB">
        <w:t xml:space="preserve">as it will allow the Complainant </w:t>
      </w:r>
      <w:r w:rsidR="00507433">
        <w:t xml:space="preserve">time </w:t>
      </w:r>
      <w:r w:rsidR="00AF56FB">
        <w:lastRenderedPageBreak/>
        <w:t>to resolve his medical issue</w:t>
      </w:r>
      <w:r w:rsidR="005F38D3">
        <w:t xml:space="preserve"> and</w:t>
      </w:r>
      <w:r>
        <w:t xml:space="preserve"> I will grant the Motion. </w:t>
      </w: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AF56FB" w:rsidP="00E0511F">
      <w:pPr>
        <w:tabs>
          <w:tab w:val="left" w:pos="204"/>
        </w:tabs>
        <w:spacing w:line="360" w:lineRule="auto"/>
        <w:ind w:firstLine="1440"/>
      </w:pPr>
      <w:r>
        <w:t xml:space="preserve">However, I caution both parties that absent some extenuating circumstance, </w:t>
      </w:r>
      <w:r w:rsidRPr="00507433">
        <w:rPr>
          <w:u w:val="single"/>
        </w:rPr>
        <w:t>no further continuances will be granted</w:t>
      </w:r>
      <w:r>
        <w:t>.  I strongly urge each party to use this addition time to discuss and reach a possible settlement</w:t>
      </w:r>
      <w:r w:rsidR="00CF3868">
        <w:t xml:space="preserve"> in this matter</w:t>
      </w:r>
      <w:r>
        <w:t>.</w:t>
      </w:r>
    </w:p>
    <w:p w:rsidR="00AF56FB" w:rsidRDefault="00AF56FB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</w:t>
      </w:r>
      <w:r w:rsidR="000D6370">
        <w:t xml:space="preserve">John </w:t>
      </w:r>
      <w:r w:rsidR="00CF3868">
        <w:t xml:space="preserve">M. </w:t>
      </w:r>
      <w:r w:rsidR="000D6370">
        <w:t>Drobeck</w:t>
      </w:r>
      <w:r>
        <w:t xml:space="preserve">’s Motion for Continuance of Hearing on the matter of </w:t>
      </w:r>
      <w:r w:rsidR="000D6370">
        <w:t xml:space="preserve">John M. Drobeck </w:t>
      </w:r>
      <w:r>
        <w:t xml:space="preserve">v. </w:t>
      </w:r>
      <w:r w:rsidR="000D6370">
        <w:t xml:space="preserve">PECO Energy </w:t>
      </w:r>
      <w:r>
        <w:t>Company, Docket No. C-2010-2</w:t>
      </w:r>
      <w:r w:rsidR="000D6370">
        <w:t>189263</w:t>
      </w:r>
      <w:r>
        <w:t xml:space="preserve"> is granted.</w:t>
      </w: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  <w:t>A Hearing Cancellation/Reschedule Notice confirming a new hearing date will be issued under separate cover.</w:t>
      </w: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tabs>
          <w:tab w:val="left" w:pos="204"/>
        </w:tabs>
        <w:spacing w:line="360" w:lineRule="auto"/>
        <w:ind w:firstLine="1440"/>
      </w:pPr>
    </w:p>
    <w:p w:rsidR="00E0511F" w:rsidRDefault="00E0511F" w:rsidP="00E0511F">
      <w:pPr>
        <w:spacing w:line="360" w:lineRule="auto"/>
      </w:pPr>
      <w:r>
        <w:t xml:space="preserve">Dated:  </w:t>
      </w:r>
      <w:r w:rsidR="000D6370" w:rsidRPr="000D6370">
        <w:rPr>
          <w:u w:val="single"/>
        </w:rPr>
        <w:t xml:space="preserve">February </w:t>
      </w:r>
      <w:r w:rsidRPr="006D7151">
        <w:rPr>
          <w:u w:val="single"/>
        </w:rPr>
        <w:t>2, 201</w:t>
      </w:r>
      <w:r w:rsidR="000D6370">
        <w:rPr>
          <w:u w:val="single"/>
        </w:rPr>
        <w:t>1</w:t>
      </w:r>
      <w:r>
        <w:tab/>
      </w:r>
      <w:r>
        <w:tab/>
      </w:r>
      <w:r>
        <w:tab/>
        <w:t>__________________________________</w:t>
      </w:r>
    </w:p>
    <w:p w:rsidR="00E0511F" w:rsidRDefault="00E0511F" w:rsidP="00E0511F">
      <w:r>
        <w:tab/>
      </w:r>
      <w:r>
        <w:tab/>
      </w:r>
      <w:r>
        <w:tab/>
      </w:r>
      <w:r>
        <w:tab/>
      </w:r>
      <w:r>
        <w:tab/>
      </w:r>
      <w:r>
        <w:tab/>
        <w:t>David A. Alexander</w:t>
      </w:r>
    </w:p>
    <w:p w:rsidR="00E0511F" w:rsidRDefault="00E0511F" w:rsidP="00E0511F">
      <w:r>
        <w:tab/>
      </w:r>
      <w:r>
        <w:tab/>
      </w:r>
      <w:r>
        <w:tab/>
      </w:r>
      <w:r>
        <w:tab/>
      </w:r>
      <w:r>
        <w:tab/>
      </w:r>
      <w:r>
        <w:tab/>
        <w:t>Special Agent</w:t>
      </w:r>
    </w:p>
    <w:p w:rsidR="00E0511F" w:rsidRDefault="00E0511F" w:rsidP="00E0511F"/>
    <w:p w:rsidR="00E0511F" w:rsidRDefault="00E0511F" w:rsidP="00E0511F"/>
    <w:p w:rsidR="00E0511F" w:rsidRDefault="00E0511F" w:rsidP="00E0511F"/>
    <w:p w:rsidR="00E0511F" w:rsidRDefault="00E0511F" w:rsidP="00E0511F"/>
    <w:p w:rsidR="00E0511F" w:rsidRDefault="00E0511F" w:rsidP="00E0511F"/>
    <w:p w:rsidR="00E0511F" w:rsidRDefault="00E0511F" w:rsidP="00E0511F"/>
    <w:p w:rsidR="00A53851" w:rsidRDefault="00A53851">
      <w:pPr>
        <w:sectPr w:rsidR="00A53851" w:rsidSect="005C34EC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A53851" w:rsidRPr="00057980" w:rsidRDefault="00A53851" w:rsidP="00A53851">
      <w:pPr>
        <w:rPr>
          <w:rFonts w:ascii="Microsoft Sans Serif" w:hAnsi="Microsoft Sans Serif" w:cs="Microsoft Sans Serif"/>
          <w:b/>
          <w:caps/>
          <w:u w:val="single"/>
        </w:rPr>
      </w:pP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lastRenderedPageBreak/>
        <w:t>C-2010-2189263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t>John M. Drobeck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u w:val="single"/>
        </w:rPr>
        <w:t xml:space="preserve">. </w:t>
      </w:r>
      <w:r w:rsidRPr="003F2F6F">
        <w:rPr>
          <w:rFonts w:ascii="Microsoft Sans Serif" w:hAnsi="Microsoft Sans Serif" w:cs="Microsoft Sans Serif"/>
          <w:b/>
          <w:caps/>
          <w:noProof/>
          <w:u w:val="single"/>
        </w:rPr>
        <w:t>PECO Energy Company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</w:p>
    <w:p w:rsidR="00A53851" w:rsidRDefault="00A53851" w:rsidP="00A53851">
      <w:pPr>
        <w:rPr>
          <w:rFonts w:ascii="Microsoft Sans Serif" w:hAnsi="Microsoft Sans Serif" w:cs="Microsoft Sans Serif"/>
          <w:caps/>
        </w:rPr>
      </w:pP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John M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Drobeck</w:t>
      </w:r>
      <w:r w:rsidRPr="00057980">
        <w:rPr>
          <w:rFonts w:ascii="Microsoft Sans Serif" w:hAnsi="Microsoft Sans Serif" w:cs="Microsoft Sans Serif"/>
          <w:caps/>
        </w:rPr>
        <w:t xml:space="preserve"> 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1026 Lindbergh Avenue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Feasterville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F2F6F">
        <w:rPr>
          <w:rFonts w:ascii="Microsoft Sans Serif" w:hAnsi="Microsoft Sans Serif" w:cs="Microsoft Sans Serif"/>
          <w:caps/>
          <w:noProof/>
        </w:rPr>
        <w:t>19053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b/>
          <w:caps/>
          <w:noProof/>
        </w:rPr>
        <w:t>215-322-3480</w:t>
      </w:r>
    </w:p>
    <w:p w:rsidR="00A53851" w:rsidRDefault="00A53851" w:rsidP="00A53851">
      <w:pPr>
        <w:rPr>
          <w:rFonts w:ascii="Microsoft Sans Serif" w:hAnsi="Microsoft Sans Serif" w:cs="Microsoft Sans Serif"/>
          <w:caps/>
        </w:rPr>
      </w:pP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Tishekia E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Williams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Esquire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Exelon Business Services Company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2301 Market Street/S23-1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P O Box 8699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caps/>
          <w:noProof/>
        </w:rPr>
        <w:t>Philadelphia</w:t>
      </w:r>
      <w:r w:rsidRPr="00057980">
        <w:rPr>
          <w:rFonts w:ascii="Microsoft Sans Serif" w:hAnsi="Microsoft Sans Serif" w:cs="Microsoft Sans Serif"/>
          <w:caps/>
        </w:rPr>
        <w:t xml:space="preserve"> </w:t>
      </w:r>
      <w:r w:rsidRPr="003F2F6F">
        <w:rPr>
          <w:rFonts w:ascii="Microsoft Sans Serif" w:hAnsi="Microsoft Sans Serif" w:cs="Microsoft Sans Serif"/>
          <w:caps/>
          <w:noProof/>
        </w:rPr>
        <w:t>PA</w:t>
      </w:r>
      <w:r w:rsidRPr="00057980">
        <w:rPr>
          <w:rFonts w:ascii="Microsoft Sans Serif" w:hAnsi="Microsoft Sans Serif" w:cs="Microsoft Sans Serif"/>
          <w:caps/>
        </w:rPr>
        <w:t xml:space="preserve">  </w:t>
      </w:r>
      <w:r w:rsidRPr="003F2F6F">
        <w:rPr>
          <w:rFonts w:ascii="Microsoft Sans Serif" w:hAnsi="Microsoft Sans Serif" w:cs="Microsoft Sans Serif"/>
          <w:caps/>
          <w:noProof/>
        </w:rPr>
        <w:t>19101-8699</w:t>
      </w:r>
    </w:p>
    <w:p w:rsidR="00A53851" w:rsidRPr="00057980" w:rsidRDefault="00A53851" w:rsidP="00A53851">
      <w:pPr>
        <w:rPr>
          <w:rFonts w:ascii="Microsoft Sans Serif" w:hAnsi="Microsoft Sans Serif" w:cs="Microsoft Sans Serif"/>
          <w:caps/>
        </w:rPr>
      </w:pPr>
      <w:r w:rsidRPr="003F2F6F">
        <w:rPr>
          <w:rFonts w:ascii="Microsoft Sans Serif" w:hAnsi="Microsoft Sans Serif" w:cs="Microsoft Sans Serif"/>
          <w:b/>
          <w:caps/>
          <w:noProof/>
        </w:rPr>
        <w:t>215.841.6841</w:t>
      </w:r>
    </w:p>
    <w:p w:rsidR="00737D6D" w:rsidRDefault="00737D6D"/>
    <w:sectPr w:rsidR="00737D6D" w:rsidSect="00A53851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C04" w:rsidRDefault="00C54C04" w:rsidP="00DC397C">
      <w:r>
        <w:separator/>
      </w:r>
    </w:p>
  </w:endnote>
  <w:endnote w:type="continuationSeparator" w:id="0">
    <w:p w:rsidR="00C54C04" w:rsidRDefault="00C54C04" w:rsidP="00DC3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EBE" w:rsidRDefault="000D6F2C" w:rsidP="004E0A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5A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4EC">
      <w:rPr>
        <w:rStyle w:val="PageNumber"/>
        <w:noProof/>
      </w:rPr>
      <w:t>2</w:t>
    </w:r>
    <w:r>
      <w:rPr>
        <w:rStyle w:val="PageNumber"/>
      </w:rPr>
      <w:fldChar w:fldCharType="end"/>
    </w:r>
  </w:p>
  <w:p w:rsidR="007C0EBE" w:rsidRDefault="00C54C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165016"/>
      <w:docPartObj>
        <w:docPartGallery w:val="Page Numbers (Bottom of Page)"/>
        <w:docPartUnique/>
      </w:docPartObj>
    </w:sdtPr>
    <w:sdtContent>
      <w:p w:rsidR="005C34EC" w:rsidRDefault="000D6F2C">
        <w:pPr>
          <w:pStyle w:val="Footer"/>
          <w:jc w:val="center"/>
        </w:pPr>
        <w:fldSimple w:instr=" PAGE   \* MERGEFORMAT ">
          <w:r w:rsidR="00A53851">
            <w:rPr>
              <w:noProof/>
            </w:rPr>
            <w:t>2</w:t>
          </w:r>
        </w:fldSimple>
      </w:p>
    </w:sdtContent>
  </w:sdt>
  <w:p w:rsidR="007C0EBE" w:rsidRDefault="00C54C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C04" w:rsidRDefault="00C54C04" w:rsidP="00DC397C">
      <w:r>
        <w:separator/>
      </w:r>
    </w:p>
  </w:footnote>
  <w:footnote w:type="continuationSeparator" w:id="0">
    <w:p w:rsidR="00C54C04" w:rsidRDefault="00C54C04" w:rsidP="00DC39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11F"/>
    <w:rsid w:val="0000790F"/>
    <w:rsid w:val="00043472"/>
    <w:rsid w:val="00051137"/>
    <w:rsid w:val="000570CA"/>
    <w:rsid w:val="000D6370"/>
    <w:rsid w:val="000D6F2C"/>
    <w:rsid w:val="000E3246"/>
    <w:rsid w:val="000E3D3D"/>
    <w:rsid w:val="000E4B38"/>
    <w:rsid w:val="000E63D3"/>
    <w:rsid w:val="000E78F0"/>
    <w:rsid w:val="000E7C21"/>
    <w:rsid w:val="00105EAB"/>
    <w:rsid w:val="001D0537"/>
    <w:rsid w:val="00200E4F"/>
    <w:rsid w:val="00215951"/>
    <w:rsid w:val="00220A88"/>
    <w:rsid w:val="00232CE3"/>
    <w:rsid w:val="002345DD"/>
    <w:rsid w:val="002360F6"/>
    <w:rsid w:val="00236ECD"/>
    <w:rsid w:val="00241A4C"/>
    <w:rsid w:val="00252D4F"/>
    <w:rsid w:val="00284BB8"/>
    <w:rsid w:val="002A17C9"/>
    <w:rsid w:val="002A4AE4"/>
    <w:rsid w:val="002B25F8"/>
    <w:rsid w:val="002C165A"/>
    <w:rsid w:val="002D26FB"/>
    <w:rsid w:val="002D352E"/>
    <w:rsid w:val="002E51F3"/>
    <w:rsid w:val="002E71D1"/>
    <w:rsid w:val="002F2FFE"/>
    <w:rsid w:val="002F6A41"/>
    <w:rsid w:val="003111E6"/>
    <w:rsid w:val="00333CBC"/>
    <w:rsid w:val="00396E48"/>
    <w:rsid w:val="003D5EC0"/>
    <w:rsid w:val="003D7440"/>
    <w:rsid w:val="00406956"/>
    <w:rsid w:val="0041238E"/>
    <w:rsid w:val="00452435"/>
    <w:rsid w:val="00454577"/>
    <w:rsid w:val="00481F56"/>
    <w:rsid w:val="004A2EB7"/>
    <w:rsid w:val="004A358B"/>
    <w:rsid w:val="004C196D"/>
    <w:rsid w:val="004D7EE0"/>
    <w:rsid w:val="004E2C5E"/>
    <w:rsid w:val="004F574B"/>
    <w:rsid w:val="00507433"/>
    <w:rsid w:val="0053446C"/>
    <w:rsid w:val="005466D5"/>
    <w:rsid w:val="00547040"/>
    <w:rsid w:val="00561E2D"/>
    <w:rsid w:val="0056363B"/>
    <w:rsid w:val="0056722C"/>
    <w:rsid w:val="00570A6E"/>
    <w:rsid w:val="00582A0E"/>
    <w:rsid w:val="005A27AB"/>
    <w:rsid w:val="005C34EC"/>
    <w:rsid w:val="005F38D3"/>
    <w:rsid w:val="00603425"/>
    <w:rsid w:val="00607764"/>
    <w:rsid w:val="00607C54"/>
    <w:rsid w:val="006239B2"/>
    <w:rsid w:val="00627E0C"/>
    <w:rsid w:val="00655D5C"/>
    <w:rsid w:val="00680147"/>
    <w:rsid w:val="006A67AC"/>
    <w:rsid w:val="006D0A76"/>
    <w:rsid w:val="006D6A42"/>
    <w:rsid w:val="006F1C6B"/>
    <w:rsid w:val="006F4830"/>
    <w:rsid w:val="00706851"/>
    <w:rsid w:val="0071369F"/>
    <w:rsid w:val="00714365"/>
    <w:rsid w:val="007255D4"/>
    <w:rsid w:val="007308D1"/>
    <w:rsid w:val="007350A5"/>
    <w:rsid w:val="00737D6D"/>
    <w:rsid w:val="00756ACF"/>
    <w:rsid w:val="007629DE"/>
    <w:rsid w:val="0076529E"/>
    <w:rsid w:val="00765DC4"/>
    <w:rsid w:val="00781955"/>
    <w:rsid w:val="00792455"/>
    <w:rsid w:val="007929FC"/>
    <w:rsid w:val="007A5383"/>
    <w:rsid w:val="007C7D0C"/>
    <w:rsid w:val="007C7F8D"/>
    <w:rsid w:val="007D0C15"/>
    <w:rsid w:val="007D27AD"/>
    <w:rsid w:val="007D3123"/>
    <w:rsid w:val="007D437F"/>
    <w:rsid w:val="007E1398"/>
    <w:rsid w:val="007E5EC3"/>
    <w:rsid w:val="007F0F79"/>
    <w:rsid w:val="007F10A0"/>
    <w:rsid w:val="0080255F"/>
    <w:rsid w:val="008049A9"/>
    <w:rsid w:val="00814681"/>
    <w:rsid w:val="00814860"/>
    <w:rsid w:val="00814DF4"/>
    <w:rsid w:val="008221D9"/>
    <w:rsid w:val="008241DA"/>
    <w:rsid w:val="00825225"/>
    <w:rsid w:val="008370E6"/>
    <w:rsid w:val="00874DB5"/>
    <w:rsid w:val="008A3D1C"/>
    <w:rsid w:val="008C3183"/>
    <w:rsid w:val="008C68CD"/>
    <w:rsid w:val="008F57B4"/>
    <w:rsid w:val="008F5F0B"/>
    <w:rsid w:val="009024A1"/>
    <w:rsid w:val="009213D7"/>
    <w:rsid w:val="0092495A"/>
    <w:rsid w:val="0093717A"/>
    <w:rsid w:val="00960B9E"/>
    <w:rsid w:val="00975AC0"/>
    <w:rsid w:val="009C07DE"/>
    <w:rsid w:val="009C3B4B"/>
    <w:rsid w:val="009C3CBA"/>
    <w:rsid w:val="009D7E55"/>
    <w:rsid w:val="009F1005"/>
    <w:rsid w:val="009F348B"/>
    <w:rsid w:val="00A22A1D"/>
    <w:rsid w:val="00A2763F"/>
    <w:rsid w:val="00A50D4C"/>
    <w:rsid w:val="00A53851"/>
    <w:rsid w:val="00A56A3A"/>
    <w:rsid w:val="00AA1502"/>
    <w:rsid w:val="00AD7991"/>
    <w:rsid w:val="00AF56FB"/>
    <w:rsid w:val="00B019DD"/>
    <w:rsid w:val="00B25C01"/>
    <w:rsid w:val="00B2780D"/>
    <w:rsid w:val="00B545F1"/>
    <w:rsid w:val="00B54C4A"/>
    <w:rsid w:val="00B54D86"/>
    <w:rsid w:val="00B56C7F"/>
    <w:rsid w:val="00B74FC6"/>
    <w:rsid w:val="00B81E61"/>
    <w:rsid w:val="00BA16BE"/>
    <w:rsid w:val="00BA29ED"/>
    <w:rsid w:val="00BA55E8"/>
    <w:rsid w:val="00BD4468"/>
    <w:rsid w:val="00BD70BF"/>
    <w:rsid w:val="00BF78A1"/>
    <w:rsid w:val="00C114D9"/>
    <w:rsid w:val="00C14E3E"/>
    <w:rsid w:val="00C207E5"/>
    <w:rsid w:val="00C23F58"/>
    <w:rsid w:val="00C54C04"/>
    <w:rsid w:val="00CA054F"/>
    <w:rsid w:val="00CA6DD2"/>
    <w:rsid w:val="00CE5047"/>
    <w:rsid w:val="00CF046E"/>
    <w:rsid w:val="00CF3868"/>
    <w:rsid w:val="00D003CF"/>
    <w:rsid w:val="00D00845"/>
    <w:rsid w:val="00D03FAD"/>
    <w:rsid w:val="00D245CA"/>
    <w:rsid w:val="00D27983"/>
    <w:rsid w:val="00D45BF1"/>
    <w:rsid w:val="00D7739C"/>
    <w:rsid w:val="00D87A68"/>
    <w:rsid w:val="00D978EC"/>
    <w:rsid w:val="00DC397C"/>
    <w:rsid w:val="00DF6AD2"/>
    <w:rsid w:val="00E00956"/>
    <w:rsid w:val="00E01F7D"/>
    <w:rsid w:val="00E0511F"/>
    <w:rsid w:val="00E21D8B"/>
    <w:rsid w:val="00E30B37"/>
    <w:rsid w:val="00E3424A"/>
    <w:rsid w:val="00E35AEC"/>
    <w:rsid w:val="00E60965"/>
    <w:rsid w:val="00EA297E"/>
    <w:rsid w:val="00EB0D10"/>
    <w:rsid w:val="00EE4D61"/>
    <w:rsid w:val="00F027ED"/>
    <w:rsid w:val="00F230BA"/>
    <w:rsid w:val="00F351BC"/>
    <w:rsid w:val="00F36757"/>
    <w:rsid w:val="00F434E9"/>
    <w:rsid w:val="00F605CA"/>
    <w:rsid w:val="00F77D2D"/>
    <w:rsid w:val="00F818ED"/>
    <w:rsid w:val="00FA42A5"/>
    <w:rsid w:val="00FA5BB6"/>
    <w:rsid w:val="00FC4EEA"/>
    <w:rsid w:val="00FC7D77"/>
    <w:rsid w:val="00FD2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E0511F"/>
    <w:pPr>
      <w:spacing w:line="240" w:lineRule="atLeast"/>
    </w:pPr>
  </w:style>
  <w:style w:type="paragraph" w:customStyle="1" w:styleId="TxBrc2">
    <w:name w:val="TxBr_c2"/>
    <w:basedOn w:val="Normal"/>
    <w:rsid w:val="00E0511F"/>
    <w:pPr>
      <w:spacing w:line="240" w:lineRule="atLeast"/>
      <w:jc w:val="center"/>
    </w:pPr>
  </w:style>
  <w:style w:type="paragraph" w:customStyle="1" w:styleId="TxBrp3">
    <w:name w:val="TxBr_p3"/>
    <w:basedOn w:val="Normal"/>
    <w:rsid w:val="00E0511F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E051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11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0511F"/>
  </w:style>
  <w:style w:type="paragraph" w:styleId="Header">
    <w:name w:val="header"/>
    <w:basedOn w:val="Normal"/>
    <w:link w:val="HeaderChar"/>
    <w:uiPriority w:val="99"/>
    <w:semiHidden/>
    <w:unhideWhenUsed/>
    <w:rsid w:val="005C3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34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ashiflett</cp:lastModifiedBy>
  <cp:revision>2</cp:revision>
  <cp:lastPrinted>2011-02-03T14:53:00Z</cp:lastPrinted>
  <dcterms:created xsi:type="dcterms:W3CDTF">2011-02-03T16:14:00Z</dcterms:created>
  <dcterms:modified xsi:type="dcterms:W3CDTF">2011-02-03T16:14:00Z</dcterms:modified>
</cp:coreProperties>
</file>