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90" w:type="dxa"/>
        <w:tblInd w:w="-702" w:type="dxa"/>
        <w:tblLayout w:type="fixed"/>
        <w:tblLook w:val="0000"/>
      </w:tblPr>
      <w:tblGrid>
        <w:gridCol w:w="1363"/>
        <w:gridCol w:w="8087"/>
        <w:gridCol w:w="1440"/>
      </w:tblGrid>
      <w:tr w:rsidR="00043E9E" w:rsidTr="00043E9E">
        <w:trPr>
          <w:trHeight w:val="990"/>
        </w:trPr>
        <w:tc>
          <w:tcPr>
            <w:tcW w:w="1363" w:type="dxa"/>
          </w:tcPr>
          <w:p w:rsidR="00043E9E" w:rsidRDefault="00073044" w:rsidP="00023BF0">
            <w:r>
              <w:rPr>
                <w:noProof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7" w:type="dxa"/>
          </w:tcPr>
          <w:p w:rsidR="00043E9E" w:rsidRDefault="00043E9E" w:rsidP="00043E9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043E9E" w:rsidRDefault="00043E9E" w:rsidP="00043E9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043E9E" w:rsidRDefault="00043E9E" w:rsidP="00043E9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043E9E" w:rsidRDefault="00043E9E" w:rsidP="00043E9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40" w:type="dxa"/>
          </w:tcPr>
          <w:p w:rsidR="00043E9E" w:rsidRDefault="00043E9E" w:rsidP="00043E9E">
            <w:pPr>
              <w:rPr>
                <w:rFonts w:ascii="Arial" w:hAnsi="Arial"/>
                <w:sz w:val="12"/>
              </w:rPr>
            </w:pPr>
          </w:p>
          <w:p w:rsidR="00043E9E" w:rsidRDefault="00043E9E" w:rsidP="00043E9E">
            <w:pPr>
              <w:rPr>
                <w:rFonts w:ascii="Arial" w:hAnsi="Arial"/>
                <w:sz w:val="12"/>
              </w:rPr>
            </w:pPr>
          </w:p>
          <w:p w:rsidR="00043E9E" w:rsidRDefault="00043E9E" w:rsidP="00043E9E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043E9E" w:rsidRDefault="00043E9E" w:rsidP="00043E9E">
            <w:pPr>
              <w:jc w:val="right"/>
              <w:rPr>
                <w:rFonts w:ascii="Arial" w:hAnsi="Arial"/>
              </w:rPr>
            </w:pPr>
          </w:p>
          <w:p w:rsidR="00043E9E" w:rsidRPr="003569E8" w:rsidRDefault="00043E9E" w:rsidP="00043E9E">
            <w:pPr>
              <w:jc w:val="right"/>
              <w:rPr>
                <w:rFonts w:ascii="Arial" w:hAnsi="Arial"/>
              </w:rPr>
            </w:pPr>
          </w:p>
        </w:tc>
      </w:tr>
    </w:tbl>
    <w:p w:rsidR="00043E9E" w:rsidRPr="00A33945" w:rsidRDefault="002B593A" w:rsidP="00043E9E">
      <w:pPr>
        <w:pStyle w:val="Heading1"/>
        <w:rPr>
          <w:sz w:val="26"/>
          <w:szCs w:val="26"/>
        </w:rPr>
      </w:pPr>
      <w:r>
        <w:rPr>
          <w:sz w:val="26"/>
          <w:szCs w:val="26"/>
        </w:rPr>
        <w:t>February 4, 2011</w:t>
      </w:r>
    </w:p>
    <w:p w:rsidR="00043E9E" w:rsidRPr="00A33945" w:rsidRDefault="00043E9E" w:rsidP="00043E9E">
      <w:pPr>
        <w:pStyle w:val="Heading1"/>
        <w:rPr>
          <w:sz w:val="26"/>
          <w:szCs w:val="26"/>
        </w:rPr>
      </w:pPr>
    </w:p>
    <w:p w:rsidR="00883CD8" w:rsidRDefault="00883CD8" w:rsidP="00883CD8"/>
    <w:p w:rsidR="00883CD8" w:rsidRDefault="00883CD8" w:rsidP="00883CD8"/>
    <w:p w:rsidR="00883CD8" w:rsidRPr="00883CD8" w:rsidRDefault="00883CD8" w:rsidP="00883CD8"/>
    <w:p w:rsidR="00042253" w:rsidRDefault="00042253" w:rsidP="0004225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Craig A. Doll, Esquire</w:t>
      </w:r>
    </w:p>
    <w:p w:rsidR="00042253" w:rsidRDefault="00042253" w:rsidP="0004225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25 West Second Street</w:t>
      </w:r>
    </w:p>
    <w:p w:rsidR="00042253" w:rsidRDefault="00042253" w:rsidP="0004225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P.O. Box 403</w:t>
      </w:r>
    </w:p>
    <w:p w:rsidR="00042253" w:rsidRDefault="00042253" w:rsidP="00042253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  <w:sz w:val="24"/>
          <w:szCs w:val="24"/>
        </w:rPr>
        <w:t>Hummelstown, PA 17036</w:t>
      </w:r>
    </w:p>
    <w:p w:rsidR="00042253" w:rsidRDefault="00042253" w:rsidP="00042253">
      <w:pPr>
        <w:tabs>
          <w:tab w:val="left" w:pos="-720"/>
        </w:tabs>
        <w:suppressAutoHyphens/>
        <w:jc w:val="both"/>
        <w:rPr>
          <w:spacing w:val="-3"/>
        </w:rPr>
      </w:pPr>
    </w:p>
    <w:p w:rsidR="00042253" w:rsidRDefault="00042253" w:rsidP="00042253">
      <w:pPr>
        <w:rPr>
          <w:sz w:val="24"/>
        </w:rPr>
      </w:pPr>
    </w:p>
    <w:p w:rsidR="00042253" w:rsidRDefault="00042253" w:rsidP="00042253">
      <w:pPr>
        <w:rPr>
          <w:sz w:val="24"/>
        </w:rPr>
      </w:pPr>
    </w:p>
    <w:p w:rsidR="00042253" w:rsidRDefault="00042253" w:rsidP="00042253">
      <w:pPr>
        <w:ind w:left="2880"/>
        <w:rPr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>RE:</w:t>
      </w:r>
      <w:r>
        <w:rPr>
          <w:b/>
          <w:sz w:val="24"/>
        </w:rPr>
        <w:tab/>
      </w:r>
      <w:smartTag w:uri="urn:schemas-microsoft-com:office:smarttags" w:element="State">
        <w:smartTag w:uri="urn:schemas-microsoft-com:office:smarttags" w:element="place">
          <w:r>
            <w:rPr>
              <w:b/>
              <w:sz w:val="24"/>
            </w:rPr>
            <w:t>Pa.</w:t>
          </w:r>
        </w:smartTag>
      </w:smartTag>
      <w:r>
        <w:rPr>
          <w:b/>
          <w:sz w:val="24"/>
        </w:rPr>
        <w:t xml:space="preserve"> Public Utility Commission,</w:t>
      </w:r>
    </w:p>
    <w:p w:rsidR="00042253" w:rsidRDefault="00042253" w:rsidP="00042253">
      <w:pPr>
        <w:ind w:left="2880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Bureau of Transportation and Safety</w:t>
      </w:r>
    </w:p>
    <w:p w:rsidR="00042253" w:rsidRDefault="00042253" w:rsidP="00042253">
      <w:pPr>
        <w:ind w:left="5040"/>
        <w:rPr>
          <w:b/>
          <w:sz w:val="24"/>
        </w:rPr>
      </w:pPr>
      <w:r>
        <w:rPr>
          <w:b/>
          <w:sz w:val="24"/>
        </w:rPr>
        <w:t>v. Yellow Cab Co. of Lebanon; Docket No. C-2010-2212944</w:t>
      </w:r>
    </w:p>
    <w:p w:rsidR="00883CD8" w:rsidRDefault="00883CD8" w:rsidP="00883CD8">
      <w:pPr>
        <w:rPr>
          <w:sz w:val="24"/>
        </w:rPr>
      </w:pPr>
    </w:p>
    <w:p w:rsidR="007476F2" w:rsidRDefault="007476F2" w:rsidP="007476F2">
      <w:pPr>
        <w:rPr>
          <w:sz w:val="24"/>
        </w:rPr>
      </w:pPr>
      <w:r>
        <w:rPr>
          <w:sz w:val="24"/>
        </w:rPr>
        <w:t>Greetings:</w:t>
      </w:r>
    </w:p>
    <w:p w:rsidR="007476F2" w:rsidRDefault="007476F2" w:rsidP="007476F2">
      <w:pPr>
        <w:rPr>
          <w:sz w:val="24"/>
        </w:rPr>
      </w:pPr>
    </w:p>
    <w:p w:rsidR="007476F2" w:rsidRDefault="007476F2" w:rsidP="007476F2">
      <w:pPr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ab/>
        <w:t>Please be advised that pursuant to 52 Pa. Code §5.94, no objections were filed to the Law Bureau letter withdrawing the complaint.</w:t>
      </w:r>
    </w:p>
    <w:p w:rsidR="007476F2" w:rsidRDefault="007476F2" w:rsidP="007476F2">
      <w:pPr>
        <w:rPr>
          <w:sz w:val="24"/>
        </w:rPr>
      </w:pPr>
    </w:p>
    <w:p w:rsidR="007476F2" w:rsidRDefault="007476F2" w:rsidP="007476F2">
      <w:pPr>
        <w:ind w:firstLine="720"/>
        <w:rPr>
          <w:sz w:val="24"/>
        </w:rPr>
      </w:pPr>
      <w:r>
        <w:rPr>
          <w:sz w:val="24"/>
        </w:rPr>
        <w:t>Because no objections were filed, this case shall be marked closed.</w:t>
      </w:r>
    </w:p>
    <w:p w:rsidR="007476F2" w:rsidRDefault="007476F2" w:rsidP="007476F2">
      <w:pPr>
        <w:rPr>
          <w:sz w:val="24"/>
        </w:rPr>
      </w:pPr>
    </w:p>
    <w:p w:rsidR="007476F2" w:rsidRDefault="007476F2" w:rsidP="007476F2">
      <w:pPr>
        <w:rPr>
          <w:sz w:val="24"/>
        </w:rPr>
      </w:pPr>
    </w:p>
    <w:p w:rsidR="007476F2" w:rsidRDefault="007476F2" w:rsidP="007476F2">
      <w:pPr>
        <w:rPr>
          <w:sz w:val="24"/>
        </w:rPr>
      </w:pPr>
    </w:p>
    <w:p w:rsidR="007476F2" w:rsidRDefault="002B593A" w:rsidP="007476F2">
      <w:pPr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2330450</wp:posOffset>
            </wp:positionH>
            <wp:positionV relativeFrom="paragraph">
              <wp:posOffset>78105</wp:posOffset>
            </wp:positionV>
            <wp:extent cx="2206625" cy="838200"/>
            <wp:effectExtent l="19050" t="0" r="3175" b="0"/>
            <wp:wrapNone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66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76F2">
        <w:rPr>
          <w:sz w:val="24"/>
        </w:rPr>
        <w:tab/>
      </w:r>
      <w:r w:rsidR="007476F2">
        <w:rPr>
          <w:sz w:val="24"/>
        </w:rPr>
        <w:tab/>
      </w:r>
      <w:r w:rsidR="007476F2">
        <w:rPr>
          <w:sz w:val="24"/>
        </w:rPr>
        <w:tab/>
      </w:r>
      <w:r w:rsidR="007476F2">
        <w:rPr>
          <w:sz w:val="24"/>
        </w:rPr>
        <w:tab/>
      </w:r>
      <w:r w:rsidR="007476F2">
        <w:rPr>
          <w:sz w:val="24"/>
        </w:rPr>
        <w:tab/>
      </w:r>
      <w:r w:rsidR="007476F2">
        <w:rPr>
          <w:sz w:val="24"/>
        </w:rPr>
        <w:tab/>
        <w:t>Very truly yours,</w:t>
      </w:r>
    </w:p>
    <w:p w:rsidR="007476F2" w:rsidRDefault="007476F2" w:rsidP="007476F2">
      <w:pPr>
        <w:rPr>
          <w:sz w:val="24"/>
        </w:rPr>
      </w:pPr>
    </w:p>
    <w:p w:rsidR="007476F2" w:rsidRDefault="007476F2" w:rsidP="007476F2">
      <w:pPr>
        <w:rPr>
          <w:sz w:val="24"/>
        </w:rPr>
      </w:pPr>
    </w:p>
    <w:p w:rsidR="007476F2" w:rsidRDefault="007476F2" w:rsidP="007476F2">
      <w:pPr>
        <w:rPr>
          <w:sz w:val="24"/>
        </w:rPr>
      </w:pPr>
    </w:p>
    <w:p w:rsidR="007476F2" w:rsidRDefault="007476F2" w:rsidP="007476F2">
      <w:pPr>
        <w:rPr>
          <w:sz w:val="24"/>
        </w:rPr>
      </w:pPr>
    </w:p>
    <w:p w:rsidR="007476F2" w:rsidRDefault="007476F2" w:rsidP="007476F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Rosemary Chiavetta, </w:t>
      </w:r>
      <w:r w:rsidRPr="00C653F7">
        <w:rPr>
          <w:sz w:val="24"/>
        </w:rPr>
        <w:t>Secretary</w:t>
      </w:r>
    </w:p>
    <w:p w:rsidR="007476F2" w:rsidRPr="00C653F7" w:rsidRDefault="007476F2" w:rsidP="007476F2">
      <w:pPr>
        <w:ind w:left="3600" w:firstLine="720"/>
        <w:rPr>
          <w:sz w:val="24"/>
        </w:rPr>
      </w:pPr>
      <w:r w:rsidRPr="00C653F7">
        <w:rPr>
          <w:sz w:val="24"/>
        </w:rPr>
        <w:t>Public Utility Commission</w:t>
      </w:r>
    </w:p>
    <w:p w:rsidR="007476F2" w:rsidRDefault="007476F2" w:rsidP="007476F2">
      <w:pPr>
        <w:rPr>
          <w:sz w:val="24"/>
        </w:rPr>
      </w:pPr>
    </w:p>
    <w:p w:rsidR="007476F2" w:rsidRDefault="007476F2" w:rsidP="007476F2">
      <w:pPr>
        <w:rPr>
          <w:sz w:val="24"/>
        </w:rPr>
      </w:pPr>
    </w:p>
    <w:p w:rsidR="007476F2" w:rsidRDefault="007476F2" w:rsidP="007476F2">
      <w:pPr>
        <w:rPr>
          <w:sz w:val="24"/>
        </w:rPr>
      </w:pPr>
      <w:r>
        <w:rPr>
          <w:sz w:val="24"/>
        </w:rPr>
        <w:t>cc.</w:t>
      </w:r>
      <w:r>
        <w:rPr>
          <w:sz w:val="24"/>
        </w:rPr>
        <w:tab/>
        <w:t xml:space="preserve">John Herzog, Assistant Counsel </w:t>
      </w:r>
    </w:p>
    <w:p w:rsidR="007476F2" w:rsidRDefault="007476F2" w:rsidP="007476F2">
      <w:pPr>
        <w:rPr>
          <w:sz w:val="24"/>
        </w:rPr>
      </w:pPr>
    </w:p>
    <w:p w:rsidR="007476F2" w:rsidRDefault="007476F2" w:rsidP="007476F2">
      <w:pPr>
        <w:rPr>
          <w:spacing w:val="-3"/>
        </w:rPr>
      </w:pPr>
    </w:p>
    <w:p w:rsidR="007476F2" w:rsidRDefault="007476F2" w:rsidP="007476F2">
      <w:pPr>
        <w:rPr>
          <w:sz w:val="24"/>
        </w:rPr>
      </w:pPr>
    </w:p>
    <w:p w:rsidR="007476F2" w:rsidRDefault="007476F2" w:rsidP="007476F2">
      <w:pPr>
        <w:rPr>
          <w:sz w:val="24"/>
        </w:rPr>
      </w:pPr>
    </w:p>
    <w:sectPr w:rsidR="007476F2" w:rsidSect="005B1E03">
      <w:type w:val="continuous"/>
      <w:pgSz w:w="12240" w:h="15840"/>
      <w:pgMar w:top="72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7C21F4"/>
    <w:multiLevelType w:val="hybridMultilevel"/>
    <w:tmpl w:val="D4484D34"/>
    <w:lvl w:ilvl="0" w:tplc="115C482A">
      <w:start w:val="29"/>
      <w:numFmt w:val="low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8054AE"/>
    <w:rsid w:val="00023BF0"/>
    <w:rsid w:val="00042253"/>
    <w:rsid w:val="00043E9E"/>
    <w:rsid w:val="00064555"/>
    <w:rsid w:val="00070E2B"/>
    <w:rsid w:val="00073044"/>
    <w:rsid w:val="000B2CC4"/>
    <w:rsid w:val="00174FBA"/>
    <w:rsid w:val="001F5D3F"/>
    <w:rsid w:val="00247DB8"/>
    <w:rsid w:val="002B593A"/>
    <w:rsid w:val="00312BC5"/>
    <w:rsid w:val="00363CF1"/>
    <w:rsid w:val="003A07B9"/>
    <w:rsid w:val="003B47F0"/>
    <w:rsid w:val="00415DC2"/>
    <w:rsid w:val="00450905"/>
    <w:rsid w:val="004B7851"/>
    <w:rsid w:val="004C56BD"/>
    <w:rsid w:val="004C59AE"/>
    <w:rsid w:val="004D67A9"/>
    <w:rsid w:val="004F07BC"/>
    <w:rsid w:val="005A27A3"/>
    <w:rsid w:val="005B1E03"/>
    <w:rsid w:val="005F4C2B"/>
    <w:rsid w:val="006859A0"/>
    <w:rsid w:val="006E4201"/>
    <w:rsid w:val="006F2845"/>
    <w:rsid w:val="007176F2"/>
    <w:rsid w:val="007476F2"/>
    <w:rsid w:val="00782691"/>
    <w:rsid w:val="008054AE"/>
    <w:rsid w:val="008440D1"/>
    <w:rsid w:val="0087558E"/>
    <w:rsid w:val="00883CD8"/>
    <w:rsid w:val="008B0640"/>
    <w:rsid w:val="008F51B7"/>
    <w:rsid w:val="00977F2D"/>
    <w:rsid w:val="009D19B6"/>
    <w:rsid w:val="00A617CB"/>
    <w:rsid w:val="00AF2239"/>
    <w:rsid w:val="00BD3D5A"/>
    <w:rsid w:val="00C47503"/>
    <w:rsid w:val="00C968AB"/>
    <w:rsid w:val="00CD110C"/>
    <w:rsid w:val="00D914C2"/>
    <w:rsid w:val="00D933B3"/>
    <w:rsid w:val="00DD3256"/>
    <w:rsid w:val="00DD5DE5"/>
    <w:rsid w:val="00E0273E"/>
    <w:rsid w:val="00ED2FF7"/>
    <w:rsid w:val="00F77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1E03"/>
  </w:style>
  <w:style w:type="paragraph" w:styleId="Heading1">
    <w:name w:val="heading 1"/>
    <w:basedOn w:val="Normal"/>
    <w:next w:val="Normal"/>
    <w:qFormat/>
    <w:rsid w:val="005B1E03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B47F0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023BF0"/>
    <w:rPr>
      <w:b/>
      <w:bCs/>
    </w:rPr>
  </w:style>
  <w:style w:type="character" w:styleId="Emphasis">
    <w:name w:val="Emphasis"/>
    <w:basedOn w:val="DefaultParagraphFont"/>
    <w:qFormat/>
    <w:rsid w:val="00023BF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Ltr. to McNulty - M-9912221 - JH</vt:lpstr>
    </vt:vector>
  </TitlesOfParts>
  <Company>PA PUC</Company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Ltr. to McNulty - M-9912221 - JH</dc:title>
  <dc:subject/>
  <dc:creator>HERZOG</dc:creator>
  <cp:keywords/>
  <cp:lastModifiedBy>joyce marie farner</cp:lastModifiedBy>
  <cp:revision>3</cp:revision>
  <cp:lastPrinted>2011-02-04T13:06:00Z</cp:lastPrinted>
  <dcterms:created xsi:type="dcterms:W3CDTF">2011-02-03T20:02:00Z</dcterms:created>
  <dcterms:modified xsi:type="dcterms:W3CDTF">2011-02-04T13:06:00Z</dcterms:modified>
</cp:coreProperties>
</file>