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3B1503" w:rsidRDefault="00035E9B" w:rsidP="003B1503">
      <w:pPr>
        <w:rPr>
          <w:sz w:val="24"/>
          <w:szCs w:val="24"/>
        </w:rPr>
      </w:pPr>
      <w:r>
        <w:rPr>
          <w:sz w:val="24"/>
          <w:szCs w:val="24"/>
        </w:rPr>
        <w:t>Roy E. Hall</w:t>
      </w:r>
      <w:r>
        <w:rPr>
          <w:sz w:val="24"/>
          <w:szCs w:val="24"/>
        </w:rPr>
        <w:tab/>
      </w:r>
      <w:r>
        <w:rPr>
          <w:sz w:val="24"/>
          <w:szCs w:val="24"/>
        </w:rPr>
        <w:tab/>
      </w:r>
      <w:r w:rsidR="007D41EF">
        <w:rPr>
          <w:sz w:val="24"/>
          <w:szCs w:val="24"/>
        </w:rPr>
        <w:tab/>
      </w:r>
      <w:r w:rsidR="007D41EF">
        <w:rPr>
          <w:sz w:val="24"/>
          <w:szCs w:val="24"/>
        </w:rPr>
        <w:tab/>
      </w:r>
      <w:r w:rsidR="003B1503">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sidR="003B1503">
        <w:rPr>
          <w:sz w:val="24"/>
          <w:szCs w:val="24"/>
        </w:rPr>
        <w:tab/>
        <w:t>:</w:t>
      </w:r>
      <w:r>
        <w:rPr>
          <w:sz w:val="24"/>
          <w:szCs w:val="24"/>
        </w:rPr>
        <w:tab/>
      </w:r>
      <w:r w:rsidRPr="008745A3">
        <w:rPr>
          <w:sz w:val="24"/>
          <w:szCs w:val="24"/>
        </w:rPr>
        <w:t xml:space="preserve">Docket No. </w:t>
      </w:r>
      <w:r>
        <w:rPr>
          <w:sz w:val="24"/>
          <w:szCs w:val="24"/>
        </w:rPr>
        <w:t>C</w:t>
      </w:r>
      <w:r w:rsidRPr="008745A3">
        <w:rPr>
          <w:sz w:val="24"/>
          <w:szCs w:val="24"/>
        </w:rPr>
        <w:t>-20</w:t>
      </w:r>
      <w:r w:rsidR="007D41EF">
        <w:rPr>
          <w:sz w:val="24"/>
          <w:szCs w:val="24"/>
        </w:rPr>
        <w:t>10</w:t>
      </w:r>
      <w:r w:rsidRPr="008745A3">
        <w:rPr>
          <w:sz w:val="24"/>
          <w:szCs w:val="24"/>
        </w:rPr>
        <w:t>-2</w:t>
      </w:r>
      <w:r w:rsidR="007D41EF">
        <w:rPr>
          <w:sz w:val="24"/>
          <w:szCs w:val="24"/>
        </w:rPr>
        <w:t>1</w:t>
      </w:r>
      <w:r w:rsidR="00035E9B">
        <w:rPr>
          <w:sz w:val="24"/>
          <w:szCs w:val="24"/>
        </w:rPr>
        <w:t>81004</w:t>
      </w:r>
    </w:p>
    <w:p w:rsidR="003B1503" w:rsidRPr="00FA648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r w:rsidR="003B1503" w:rsidRPr="001F790B">
        <w:rPr>
          <w:sz w:val="24"/>
          <w:szCs w:val="24"/>
        </w:rPr>
        <w:t xml:space="preserve"> </w:t>
      </w:r>
      <w:r w:rsidR="003B1503">
        <w:rPr>
          <w:sz w:val="24"/>
          <w:szCs w:val="24"/>
        </w:rPr>
        <w:tab/>
      </w:r>
    </w:p>
    <w:p w:rsidR="003B1503" w:rsidRDefault="007D41EF" w:rsidP="003B1503">
      <w:pPr>
        <w:rPr>
          <w:sz w:val="24"/>
          <w:szCs w:val="24"/>
        </w:rPr>
      </w:pPr>
      <w:r>
        <w:rPr>
          <w:sz w:val="24"/>
          <w:szCs w:val="24"/>
        </w:rPr>
        <w:t>PPL Electric Utilities Corporation</w:t>
      </w:r>
      <w:r w:rsidR="007E5B8D">
        <w:rPr>
          <w:sz w:val="24"/>
          <w:szCs w:val="24"/>
        </w:rPr>
        <w:tab/>
      </w:r>
      <w:r w:rsidR="007E5B8D">
        <w:rPr>
          <w:sz w:val="24"/>
          <w:szCs w:val="24"/>
        </w:rPr>
        <w:tab/>
      </w:r>
      <w:r w:rsidR="003B1503">
        <w:rPr>
          <w:sz w:val="24"/>
          <w:szCs w:val="24"/>
        </w:rPr>
        <w:tab/>
        <w:t>:</w:t>
      </w:r>
    </w:p>
    <w:p w:rsidR="00466F8B" w:rsidRDefault="00466F8B" w:rsidP="00C81100">
      <w:pPr>
        <w:rPr>
          <w:sz w:val="24"/>
          <w:szCs w:val="24"/>
        </w:rPr>
      </w:pPr>
    </w:p>
    <w:p w:rsidR="008E01E3" w:rsidRPr="00C81100" w:rsidRDefault="008E01E3" w:rsidP="00C81100">
      <w:pPr>
        <w:rPr>
          <w:sz w:val="24"/>
          <w:szCs w:val="24"/>
        </w:rPr>
      </w:pPr>
    </w:p>
    <w:p w:rsidR="00A01330" w:rsidRPr="00C81100" w:rsidRDefault="00A0133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5001B4" w:rsidRDefault="005001B4" w:rsidP="005001B4">
      <w:pPr>
        <w:spacing w:line="360" w:lineRule="auto"/>
        <w:rPr>
          <w:b/>
          <w:sz w:val="24"/>
          <w:szCs w:val="24"/>
        </w:rPr>
      </w:pPr>
      <w:r>
        <w:rPr>
          <w:sz w:val="24"/>
          <w:szCs w:val="24"/>
        </w:rPr>
        <w:tab/>
      </w:r>
      <w:r>
        <w:rPr>
          <w:sz w:val="24"/>
          <w:szCs w:val="24"/>
        </w:rPr>
        <w:tab/>
      </w:r>
      <w:r w:rsidR="008E01E3">
        <w:rPr>
          <w:sz w:val="24"/>
          <w:szCs w:val="24"/>
        </w:rPr>
        <w:t>A</w:t>
      </w:r>
      <w:r w:rsidR="00F9166E">
        <w:rPr>
          <w:sz w:val="24"/>
          <w:szCs w:val="24"/>
        </w:rPr>
        <w:t xml:space="preserve"> Prehearing Conference, which shall continue immediately into a</w:t>
      </w:r>
      <w:r w:rsidR="00777417" w:rsidRPr="00C81100">
        <w:rPr>
          <w:sz w:val="24"/>
          <w:szCs w:val="24"/>
        </w:rPr>
        <w:t xml:space="preserve">n Initial </w:t>
      </w:r>
      <w:r w:rsidR="00B66AD6">
        <w:rPr>
          <w:sz w:val="24"/>
          <w:szCs w:val="24"/>
        </w:rPr>
        <w:t>He</w:t>
      </w:r>
      <w:r w:rsidR="008745A3">
        <w:rPr>
          <w:sz w:val="24"/>
          <w:szCs w:val="24"/>
        </w:rPr>
        <w:t>a</w:t>
      </w:r>
      <w:r w:rsidR="00B66AD6">
        <w:rPr>
          <w:sz w:val="24"/>
          <w:szCs w:val="24"/>
        </w:rPr>
        <w:t>r</w:t>
      </w:r>
      <w:r w:rsidR="008745A3">
        <w:rPr>
          <w:sz w:val="24"/>
          <w:szCs w:val="24"/>
        </w:rPr>
        <w:t>ing</w:t>
      </w:r>
      <w:r w:rsidR="00F9166E">
        <w:rPr>
          <w:sz w:val="24"/>
          <w:szCs w:val="24"/>
        </w:rPr>
        <w:t>,</w:t>
      </w:r>
      <w:r w:rsidR="00777417" w:rsidRPr="00C81100">
        <w:rPr>
          <w:sz w:val="24"/>
          <w:szCs w:val="24"/>
        </w:rPr>
        <w:t xml:space="preserve"> has been scheduled in the above-captioned case</w:t>
      </w:r>
      <w:r w:rsidR="00A66698" w:rsidRPr="00C81100">
        <w:rPr>
          <w:sz w:val="24"/>
          <w:szCs w:val="24"/>
        </w:rPr>
        <w:t xml:space="preserve"> in </w:t>
      </w:r>
      <w:r w:rsidR="00A66698" w:rsidRPr="00C81100">
        <w:rPr>
          <w:b/>
          <w:sz w:val="24"/>
          <w:szCs w:val="24"/>
        </w:rPr>
        <w:t>Hearing Room</w:t>
      </w:r>
      <w:r w:rsidR="00BF0ABC" w:rsidRPr="00C81100">
        <w:rPr>
          <w:b/>
          <w:sz w:val="24"/>
          <w:szCs w:val="24"/>
        </w:rPr>
        <w:t xml:space="preserve"> </w:t>
      </w:r>
      <w:r w:rsidR="00B145BF">
        <w:rPr>
          <w:b/>
          <w:sz w:val="24"/>
          <w:szCs w:val="24"/>
        </w:rPr>
        <w:t>2</w:t>
      </w:r>
      <w:r w:rsidR="00A66698" w:rsidRPr="00C81100">
        <w:rPr>
          <w:b/>
          <w:sz w:val="24"/>
          <w:szCs w:val="24"/>
        </w:rPr>
        <w:t xml:space="preserve">, Commonwealth Keystone Building, 400 North Street, Harrisburg, Pennsylvania, on </w:t>
      </w:r>
      <w:r w:rsidR="00035E9B">
        <w:rPr>
          <w:b/>
          <w:sz w:val="24"/>
          <w:szCs w:val="24"/>
        </w:rPr>
        <w:t>Friday</w:t>
      </w:r>
      <w:r w:rsidR="007E5F82" w:rsidRPr="00C81100">
        <w:rPr>
          <w:b/>
          <w:sz w:val="24"/>
          <w:szCs w:val="24"/>
        </w:rPr>
        <w:t>,</w:t>
      </w:r>
      <w:r w:rsidR="0094378D" w:rsidRPr="00C81100">
        <w:rPr>
          <w:b/>
          <w:sz w:val="24"/>
          <w:szCs w:val="24"/>
        </w:rPr>
        <w:t xml:space="preserve"> </w:t>
      </w:r>
      <w:r w:rsidR="00035E9B">
        <w:rPr>
          <w:b/>
          <w:sz w:val="24"/>
          <w:szCs w:val="24"/>
        </w:rPr>
        <w:t>February 25</w:t>
      </w:r>
      <w:r w:rsidR="0094378D" w:rsidRPr="00C81100">
        <w:rPr>
          <w:b/>
          <w:sz w:val="24"/>
          <w:szCs w:val="24"/>
        </w:rPr>
        <w:t>, 201</w:t>
      </w:r>
      <w:r w:rsidR="00035E9B">
        <w:rPr>
          <w:b/>
          <w:sz w:val="24"/>
          <w:szCs w:val="24"/>
        </w:rPr>
        <w:t>1</w:t>
      </w:r>
      <w:r w:rsidR="0094378D" w:rsidRPr="00C81100">
        <w:rPr>
          <w:b/>
          <w:sz w:val="24"/>
          <w:szCs w:val="24"/>
        </w:rPr>
        <w:t>, at 10:00 a.m.</w:t>
      </w:r>
      <w:r>
        <w:rPr>
          <w:b/>
          <w:sz w:val="24"/>
          <w:szCs w:val="24"/>
        </w:rPr>
        <w:t xml:space="preserve">  </w:t>
      </w:r>
      <w:r w:rsidRPr="008F0C8C">
        <w:rPr>
          <w:sz w:val="24"/>
          <w:szCs w:val="24"/>
        </w:rPr>
        <w:t>The parties are directed to comply with the following requirements:</w:t>
      </w:r>
    </w:p>
    <w:p w:rsidR="005001B4" w:rsidRDefault="005001B4" w:rsidP="005001B4">
      <w:pPr>
        <w:spacing w:line="360" w:lineRule="auto"/>
        <w:rPr>
          <w:sz w:val="24"/>
          <w:szCs w:val="24"/>
        </w:rPr>
      </w:pPr>
    </w:p>
    <w:p w:rsidR="005001B4" w:rsidRDefault="005001B4" w:rsidP="005001B4">
      <w:pPr>
        <w:spacing w:line="360" w:lineRule="auto"/>
        <w:rPr>
          <w:sz w:val="24"/>
          <w:szCs w:val="24"/>
        </w:rPr>
      </w:pPr>
      <w:r>
        <w:rPr>
          <w:sz w:val="24"/>
          <w:szCs w:val="24"/>
        </w:rPr>
        <w:tab/>
      </w:r>
      <w:r>
        <w:rPr>
          <w:sz w:val="24"/>
          <w:szCs w:val="24"/>
        </w:rPr>
        <w:tab/>
        <w:t>1.</w:t>
      </w:r>
      <w:r>
        <w:rPr>
          <w:sz w:val="24"/>
          <w:szCs w:val="24"/>
        </w:rPr>
        <w:tab/>
      </w:r>
      <w:r w:rsidR="008E01E3">
        <w:rPr>
          <w:sz w:val="24"/>
          <w:szCs w:val="24"/>
        </w:rPr>
        <w:t xml:space="preserve">If you intend to present any documents for my consideration, you must bring one copy for the other party, one copy for me and two copies for the court reporter to the hearing.  Note that attachments to your Complaint are not admitted into the record unless submitted separately in accordance with this paragraph. </w:t>
      </w:r>
    </w:p>
    <w:p w:rsidR="005001B4" w:rsidRDefault="005001B4" w:rsidP="005001B4">
      <w:pPr>
        <w:spacing w:line="360" w:lineRule="auto"/>
        <w:rPr>
          <w:sz w:val="24"/>
          <w:szCs w:val="24"/>
        </w:rPr>
      </w:pPr>
    </w:p>
    <w:p w:rsidR="005001B4" w:rsidRDefault="005001B4" w:rsidP="005001B4">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5001B4" w:rsidRDefault="005001B4" w:rsidP="005001B4">
      <w:pPr>
        <w:spacing w:line="360" w:lineRule="auto"/>
        <w:rPr>
          <w:sz w:val="24"/>
          <w:szCs w:val="24"/>
        </w:rPr>
      </w:pPr>
    </w:p>
    <w:p w:rsidR="005001B4" w:rsidRDefault="005001B4" w:rsidP="005001B4">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w:t>
      </w:r>
      <w:r w:rsidRPr="00067460">
        <w:rPr>
          <w:sz w:val="24"/>
          <w:szCs w:val="24"/>
          <w:u w:val="single"/>
        </w:rPr>
        <w:lastRenderedPageBreak/>
        <w:t>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5001B4" w:rsidRDefault="005001B4" w:rsidP="005001B4">
      <w:pPr>
        <w:spacing w:line="360" w:lineRule="auto"/>
        <w:rPr>
          <w:i/>
          <w:sz w:val="24"/>
          <w:szCs w:val="24"/>
        </w:rPr>
      </w:pPr>
    </w:p>
    <w:p w:rsidR="005001B4" w:rsidRPr="00BC4B62" w:rsidRDefault="005001B4" w:rsidP="005001B4">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Dennis J. Buckley, Office of Administrative Law Judge, </w:t>
      </w:r>
      <w:proofErr w:type="gramStart"/>
      <w:r>
        <w:rPr>
          <w:sz w:val="24"/>
          <w:szCs w:val="24"/>
        </w:rPr>
        <w:t>P.O</w:t>
      </w:r>
      <w:proofErr w:type="gramEnd"/>
      <w:r>
        <w:rPr>
          <w:sz w:val="24"/>
          <w:szCs w:val="24"/>
        </w:rPr>
        <w:t>. Box 3265, Harrisburg PA  17105-3265</w:t>
      </w:r>
    </w:p>
    <w:p w:rsidR="005001B4" w:rsidRDefault="005001B4" w:rsidP="005001B4">
      <w:pPr>
        <w:spacing w:line="360" w:lineRule="auto"/>
        <w:rPr>
          <w:sz w:val="24"/>
          <w:szCs w:val="24"/>
        </w:rPr>
      </w:pPr>
    </w:p>
    <w:p w:rsidR="005001B4" w:rsidRDefault="005001B4" w:rsidP="005001B4">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5001B4" w:rsidRDefault="005001B4" w:rsidP="005001B4">
      <w:pPr>
        <w:spacing w:line="360" w:lineRule="auto"/>
        <w:rPr>
          <w:sz w:val="24"/>
          <w:szCs w:val="24"/>
        </w:rPr>
      </w:pPr>
    </w:p>
    <w:p w:rsidR="005001B4" w:rsidRDefault="005001B4" w:rsidP="005001B4">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5001B4" w:rsidRDefault="005001B4" w:rsidP="005001B4">
      <w:pPr>
        <w:spacing w:line="360" w:lineRule="auto"/>
        <w:rPr>
          <w:sz w:val="24"/>
          <w:szCs w:val="24"/>
        </w:rPr>
      </w:pPr>
    </w:p>
    <w:p w:rsidR="005001B4" w:rsidRDefault="005001B4" w:rsidP="005001B4">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5001B4" w:rsidRDefault="005001B4" w:rsidP="005001B4">
      <w:pPr>
        <w:spacing w:line="360" w:lineRule="auto"/>
        <w:rPr>
          <w:b/>
          <w:sz w:val="24"/>
          <w:szCs w:val="24"/>
        </w:rPr>
      </w:pPr>
    </w:p>
    <w:p w:rsidR="0076071C" w:rsidRDefault="005001B4" w:rsidP="0076071C">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Pa. Code § 5.421.  </w:t>
      </w:r>
      <w:r w:rsidR="0076071C">
        <w:rPr>
          <w:sz w:val="24"/>
          <w:szCs w:val="24"/>
        </w:rPr>
        <w:t>You must submit your written application to me sufficiently in advance of the hearing date so that the other parties will have the required ten (10) days’ notice to answer or object, and so you will have enough time to receive the subpoena and serve it.</w:t>
      </w:r>
    </w:p>
    <w:p w:rsidR="0076071C" w:rsidRDefault="0076071C" w:rsidP="005001B4">
      <w:pPr>
        <w:spacing w:line="360" w:lineRule="auto"/>
        <w:rPr>
          <w:sz w:val="24"/>
          <w:szCs w:val="24"/>
        </w:rPr>
      </w:pPr>
    </w:p>
    <w:p w:rsidR="005001B4" w:rsidRDefault="005001B4" w:rsidP="005001B4">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5001B4" w:rsidRDefault="005001B4" w:rsidP="005001B4">
      <w:pPr>
        <w:spacing w:line="360" w:lineRule="auto"/>
        <w:rPr>
          <w:sz w:val="24"/>
          <w:szCs w:val="24"/>
        </w:rPr>
      </w:pPr>
    </w:p>
    <w:p w:rsidR="005001B4" w:rsidRDefault="005001B4" w:rsidP="005001B4">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Pa. C.S. </w:t>
      </w:r>
    </w:p>
    <w:p w:rsidR="005001B4" w:rsidRDefault="005001B4" w:rsidP="005001B4">
      <w:pPr>
        <w:spacing w:line="360" w:lineRule="auto"/>
        <w:rPr>
          <w:sz w:val="24"/>
          <w:szCs w:val="24"/>
        </w:rPr>
      </w:pPr>
      <w:r>
        <w:rPr>
          <w:sz w:val="24"/>
          <w:szCs w:val="24"/>
        </w:rPr>
        <w:t>§ 3301 or other provision of the Public Utility Code.</w:t>
      </w:r>
    </w:p>
    <w:p w:rsidR="00405714" w:rsidRPr="005001B4" w:rsidRDefault="00405714" w:rsidP="00405714">
      <w:pPr>
        <w:pStyle w:val="BodyTextIndent"/>
        <w:rPr>
          <w:sz w:val="24"/>
          <w:szCs w:val="24"/>
        </w:rPr>
      </w:pP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5001B4">
        <w:rPr>
          <w:sz w:val="24"/>
          <w:szCs w:val="24"/>
          <w:u w:val="single"/>
        </w:rPr>
        <w:t>February 4,</w:t>
      </w:r>
      <w:r w:rsidR="005031B5" w:rsidRPr="00C81100">
        <w:rPr>
          <w:sz w:val="24"/>
          <w:szCs w:val="24"/>
          <w:u w:val="single"/>
        </w:rPr>
        <w:t xml:space="preserve"> 2010</w:t>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6D68A5" w:rsidRDefault="00777417" w:rsidP="00115DAF">
      <w:pPr>
        <w:widowControl w:val="0"/>
        <w:rPr>
          <w:sz w:val="24"/>
          <w:szCs w:val="24"/>
        </w:rPr>
        <w:sectPr w:rsidR="006D68A5" w:rsidSect="006B08C2">
          <w:footerReference w:type="even" r:id="rId7"/>
          <w:footerReference w:type="default" r:id="rId8"/>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6D68A5" w:rsidRPr="004E33E4" w:rsidRDefault="006D68A5" w:rsidP="006D68A5">
      <w:pPr>
        <w:rPr>
          <w:rFonts w:ascii="Microsoft Sans Serif" w:hAnsi="Microsoft Sans Serif" w:cs="Microsoft Sans Serif"/>
          <w:b/>
          <w:u w:val="single"/>
        </w:rPr>
      </w:pPr>
      <w:r w:rsidRPr="006024A8">
        <w:rPr>
          <w:rFonts w:ascii="Microsoft Sans Serif" w:hAnsi="Microsoft Sans Serif" w:cs="Microsoft Sans Serif"/>
          <w:b/>
          <w:noProof/>
          <w:u w:val="single"/>
        </w:rPr>
        <w:lastRenderedPageBreak/>
        <w:t>C-2010-2181004</w:t>
      </w:r>
      <w:r w:rsidRPr="004E33E4">
        <w:rPr>
          <w:rFonts w:ascii="Microsoft Sans Serif" w:hAnsi="Microsoft Sans Serif" w:cs="Microsoft Sans Serif"/>
          <w:b/>
          <w:u w:val="single"/>
        </w:rPr>
        <w:t xml:space="preserve"> - </w:t>
      </w:r>
      <w:r>
        <w:rPr>
          <w:rFonts w:ascii="Microsoft Sans Serif" w:hAnsi="Microsoft Sans Serif" w:cs="Microsoft Sans Serif"/>
          <w:b/>
          <w:u w:val="single"/>
        </w:rPr>
        <w:t>ROY E. HALL v. PP</w:t>
      </w:r>
      <w:r w:rsidRPr="00C51A41">
        <w:rPr>
          <w:rFonts w:ascii="Microsoft Sans Serif" w:hAnsi="Microsoft Sans Serif" w:cs="Microsoft Sans Serif"/>
          <w:b/>
          <w:u w:val="single"/>
        </w:rPr>
        <w:t>L ELECTRIC UTILITIES</w:t>
      </w:r>
    </w:p>
    <w:p w:rsidR="006D68A5" w:rsidRPr="004E33E4" w:rsidRDefault="006D68A5" w:rsidP="006D68A5">
      <w:pPr>
        <w:rPr>
          <w:rFonts w:ascii="Microsoft Sans Serif" w:hAnsi="Microsoft Sans Serif" w:cs="Microsoft Sans Serif"/>
        </w:rPr>
      </w:pPr>
    </w:p>
    <w:p w:rsidR="006D68A5" w:rsidRPr="004E33E4" w:rsidRDefault="006D68A5" w:rsidP="006D68A5">
      <w:pPr>
        <w:rPr>
          <w:rFonts w:ascii="Microsoft Sans Serif" w:hAnsi="Microsoft Sans Serif" w:cs="Microsoft Sans Serif"/>
        </w:rPr>
      </w:pPr>
    </w:p>
    <w:p w:rsidR="006D68A5" w:rsidRPr="004E33E4" w:rsidRDefault="006D68A5" w:rsidP="006D68A5">
      <w:pPr>
        <w:rPr>
          <w:rFonts w:ascii="Microsoft Sans Serif" w:hAnsi="Microsoft Sans Serif" w:cs="Microsoft Sans Serif"/>
        </w:rPr>
      </w:pPr>
      <w:r w:rsidRPr="006024A8">
        <w:rPr>
          <w:rFonts w:ascii="Microsoft Sans Serif" w:hAnsi="Microsoft Sans Serif" w:cs="Microsoft Sans Serif"/>
          <w:noProof/>
        </w:rPr>
        <w:t>KIMBERLY G KRUPKA ESQUIRE</w:t>
      </w:r>
    </w:p>
    <w:p w:rsidR="006D68A5" w:rsidRPr="004E33E4" w:rsidRDefault="006D68A5" w:rsidP="006D68A5">
      <w:pPr>
        <w:rPr>
          <w:rFonts w:ascii="Microsoft Sans Serif" w:hAnsi="Microsoft Sans Serif" w:cs="Microsoft Sans Serif"/>
        </w:rPr>
      </w:pPr>
      <w:r w:rsidRPr="006024A8">
        <w:rPr>
          <w:rFonts w:ascii="Microsoft Sans Serif" w:hAnsi="Microsoft Sans Serif" w:cs="Microsoft Sans Serif"/>
          <w:noProof/>
        </w:rPr>
        <w:t>GROSS MCGINLEY LLP</w:t>
      </w:r>
    </w:p>
    <w:p w:rsidR="006D68A5" w:rsidRPr="004E33E4" w:rsidRDefault="006D68A5" w:rsidP="006D68A5">
      <w:pPr>
        <w:rPr>
          <w:rFonts w:ascii="Microsoft Sans Serif" w:hAnsi="Microsoft Sans Serif" w:cs="Microsoft Sans Serif"/>
        </w:rPr>
      </w:pPr>
      <w:r w:rsidRPr="006024A8">
        <w:rPr>
          <w:rFonts w:ascii="Microsoft Sans Serif" w:hAnsi="Microsoft Sans Serif" w:cs="Microsoft Sans Serif"/>
          <w:noProof/>
        </w:rPr>
        <w:t>33 SOUTH SEVENTH STREET</w:t>
      </w:r>
    </w:p>
    <w:p w:rsidR="006D68A5" w:rsidRPr="004E33E4" w:rsidRDefault="006D68A5" w:rsidP="006D68A5">
      <w:pPr>
        <w:rPr>
          <w:rFonts w:ascii="Microsoft Sans Serif" w:hAnsi="Microsoft Sans Serif" w:cs="Microsoft Sans Serif"/>
        </w:rPr>
      </w:pPr>
      <w:r w:rsidRPr="006024A8">
        <w:rPr>
          <w:rFonts w:ascii="Microsoft Sans Serif" w:hAnsi="Microsoft Sans Serif" w:cs="Microsoft Sans Serif"/>
          <w:noProof/>
        </w:rPr>
        <w:t>PO BOX 4060</w:t>
      </w:r>
    </w:p>
    <w:p w:rsidR="006D68A5" w:rsidRDefault="006D68A5" w:rsidP="006D68A5">
      <w:pPr>
        <w:rPr>
          <w:rFonts w:ascii="Microsoft Sans Serif" w:hAnsi="Microsoft Sans Serif" w:cs="Microsoft Sans Serif"/>
          <w:noProof/>
        </w:rPr>
      </w:pPr>
      <w:r w:rsidRPr="006024A8">
        <w:rPr>
          <w:rFonts w:ascii="Microsoft Sans Serif" w:hAnsi="Microsoft Sans Serif" w:cs="Microsoft Sans Serif"/>
          <w:noProof/>
        </w:rPr>
        <w:t>ALLENTOWN</w:t>
      </w:r>
      <w:r w:rsidRPr="004E33E4">
        <w:rPr>
          <w:rFonts w:ascii="Microsoft Sans Serif" w:hAnsi="Microsoft Sans Serif" w:cs="Microsoft Sans Serif"/>
        </w:rPr>
        <w:t xml:space="preserve"> </w:t>
      </w:r>
      <w:r w:rsidRPr="006024A8">
        <w:rPr>
          <w:rFonts w:ascii="Microsoft Sans Serif" w:hAnsi="Microsoft Sans Serif" w:cs="Microsoft Sans Serif"/>
          <w:noProof/>
        </w:rPr>
        <w:t>PA</w:t>
      </w:r>
      <w:r w:rsidRPr="004E33E4">
        <w:rPr>
          <w:rFonts w:ascii="Microsoft Sans Serif" w:hAnsi="Microsoft Sans Serif" w:cs="Microsoft Sans Serif"/>
        </w:rPr>
        <w:t xml:space="preserve">  </w:t>
      </w:r>
      <w:r w:rsidRPr="006024A8">
        <w:rPr>
          <w:rFonts w:ascii="Microsoft Sans Serif" w:hAnsi="Microsoft Sans Serif" w:cs="Microsoft Sans Serif"/>
          <w:noProof/>
        </w:rPr>
        <w:t>18105-4060</w:t>
      </w:r>
    </w:p>
    <w:p w:rsidR="006D68A5" w:rsidRPr="004E33E4" w:rsidRDefault="006D68A5" w:rsidP="006D68A5">
      <w:pPr>
        <w:rPr>
          <w:rFonts w:ascii="Microsoft Sans Serif" w:hAnsi="Microsoft Sans Serif" w:cs="Microsoft Sans Serif"/>
        </w:rPr>
      </w:pPr>
    </w:p>
    <w:p w:rsidR="006D68A5" w:rsidRPr="004E33E4" w:rsidRDefault="006D68A5" w:rsidP="006D68A5">
      <w:pPr>
        <w:rPr>
          <w:rFonts w:ascii="Microsoft Sans Serif" w:hAnsi="Microsoft Sans Serif" w:cs="Microsoft Sans Serif"/>
        </w:rPr>
      </w:pPr>
    </w:p>
    <w:p w:rsidR="006D68A5" w:rsidRPr="004E33E4" w:rsidRDefault="006D68A5" w:rsidP="006D68A5">
      <w:pPr>
        <w:rPr>
          <w:rFonts w:ascii="Microsoft Sans Serif" w:hAnsi="Microsoft Sans Serif" w:cs="Microsoft Sans Serif"/>
        </w:rPr>
      </w:pPr>
      <w:r w:rsidRPr="006024A8">
        <w:rPr>
          <w:rFonts w:ascii="Microsoft Sans Serif" w:hAnsi="Microsoft Sans Serif" w:cs="Microsoft Sans Serif"/>
          <w:noProof/>
        </w:rPr>
        <w:t>ROY E HALL</w:t>
      </w:r>
    </w:p>
    <w:p w:rsidR="006D68A5" w:rsidRPr="004E33E4" w:rsidRDefault="006D68A5" w:rsidP="006D68A5">
      <w:pPr>
        <w:rPr>
          <w:rFonts w:ascii="Microsoft Sans Serif" w:hAnsi="Microsoft Sans Serif" w:cs="Microsoft Sans Serif"/>
        </w:rPr>
      </w:pPr>
      <w:r w:rsidRPr="006024A8">
        <w:rPr>
          <w:rFonts w:ascii="Microsoft Sans Serif" w:hAnsi="Microsoft Sans Serif" w:cs="Microsoft Sans Serif"/>
          <w:noProof/>
        </w:rPr>
        <w:t>1013 SANDY HLW</w:t>
      </w:r>
    </w:p>
    <w:p w:rsidR="006D68A5" w:rsidRPr="004E33E4" w:rsidRDefault="006D68A5" w:rsidP="006D68A5">
      <w:pPr>
        <w:rPr>
          <w:rFonts w:ascii="Microsoft Sans Serif" w:hAnsi="Microsoft Sans Serif" w:cs="Microsoft Sans Serif"/>
        </w:rPr>
      </w:pPr>
      <w:r w:rsidRPr="006024A8">
        <w:rPr>
          <w:rFonts w:ascii="Microsoft Sans Serif" w:hAnsi="Microsoft Sans Serif" w:cs="Microsoft Sans Serif"/>
          <w:noProof/>
        </w:rPr>
        <w:t>NEW BLOOMFIELD</w:t>
      </w:r>
      <w:r w:rsidRPr="004E33E4">
        <w:rPr>
          <w:rFonts w:ascii="Microsoft Sans Serif" w:hAnsi="Microsoft Sans Serif" w:cs="Microsoft Sans Serif"/>
        </w:rPr>
        <w:t xml:space="preserve"> </w:t>
      </w:r>
      <w:r w:rsidRPr="006024A8">
        <w:rPr>
          <w:rFonts w:ascii="Microsoft Sans Serif" w:hAnsi="Microsoft Sans Serif" w:cs="Microsoft Sans Serif"/>
          <w:noProof/>
        </w:rPr>
        <w:t>PA</w:t>
      </w:r>
      <w:r w:rsidRPr="004E33E4">
        <w:rPr>
          <w:rFonts w:ascii="Microsoft Sans Serif" w:hAnsi="Microsoft Sans Serif" w:cs="Microsoft Sans Serif"/>
        </w:rPr>
        <w:t xml:space="preserve">  </w:t>
      </w:r>
      <w:r w:rsidRPr="006024A8">
        <w:rPr>
          <w:rFonts w:ascii="Microsoft Sans Serif" w:hAnsi="Microsoft Sans Serif" w:cs="Microsoft Sans Serif"/>
          <w:noProof/>
        </w:rPr>
        <w:t>17068</w:t>
      </w:r>
    </w:p>
    <w:p w:rsidR="001600B8" w:rsidRPr="00C81100" w:rsidRDefault="001600B8" w:rsidP="00115DAF">
      <w:pPr>
        <w:widowControl w:val="0"/>
        <w:rPr>
          <w:sz w:val="24"/>
          <w:szCs w:val="24"/>
        </w:rPr>
      </w:pPr>
    </w:p>
    <w:sectPr w:rsidR="001600B8" w:rsidRPr="00C81100" w:rsidSect="006D68A5">
      <w:pgSz w:w="12240" w:h="15840" w:code="1"/>
      <w:pgMar w:top="144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454" w:rsidRDefault="00292454">
      <w:r>
        <w:separator/>
      </w:r>
    </w:p>
  </w:endnote>
  <w:endnote w:type="continuationSeparator" w:id="0">
    <w:p w:rsidR="00292454" w:rsidRDefault="002924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C1677B"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C1677B"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6D68A5">
      <w:rPr>
        <w:rStyle w:val="PageNumber"/>
        <w:noProof/>
      </w:rPr>
      <w:t>2</w:t>
    </w:r>
    <w:r>
      <w:rPr>
        <w:rStyle w:val="PageNumber"/>
      </w:rPr>
      <w:fldChar w:fldCharType="end"/>
    </w:r>
  </w:p>
  <w:p w:rsidR="006B08C2" w:rsidRDefault="006B0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454" w:rsidRDefault="00292454">
      <w:r>
        <w:separator/>
      </w:r>
    </w:p>
  </w:footnote>
  <w:footnote w:type="continuationSeparator" w:id="0">
    <w:p w:rsidR="00292454" w:rsidRDefault="002924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36CC4"/>
    <w:rsid w:val="00026F22"/>
    <w:rsid w:val="00035E9B"/>
    <w:rsid w:val="000B2E47"/>
    <w:rsid w:val="000B40DB"/>
    <w:rsid w:val="000C29CA"/>
    <w:rsid w:val="000D39CD"/>
    <w:rsid w:val="000E64D7"/>
    <w:rsid w:val="001109E2"/>
    <w:rsid w:val="00115DAF"/>
    <w:rsid w:val="00122DFB"/>
    <w:rsid w:val="00150EB1"/>
    <w:rsid w:val="001600B8"/>
    <w:rsid w:val="0016688B"/>
    <w:rsid w:val="00166B0E"/>
    <w:rsid w:val="001765C3"/>
    <w:rsid w:val="001C5B6F"/>
    <w:rsid w:val="001E1C95"/>
    <w:rsid w:val="001F7F8A"/>
    <w:rsid w:val="00212490"/>
    <w:rsid w:val="00251B56"/>
    <w:rsid w:val="00292454"/>
    <w:rsid w:val="002B0937"/>
    <w:rsid w:val="003112BF"/>
    <w:rsid w:val="003212B2"/>
    <w:rsid w:val="00337F8B"/>
    <w:rsid w:val="00355692"/>
    <w:rsid w:val="00361125"/>
    <w:rsid w:val="003A6970"/>
    <w:rsid w:val="003B1503"/>
    <w:rsid w:val="003C1F8F"/>
    <w:rsid w:val="003F2366"/>
    <w:rsid w:val="003F6F58"/>
    <w:rsid w:val="004032CE"/>
    <w:rsid w:val="00405714"/>
    <w:rsid w:val="00407A27"/>
    <w:rsid w:val="00415A1D"/>
    <w:rsid w:val="00466F8B"/>
    <w:rsid w:val="00496408"/>
    <w:rsid w:val="00496B51"/>
    <w:rsid w:val="004C0371"/>
    <w:rsid w:val="005001B4"/>
    <w:rsid w:val="005031B5"/>
    <w:rsid w:val="0050701F"/>
    <w:rsid w:val="0051502A"/>
    <w:rsid w:val="00524411"/>
    <w:rsid w:val="005560D2"/>
    <w:rsid w:val="00571EDD"/>
    <w:rsid w:val="005A7648"/>
    <w:rsid w:val="005B1756"/>
    <w:rsid w:val="00650F97"/>
    <w:rsid w:val="006619C6"/>
    <w:rsid w:val="0067197F"/>
    <w:rsid w:val="00673F5D"/>
    <w:rsid w:val="00685397"/>
    <w:rsid w:val="006905F4"/>
    <w:rsid w:val="006A416B"/>
    <w:rsid w:val="006A75B3"/>
    <w:rsid w:val="006B08C2"/>
    <w:rsid w:val="006B789F"/>
    <w:rsid w:val="006D68A5"/>
    <w:rsid w:val="006E0F54"/>
    <w:rsid w:val="00700589"/>
    <w:rsid w:val="00701ABD"/>
    <w:rsid w:val="00712615"/>
    <w:rsid w:val="00736CC4"/>
    <w:rsid w:val="0076071C"/>
    <w:rsid w:val="00771959"/>
    <w:rsid w:val="0077461C"/>
    <w:rsid w:val="007751E5"/>
    <w:rsid w:val="00777417"/>
    <w:rsid w:val="007C4C3B"/>
    <w:rsid w:val="007D41EF"/>
    <w:rsid w:val="007E11A3"/>
    <w:rsid w:val="007E5B8D"/>
    <w:rsid w:val="007E5F82"/>
    <w:rsid w:val="007E6BA7"/>
    <w:rsid w:val="007F29A5"/>
    <w:rsid w:val="008011FE"/>
    <w:rsid w:val="008032DA"/>
    <w:rsid w:val="00806F7E"/>
    <w:rsid w:val="00807CE1"/>
    <w:rsid w:val="00833A51"/>
    <w:rsid w:val="008417C9"/>
    <w:rsid w:val="008675F2"/>
    <w:rsid w:val="0087075E"/>
    <w:rsid w:val="008745A3"/>
    <w:rsid w:val="00882840"/>
    <w:rsid w:val="008E01E3"/>
    <w:rsid w:val="008F2448"/>
    <w:rsid w:val="009119CA"/>
    <w:rsid w:val="009152CE"/>
    <w:rsid w:val="009157C0"/>
    <w:rsid w:val="0093282A"/>
    <w:rsid w:val="00933192"/>
    <w:rsid w:val="00940F50"/>
    <w:rsid w:val="0094378D"/>
    <w:rsid w:val="009D205E"/>
    <w:rsid w:val="009D67F1"/>
    <w:rsid w:val="009E7BFB"/>
    <w:rsid w:val="009F1C01"/>
    <w:rsid w:val="00A01330"/>
    <w:rsid w:val="00A07660"/>
    <w:rsid w:val="00A4149A"/>
    <w:rsid w:val="00A66698"/>
    <w:rsid w:val="00AB2A2D"/>
    <w:rsid w:val="00AC1591"/>
    <w:rsid w:val="00AE6262"/>
    <w:rsid w:val="00AF288A"/>
    <w:rsid w:val="00B145BF"/>
    <w:rsid w:val="00B218EC"/>
    <w:rsid w:val="00B2277E"/>
    <w:rsid w:val="00B23652"/>
    <w:rsid w:val="00B40227"/>
    <w:rsid w:val="00B4086D"/>
    <w:rsid w:val="00B66AD6"/>
    <w:rsid w:val="00B86061"/>
    <w:rsid w:val="00BB63B5"/>
    <w:rsid w:val="00BD2D47"/>
    <w:rsid w:val="00BE5464"/>
    <w:rsid w:val="00BF0ABC"/>
    <w:rsid w:val="00C07D26"/>
    <w:rsid w:val="00C1677B"/>
    <w:rsid w:val="00C170D9"/>
    <w:rsid w:val="00C743BB"/>
    <w:rsid w:val="00C751CE"/>
    <w:rsid w:val="00C81100"/>
    <w:rsid w:val="00C851DD"/>
    <w:rsid w:val="00C85CA5"/>
    <w:rsid w:val="00CC2590"/>
    <w:rsid w:val="00CF2C2D"/>
    <w:rsid w:val="00D52DAE"/>
    <w:rsid w:val="00D55527"/>
    <w:rsid w:val="00DB036A"/>
    <w:rsid w:val="00DB273F"/>
    <w:rsid w:val="00DD1D22"/>
    <w:rsid w:val="00DF0230"/>
    <w:rsid w:val="00E01DD4"/>
    <w:rsid w:val="00E04142"/>
    <w:rsid w:val="00E5495C"/>
    <w:rsid w:val="00F10EDB"/>
    <w:rsid w:val="00F17EFA"/>
    <w:rsid w:val="00F2122C"/>
    <w:rsid w:val="00F25149"/>
    <w:rsid w:val="00F26904"/>
    <w:rsid w:val="00F278E4"/>
    <w:rsid w:val="00F31757"/>
    <w:rsid w:val="00F44AA0"/>
    <w:rsid w:val="00F81994"/>
    <w:rsid w:val="00F9166E"/>
    <w:rsid w:val="00FE2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E47"/>
    <w:pPr>
      <w:autoSpaceDE w:val="0"/>
      <w:autoSpaceDN w:val="0"/>
    </w:pPr>
  </w:style>
  <w:style w:type="paragraph" w:styleId="Heading1">
    <w:name w:val="heading 1"/>
    <w:basedOn w:val="Normal"/>
    <w:next w:val="Normal"/>
    <w:qFormat/>
    <w:rsid w:val="000B2E47"/>
    <w:pPr>
      <w:keepNext/>
      <w:widowControl w:val="0"/>
      <w:outlineLvl w:val="0"/>
    </w:pPr>
    <w:rPr>
      <w:sz w:val="26"/>
      <w:szCs w:val="26"/>
    </w:rPr>
  </w:style>
  <w:style w:type="paragraph" w:styleId="Heading2">
    <w:name w:val="heading 2"/>
    <w:basedOn w:val="Normal"/>
    <w:next w:val="Normal"/>
    <w:qFormat/>
    <w:rsid w:val="000B2E47"/>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2E47"/>
    <w:pPr>
      <w:widowControl w:val="0"/>
      <w:spacing w:line="360" w:lineRule="auto"/>
      <w:ind w:firstLine="1440"/>
    </w:pPr>
    <w:rPr>
      <w:sz w:val="26"/>
      <w:szCs w:val="26"/>
    </w:rPr>
  </w:style>
  <w:style w:type="paragraph" w:styleId="BodyTextIndent2">
    <w:name w:val="Body Text Indent 2"/>
    <w:basedOn w:val="Normal"/>
    <w:rsid w:val="000B2E47"/>
    <w:pPr>
      <w:widowControl w:val="0"/>
      <w:spacing w:line="360" w:lineRule="auto"/>
      <w:ind w:left="1440" w:firstLine="720"/>
    </w:pPr>
    <w:rPr>
      <w:sz w:val="26"/>
      <w:szCs w:val="26"/>
    </w:rPr>
  </w:style>
  <w:style w:type="paragraph" w:styleId="BodyTextIndent3">
    <w:name w:val="Body Text Indent 3"/>
    <w:basedOn w:val="Normal"/>
    <w:rsid w:val="000B2E47"/>
    <w:pPr>
      <w:widowControl w:val="0"/>
      <w:spacing w:line="480" w:lineRule="atLeast"/>
      <w:ind w:firstLine="720"/>
      <w:jc w:val="both"/>
    </w:pPr>
    <w:rPr>
      <w:sz w:val="26"/>
      <w:szCs w:val="26"/>
    </w:rPr>
  </w:style>
  <w:style w:type="paragraph" w:customStyle="1" w:styleId="ParaTab1">
    <w:name w:val="ParaTab 1"/>
    <w:rsid w:val="000B2E47"/>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s>
</file>

<file path=word/webSettings.xml><?xml version="1.0" encoding="utf-8"?>
<w:webSettings xmlns:r="http://schemas.openxmlformats.org/officeDocument/2006/relationships" xmlns:w="http://schemas.openxmlformats.org/wordprocessingml/2006/main">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4005</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astout</cp:lastModifiedBy>
  <cp:revision>2</cp:revision>
  <cp:lastPrinted>2010-11-16T16:35:00Z</cp:lastPrinted>
  <dcterms:created xsi:type="dcterms:W3CDTF">2011-02-04T15:49:00Z</dcterms:created>
  <dcterms:modified xsi:type="dcterms:W3CDTF">2011-02-04T15:49:00Z</dcterms:modified>
</cp:coreProperties>
</file>