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7426B5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7426B5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F0004" w:rsidRDefault="002F00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Pr="00FB6879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412EF" w:rsidRPr="009412EF" w:rsidRDefault="009412EF" w:rsidP="009412EF">
      <w:pPr>
        <w:contextualSpacing/>
        <w:rPr>
          <w:rFonts w:ascii="Times New Roman" w:hAnsi="Times New Roman"/>
        </w:rPr>
      </w:pPr>
      <w:r w:rsidRPr="009412EF">
        <w:rPr>
          <w:rFonts w:ascii="Times New Roman" w:hAnsi="Times New Roman"/>
        </w:rPr>
        <w:t>Marilyn Marie Smith</w:t>
      </w:r>
      <w:r w:rsidRPr="009412EF">
        <w:rPr>
          <w:rFonts w:ascii="Times New Roman" w:hAnsi="Times New Roman"/>
        </w:rPr>
        <w:tab/>
      </w:r>
      <w:r w:rsidRPr="009412EF">
        <w:rPr>
          <w:rFonts w:ascii="Times New Roman" w:hAnsi="Times New Roman"/>
        </w:rPr>
        <w:tab/>
      </w:r>
      <w:r w:rsidRPr="009412EF">
        <w:rPr>
          <w:rFonts w:ascii="Times New Roman" w:hAnsi="Times New Roman"/>
        </w:rPr>
        <w:tab/>
      </w:r>
      <w:r w:rsidRPr="009412EF">
        <w:rPr>
          <w:rFonts w:ascii="Times New Roman" w:hAnsi="Times New Roman"/>
        </w:rPr>
        <w:tab/>
      </w:r>
      <w:r w:rsidRPr="009412EF">
        <w:rPr>
          <w:rFonts w:ascii="Times New Roman" w:hAnsi="Times New Roman"/>
        </w:rPr>
        <w:tab/>
        <w:t>:</w:t>
      </w:r>
    </w:p>
    <w:p w:rsidR="009412EF" w:rsidRPr="009412EF" w:rsidRDefault="009412EF" w:rsidP="009412EF">
      <w:pPr>
        <w:contextualSpacing/>
        <w:rPr>
          <w:rFonts w:ascii="Times New Roman" w:hAnsi="Times New Roman"/>
        </w:rPr>
      </w:pPr>
      <w:r w:rsidRPr="009412EF">
        <w:rPr>
          <w:rFonts w:ascii="Times New Roman" w:hAnsi="Times New Roman"/>
        </w:rPr>
        <w:tab/>
      </w:r>
      <w:r w:rsidRPr="009412EF">
        <w:rPr>
          <w:rFonts w:ascii="Times New Roman" w:hAnsi="Times New Roman"/>
        </w:rPr>
        <w:tab/>
      </w:r>
      <w:r w:rsidRPr="009412EF">
        <w:rPr>
          <w:rFonts w:ascii="Times New Roman" w:hAnsi="Times New Roman"/>
        </w:rPr>
        <w:tab/>
      </w:r>
      <w:r w:rsidRPr="009412EF">
        <w:rPr>
          <w:rFonts w:ascii="Times New Roman" w:hAnsi="Times New Roman"/>
        </w:rPr>
        <w:tab/>
      </w:r>
      <w:r w:rsidRPr="009412EF">
        <w:rPr>
          <w:rFonts w:ascii="Times New Roman" w:hAnsi="Times New Roman"/>
        </w:rPr>
        <w:tab/>
      </w:r>
      <w:r w:rsidRPr="009412EF">
        <w:rPr>
          <w:rFonts w:ascii="Times New Roman" w:hAnsi="Times New Roman"/>
        </w:rPr>
        <w:tab/>
      </w:r>
      <w:r w:rsidRPr="009412EF">
        <w:rPr>
          <w:rFonts w:ascii="Times New Roman" w:hAnsi="Times New Roman"/>
        </w:rPr>
        <w:tab/>
        <w:t>:</w:t>
      </w:r>
    </w:p>
    <w:p w:rsidR="009412EF" w:rsidRPr="009412EF" w:rsidRDefault="009412EF" w:rsidP="009412EF">
      <w:pPr>
        <w:contextualSpacing/>
        <w:rPr>
          <w:rFonts w:ascii="Times New Roman" w:hAnsi="Times New Roman"/>
        </w:rPr>
      </w:pPr>
      <w:r w:rsidRPr="009412EF">
        <w:rPr>
          <w:rFonts w:ascii="Times New Roman" w:hAnsi="Times New Roman"/>
        </w:rPr>
        <w:tab/>
        <w:t>v.</w:t>
      </w:r>
      <w:r w:rsidRPr="009412EF">
        <w:rPr>
          <w:rFonts w:ascii="Times New Roman" w:hAnsi="Times New Roman"/>
        </w:rPr>
        <w:tab/>
      </w:r>
      <w:r w:rsidRPr="009412EF">
        <w:rPr>
          <w:rFonts w:ascii="Times New Roman" w:hAnsi="Times New Roman"/>
        </w:rPr>
        <w:tab/>
      </w:r>
      <w:r w:rsidRPr="009412EF">
        <w:rPr>
          <w:rFonts w:ascii="Times New Roman" w:hAnsi="Times New Roman"/>
        </w:rPr>
        <w:tab/>
      </w:r>
      <w:r w:rsidRPr="009412EF">
        <w:rPr>
          <w:rFonts w:ascii="Times New Roman" w:hAnsi="Times New Roman"/>
        </w:rPr>
        <w:tab/>
      </w:r>
      <w:r w:rsidRPr="009412EF">
        <w:rPr>
          <w:rFonts w:ascii="Times New Roman" w:hAnsi="Times New Roman"/>
        </w:rPr>
        <w:tab/>
      </w:r>
      <w:r w:rsidRPr="009412EF">
        <w:rPr>
          <w:rFonts w:ascii="Times New Roman" w:hAnsi="Times New Roman"/>
        </w:rPr>
        <w:tab/>
        <w:t>:</w:t>
      </w:r>
      <w:r w:rsidRPr="009412EF">
        <w:rPr>
          <w:rFonts w:ascii="Times New Roman" w:hAnsi="Times New Roman"/>
        </w:rPr>
        <w:tab/>
      </w:r>
      <w:r w:rsidRPr="009412E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412EF">
        <w:rPr>
          <w:rFonts w:ascii="Times New Roman" w:hAnsi="Times New Roman"/>
        </w:rPr>
        <w:t>C-2010-2195084</w:t>
      </w:r>
    </w:p>
    <w:p w:rsidR="009412EF" w:rsidRPr="009412EF" w:rsidRDefault="009412EF" w:rsidP="009412EF">
      <w:pPr>
        <w:contextualSpacing/>
        <w:rPr>
          <w:rFonts w:ascii="Times New Roman" w:hAnsi="Times New Roman"/>
        </w:rPr>
      </w:pPr>
      <w:r w:rsidRPr="009412EF">
        <w:rPr>
          <w:rFonts w:ascii="Times New Roman" w:hAnsi="Times New Roman"/>
        </w:rPr>
        <w:tab/>
      </w:r>
      <w:r w:rsidRPr="009412EF">
        <w:rPr>
          <w:rFonts w:ascii="Times New Roman" w:hAnsi="Times New Roman"/>
        </w:rPr>
        <w:tab/>
      </w:r>
      <w:r w:rsidRPr="009412EF">
        <w:rPr>
          <w:rFonts w:ascii="Times New Roman" w:hAnsi="Times New Roman"/>
        </w:rPr>
        <w:tab/>
      </w:r>
      <w:r w:rsidRPr="009412EF">
        <w:rPr>
          <w:rFonts w:ascii="Times New Roman" w:hAnsi="Times New Roman"/>
        </w:rPr>
        <w:tab/>
      </w:r>
      <w:r w:rsidRPr="009412EF">
        <w:rPr>
          <w:rFonts w:ascii="Times New Roman" w:hAnsi="Times New Roman"/>
        </w:rPr>
        <w:tab/>
      </w:r>
      <w:r w:rsidRPr="009412EF">
        <w:rPr>
          <w:rFonts w:ascii="Times New Roman" w:hAnsi="Times New Roman"/>
        </w:rPr>
        <w:tab/>
      </w:r>
      <w:r w:rsidRPr="009412EF">
        <w:rPr>
          <w:rFonts w:ascii="Times New Roman" w:hAnsi="Times New Roman"/>
        </w:rPr>
        <w:tab/>
        <w:t>:</w:t>
      </w:r>
    </w:p>
    <w:p w:rsidR="009412EF" w:rsidRPr="009412EF" w:rsidRDefault="009412EF" w:rsidP="009412EF">
      <w:pPr>
        <w:contextualSpacing/>
        <w:rPr>
          <w:rFonts w:ascii="Times New Roman" w:hAnsi="Times New Roman"/>
        </w:rPr>
      </w:pPr>
      <w:r w:rsidRPr="009412EF">
        <w:rPr>
          <w:rFonts w:ascii="Times New Roman" w:hAnsi="Times New Roman"/>
        </w:rPr>
        <w:t>UGI Utilities, Inc.</w:t>
      </w:r>
      <w:r w:rsidRPr="009412EF">
        <w:rPr>
          <w:rFonts w:ascii="Times New Roman" w:hAnsi="Times New Roman"/>
        </w:rPr>
        <w:tab/>
      </w:r>
      <w:r w:rsidRPr="009412EF">
        <w:rPr>
          <w:rFonts w:ascii="Times New Roman" w:hAnsi="Times New Roman"/>
        </w:rPr>
        <w:tab/>
      </w:r>
      <w:r w:rsidRPr="009412EF">
        <w:rPr>
          <w:rFonts w:ascii="Times New Roman" w:hAnsi="Times New Roman"/>
        </w:rPr>
        <w:tab/>
      </w:r>
      <w:r w:rsidRPr="009412EF">
        <w:rPr>
          <w:rFonts w:ascii="Times New Roman" w:hAnsi="Times New Roman"/>
        </w:rPr>
        <w:tab/>
      </w:r>
      <w:r w:rsidRPr="009412EF">
        <w:rPr>
          <w:rFonts w:ascii="Times New Roman" w:hAnsi="Times New Roman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412EF" w:rsidRDefault="009412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412EF" w:rsidRDefault="009412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Pr="00FB6879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="009303C8">
        <w:rPr>
          <w:rFonts w:ascii="Times New Roman" w:hAnsi="Times New Roman"/>
          <w:spacing w:val="-3"/>
          <w:szCs w:val="24"/>
        </w:rPr>
        <w:t xml:space="preserve"> C.S. §332(h), the </w:t>
      </w:r>
      <w:r w:rsidR="00425B68">
        <w:rPr>
          <w:rFonts w:ascii="Times New Roman" w:hAnsi="Times New Roman"/>
          <w:spacing w:val="-3"/>
          <w:szCs w:val="24"/>
        </w:rPr>
        <w:t>Initial D</w:t>
      </w:r>
      <w:r w:rsidR="00B653BC">
        <w:rPr>
          <w:rFonts w:ascii="Times New Roman" w:hAnsi="Times New Roman"/>
          <w:spacing w:val="-3"/>
          <w:szCs w:val="24"/>
        </w:rPr>
        <w:t>ecision</w:t>
      </w:r>
      <w:r w:rsidR="00425B68">
        <w:rPr>
          <w:rFonts w:ascii="Times New Roman" w:hAnsi="Times New Roman"/>
          <w:spacing w:val="-3"/>
          <w:szCs w:val="24"/>
        </w:rPr>
        <w:t xml:space="preserve"> </w:t>
      </w:r>
      <w:r w:rsidR="009303C8">
        <w:rPr>
          <w:rFonts w:ascii="Times New Roman" w:hAnsi="Times New Roman"/>
          <w:spacing w:val="-3"/>
          <w:szCs w:val="24"/>
        </w:rPr>
        <w:t xml:space="preserve">of </w:t>
      </w:r>
      <w:r w:rsidR="00FA66C1">
        <w:rPr>
          <w:rFonts w:ascii="Times New Roman" w:hAnsi="Times New Roman"/>
          <w:spacing w:val="-3"/>
          <w:szCs w:val="24"/>
        </w:rPr>
        <w:t xml:space="preserve">Administrative Law Judge </w:t>
      </w:r>
      <w:r w:rsidR="008D7324">
        <w:rPr>
          <w:rFonts w:ascii="Times New Roman" w:hAnsi="Times New Roman"/>
          <w:spacing w:val="-3"/>
          <w:szCs w:val="24"/>
        </w:rPr>
        <w:t>Susan D. Colwell</w:t>
      </w:r>
      <w:r w:rsidR="009303C8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736E03">
        <w:rPr>
          <w:rFonts w:ascii="Times New Roman" w:hAnsi="Times New Roman"/>
          <w:spacing w:val="-3"/>
          <w:szCs w:val="24"/>
        </w:rPr>
        <w:t xml:space="preserve"> </w:t>
      </w:r>
      <w:r w:rsidR="00315209">
        <w:rPr>
          <w:rFonts w:ascii="Times New Roman" w:hAnsi="Times New Roman"/>
          <w:spacing w:val="-3"/>
          <w:szCs w:val="24"/>
        </w:rPr>
        <w:t>December 21</w:t>
      </w:r>
      <w:r w:rsidR="00EB470F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412EF" w:rsidRPr="009412EF" w:rsidRDefault="009412EF" w:rsidP="009412EF">
      <w:pPr>
        <w:ind w:firstLine="1440"/>
        <w:jc w:val="both"/>
        <w:rPr>
          <w:rFonts w:ascii="Times New Roman" w:hAnsi="Times New Roman"/>
        </w:rPr>
      </w:pPr>
      <w:r w:rsidRPr="009412EF">
        <w:rPr>
          <w:rFonts w:ascii="Times New Roman" w:hAnsi="Times New Roman"/>
        </w:rPr>
        <w:t>1.</w:t>
      </w:r>
      <w:r w:rsidRPr="009412EF">
        <w:rPr>
          <w:rFonts w:ascii="Times New Roman" w:hAnsi="Times New Roman"/>
        </w:rPr>
        <w:tab/>
        <w:t>That the Complaint captioned Marilyn Marie Smith v. UGI Utilities, Inc., Docket No. C-2010-2195084, is dismissed due to the failure of Marilyn Marie Smith to file an Amended Complaint in violation of the November 29, 2010 Order.</w:t>
      </w:r>
    </w:p>
    <w:p w:rsidR="009412EF" w:rsidRPr="009412EF" w:rsidRDefault="009412EF" w:rsidP="009412EF">
      <w:pPr>
        <w:jc w:val="both"/>
        <w:rPr>
          <w:rFonts w:ascii="Times New Roman" w:hAnsi="Times New Roman"/>
        </w:rPr>
      </w:pPr>
    </w:p>
    <w:p w:rsidR="009412EF" w:rsidRPr="009412EF" w:rsidRDefault="009412EF" w:rsidP="009412EF">
      <w:pPr>
        <w:jc w:val="both"/>
        <w:rPr>
          <w:rFonts w:ascii="Times New Roman" w:hAnsi="Times New Roman"/>
        </w:rPr>
      </w:pPr>
      <w:r w:rsidRPr="009412EF">
        <w:rPr>
          <w:rFonts w:ascii="Times New Roman" w:hAnsi="Times New Roman"/>
        </w:rPr>
        <w:tab/>
      </w:r>
      <w:r w:rsidRPr="009412EF">
        <w:rPr>
          <w:rFonts w:ascii="Times New Roman" w:hAnsi="Times New Roman"/>
        </w:rPr>
        <w:tab/>
        <w:t>2.</w:t>
      </w:r>
      <w:r w:rsidRPr="009412EF">
        <w:rPr>
          <w:rFonts w:ascii="Times New Roman" w:hAnsi="Times New Roman"/>
        </w:rPr>
        <w:tab/>
        <w:t>That the Secretary shall mark this docket closed.</w:t>
      </w:r>
    </w:p>
    <w:p w:rsidR="00315209" w:rsidRPr="00315209" w:rsidRDefault="00315209" w:rsidP="00315209">
      <w:pPr>
        <w:jc w:val="both"/>
        <w:rPr>
          <w:rFonts w:ascii="Times New Roman" w:hAnsi="Times New Roman"/>
        </w:rPr>
      </w:pPr>
    </w:p>
    <w:p w:rsidR="009303C8" w:rsidRDefault="009303C8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CF72F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2904490</wp:posOffset>
            </wp:positionH>
            <wp:positionV relativeFrom="paragraph">
              <wp:posOffset>90805</wp:posOffset>
            </wp:positionV>
            <wp:extent cx="2201545" cy="833755"/>
            <wp:effectExtent l="19050" t="0" r="8255" b="0"/>
            <wp:wrapNone/>
            <wp:docPr id="1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9303C8" w:rsidRDefault="009303C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303C8" w:rsidRDefault="009303C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412EF" w:rsidRDefault="009412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F72F7">
        <w:rPr>
          <w:rFonts w:ascii="Times New Roman" w:hAnsi="Times New Roman"/>
          <w:spacing w:val="-3"/>
          <w:szCs w:val="24"/>
        </w:rPr>
        <w:t xml:space="preserve"> March 3, 2011</w:t>
      </w:r>
    </w:p>
    <w:sectPr w:rsidR="00141506" w:rsidRPr="00FB6879" w:rsidSect="00A1515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723" w:rsidRDefault="00CC6723">
      <w:pPr>
        <w:spacing w:line="20" w:lineRule="exact"/>
      </w:pPr>
    </w:p>
  </w:endnote>
  <w:endnote w:type="continuationSeparator" w:id="0">
    <w:p w:rsidR="00CC6723" w:rsidRDefault="00CC6723">
      <w:r>
        <w:t xml:space="preserve"> </w:t>
      </w:r>
    </w:p>
  </w:endnote>
  <w:endnote w:type="continuationNotice" w:id="1">
    <w:p w:rsidR="00CC6723" w:rsidRDefault="00CC672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723" w:rsidRDefault="00CC6723">
      <w:r>
        <w:separator/>
      </w:r>
    </w:p>
  </w:footnote>
  <w:footnote w:type="continuationSeparator" w:id="0">
    <w:p w:rsidR="00CC6723" w:rsidRDefault="00CC67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6155A54"/>
    <w:multiLevelType w:val="hybridMultilevel"/>
    <w:tmpl w:val="2EBC26C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AE6079F"/>
    <w:multiLevelType w:val="hybridMultilevel"/>
    <w:tmpl w:val="1748A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476BE"/>
    <w:rsid w:val="000C1A59"/>
    <w:rsid w:val="000F2734"/>
    <w:rsid w:val="00102A0C"/>
    <w:rsid w:val="00106AAE"/>
    <w:rsid w:val="00141506"/>
    <w:rsid w:val="0015428A"/>
    <w:rsid w:val="00182FEB"/>
    <w:rsid w:val="001B3C35"/>
    <w:rsid w:val="001B53A4"/>
    <w:rsid w:val="001D058B"/>
    <w:rsid w:val="001D209B"/>
    <w:rsid w:val="00201E96"/>
    <w:rsid w:val="0022470B"/>
    <w:rsid w:val="0028314C"/>
    <w:rsid w:val="002D1BA4"/>
    <w:rsid w:val="002F0004"/>
    <w:rsid w:val="0031293C"/>
    <w:rsid w:val="00315209"/>
    <w:rsid w:val="003566B0"/>
    <w:rsid w:val="003733F0"/>
    <w:rsid w:val="00377AFC"/>
    <w:rsid w:val="00390E93"/>
    <w:rsid w:val="00395400"/>
    <w:rsid w:val="003A2999"/>
    <w:rsid w:val="003E3AE3"/>
    <w:rsid w:val="003F37D4"/>
    <w:rsid w:val="003F7448"/>
    <w:rsid w:val="00415814"/>
    <w:rsid w:val="00425B68"/>
    <w:rsid w:val="004267AE"/>
    <w:rsid w:val="00441896"/>
    <w:rsid w:val="00441A14"/>
    <w:rsid w:val="00450DEF"/>
    <w:rsid w:val="004628F9"/>
    <w:rsid w:val="00462F57"/>
    <w:rsid w:val="004A74C1"/>
    <w:rsid w:val="004B0072"/>
    <w:rsid w:val="004B0AD2"/>
    <w:rsid w:val="004C514D"/>
    <w:rsid w:val="004D7FFE"/>
    <w:rsid w:val="004F538D"/>
    <w:rsid w:val="005304C2"/>
    <w:rsid w:val="0053320F"/>
    <w:rsid w:val="00551448"/>
    <w:rsid w:val="005671D7"/>
    <w:rsid w:val="005844C2"/>
    <w:rsid w:val="00587391"/>
    <w:rsid w:val="005A6A2C"/>
    <w:rsid w:val="005D79BE"/>
    <w:rsid w:val="005E5B67"/>
    <w:rsid w:val="005E611B"/>
    <w:rsid w:val="00603A23"/>
    <w:rsid w:val="006117E4"/>
    <w:rsid w:val="0064446E"/>
    <w:rsid w:val="0064788A"/>
    <w:rsid w:val="0068703F"/>
    <w:rsid w:val="006A58B7"/>
    <w:rsid w:val="006E3AA6"/>
    <w:rsid w:val="006E7BA1"/>
    <w:rsid w:val="00700209"/>
    <w:rsid w:val="00710ED8"/>
    <w:rsid w:val="00716C34"/>
    <w:rsid w:val="00736E03"/>
    <w:rsid w:val="007426B5"/>
    <w:rsid w:val="007558F0"/>
    <w:rsid w:val="00762518"/>
    <w:rsid w:val="00770717"/>
    <w:rsid w:val="007759C6"/>
    <w:rsid w:val="007C0D22"/>
    <w:rsid w:val="007E6654"/>
    <w:rsid w:val="00807611"/>
    <w:rsid w:val="00817AAD"/>
    <w:rsid w:val="008400FA"/>
    <w:rsid w:val="008460A0"/>
    <w:rsid w:val="00846484"/>
    <w:rsid w:val="0088369B"/>
    <w:rsid w:val="008A1E5F"/>
    <w:rsid w:val="008B0AA9"/>
    <w:rsid w:val="008B4CE3"/>
    <w:rsid w:val="008C7551"/>
    <w:rsid w:val="008D3BB0"/>
    <w:rsid w:val="008D7324"/>
    <w:rsid w:val="008E1B20"/>
    <w:rsid w:val="008F1246"/>
    <w:rsid w:val="00901A36"/>
    <w:rsid w:val="00906FC2"/>
    <w:rsid w:val="0091760B"/>
    <w:rsid w:val="009303C8"/>
    <w:rsid w:val="009412EF"/>
    <w:rsid w:val="00952BBF"/>
    <w:rsid w:val="00967F75"/>
    <w:rsid w:val="00987969"/>
    <w:rsid w:val="009A547F"/>
    <w:rsid w:val="009B2408"/>
    <w:rsid w:val="009F6157"/>
    <w:rsid w:val="00A01A5E"/>
    <w:rsid w:val="00A15157"/>
    <w:rsid w:val="00A16540"/>
    <w:rsid w:val="00A25FBF"/>
    <w:rsid w:val="00A4606E"/>
    <w:rsid w:val="00A47CC7"/>
    <w:rsid w:val="00A52368"/>
    <w:rsid w:val="00A54870"/>
    <w:rsid w:val="00A7062E"/>
    <w:rsid w:val="00A80A73"/>
    <w:rsid w:val="00AA556A"/>
    <w:rsid w:val="00AC3685"/>
    <w:rsid w:val="00AC624C"/>
    <w:rsid w:val="00B326FD"/>
    <w:rsid w:val="00B653BC"/>
    <w:rsid w:val="00BA1D1B"/>
    <w:rsid w:val="00BB4E5C"/>
    <w:rsid w:val="00BF1FEC"/>
    <w:rsid w:val="00C241E8"/>
    <w:rsid w:val="00C37D65"/>
    <w:rsid w:val="00C83E87"/>
    <w:rsid w:val="00C94A2D"/>
    <w:rsid w:val="00CA3DAB"/>
    <w:rsid w:val="00CB2D7F"/>
    <w:rsid w:val="00CC6723"/>
    <w:rsid w:val="00CD1AC8"/>
    <w:rsid w:val="00CE0EA6"/>
    <w:rsid w:val="00CE3112"/>
    <w:rsid w:val="00CF1137"/>
    <w:rsid w:val="00CF72F7"/>
    <w:rsid w:val="00D17118"/>
    <w:rsid w:val="00D335DF"/>
    <w:rsid w:val="00D36E23"/>
    <w:rsid w:val="00D634D0"/>
    <w:rsid w:val="00D65BB6"/>
    <w:rsid w:val="00D82D37"/>
    <w:rsid w:val="00D91161"/>
    <w:rsid w:val="00DB393A"/>
    <w:rsid w:val="00DC7770"/>
    <w:rsid w:val="00DD51DC"/>
    <w:rsid w:val="00DE5BF2"/>
    <w:rsid w:val="00E14B52"/>
    <w:rsid w:val="00E2047C"/>
    <w:rsid w:val="00E84FE1"/>
    <w:rsid w:val="00E90C7F"/>
    <w:rsid w:val="00EB470F"/>
    <w:rsid w:val="00EB7EE4"/>
    <w:rsid w:val="00EC0276"/>
    <w:rsid w:val="00EC405E"/>
    <w:rsid w:val="00F01C5C"/>
    <w:rsid w:val="00F47F3C"/>
    <w:rsid w:val="00F655F1"/>
    <w:rsid w:val="00F8406B"/>
    <w:rsid w:val="00FA1DAA"/>
    <w:rsid w:val="00FA66C1"/>
    <w:rsid w:val="00FA67D3"/>
    <w:rsid w:val="00FB6879"/>
    <w:rsid w:val="00FC340D"/>
    <w:rsid w:val="00FC595B"/>
    <w:rsid w:val="00FC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1448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51448"/>
  </w:style>
  <w:style w:type="character" w:styleId="EndnoteReference">
    <w:name w:val="endnote reference"/>
    <w:basedOn w:val="DefaultParagraphFont"/>
    <w:semiHidden/>
    <w:rsid w:val="00551448"/>
    <w:rPr>
      <w:vertAlign w:val="superscript"/>
    </w:rPr>
  </w:style>
  <w:style w:type="paragraph" w:styleId="FootnoteText">
    <w:name w:val="footnote text"/>
    <w:basedOn w:val="Normal"/>
    <w:semiHidden/>
    <w:rsid w:val="00551448"/>
  </w:style>
  <w:style w:type="character" w:styleId="FootnoteReference">
    <w:name w:val="footnote reference"/>
    <w:basedOn w:val="DefaultParagraphFont"/>
    <w:semiHidden/>
    <w:rsid w:val="00551448"/>
    <w:rPr>
      <w:vertAlign w:val="superscript"/>
    </w:rPr>
  </w:style>
  <w:style w:type="paragraph" w:styleId="TOC1">
    <w:name w:val="toc 1"/>
    <w:basedOn w:val="Normal"/>
    <w:next w:val="Normal"/>
    <w:semiHidden/>
    <w:rsid w:val="00551448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51448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51448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51448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51448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51448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51448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51448"/>
  </w:style>
  <w:style w:type="character" w:customStyle="1" w:styleId="EquationCaption">
    <w:name w:val="_Equation Caption"/>
    <w:rsid w:val="00551448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8E1B20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8E1B20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E611B"/>
    <w:pPr>
      <w:ind w:left="720"/>
      <w:contextualSpacing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2011-03-03T14:06:00Z</cp:lastPrinted>
  <dcterms:created xsi:type="dcterms:W3CDTF">2011-03-02T22:14:00Z</dcterms:created>
  <dcterms:modified xsi:type="dcterms:W3CDTF">2011-03-03T14:06:00Z</dcterms:modified>
</cp:coreProperties>
</file>