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2A0117" w:rsidP="00C16CC3">
      <w:pPr>
        <w:rPr>
          <w:rFonts w:ascii="Times New Roman" w:hAnsi="Times New Roman" w:cs="Times New Roman"/>
        </w:rPr>
      </w:pPr>
      <w:r>
        <w:rPr>
          <w:rFonts w:ascii="Times New Roman" w:hAnsi="Times New Roman" w:cs="Times New Roman"/>
          <w:spacing w:val="-3"/>
        </w:rPr>
        <w:t>Curtis W. Thompson</w:t>
      </w:r>
      <w:r>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161B4">
        <w:rPr>
          <w:rFonts w:ascii="Times New Roman" w:hAnsi="Times New Roman" w:cs="Times New Roman"/>
        </w:rPr>
        <w:t>C-2010-21</w:t>
      </w:r>
      <w:r w:rsidR="007057A6">
        <w:rPr>
          <w:rFonts w:ascii="Times New Roman" w:hAnsi="Times New Roman" w:cs="Times New Roman"/>
        </w:rPr>
        <w:t>98</w:t>
      </w:r>
      <w:r w:rsidR="002A0117">
        <w:rPr>
          <w:rFonts w:ascii="Times New Roman" w:hAnsi="Times New Roman" w:cs="Times New Roman"/>
        </w:rPr>
        <w:t>880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6B30F6" w:rsidP="00C16CC3">
      <w:pPr>
        <w:rPr>
          <w:rFonts w:ascii="Times New Roman" w:hAnsi="Times New Roman" w:cs="Times New Roman"/>
        </w:rPr>
      </w:pPr>
      <w:r>
        <w:rPr>
          <w:rFonts w:ascii="Times New Roman" w:hAnsi="Times New Roman" w:cs="Times New Roman"/>
        </w:rPr>
        <w:t>PPL Electric Utilities Corp.</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5A422A" w:rsidP="00C16CC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C16CC3"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Default="005A422A" w:rsidP="00C16CC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25, 2011, I issued a Prehearing Order stating that an Initial Telephonic Hearing in the </w:t>
      </w:r>
      <w:r w:rsidR="00C16CC3">
        <w:rPr>
          <w:rFonts w:ascii="Times New Roman" w:hAnsi="Times New Roman" w:cs="Times New Roman"/>
        </w:rPr>
        <w:t>above-captioned case</w:t>
      </w:r>
      <w:r w:rsidR="00C16CC3" w:rsidRPr="006539E4">
        <w:rPr>
          <w:rFonts w:ascii="Times New Roman" w:hAnsi="Times New Roman" w:cs="Times New Roman"/>
        </w:rPr>
        <w:t xml:space="preserve"> is scheduled for</w:t>
      </w:r>
      <w:r w:rsidR="00FB188F">
        <w:rPr>
          <w:rFonts w:ascii="Times New Roman" w:hAnsi="Times New Roman" w:cs="Times New Roman"/>
        </w:rPr>
        <w:t xml:space="preserve"> </w:t>
      </w:r>
      <w:r w:rsidR="006161B4">
        <w:rPr>
          <w:rFonts w:ascii="Times New Roman" w:hAnsi="Times New Roman" w:cs="Times New Roman"/>
        </w:rPr>
        <w:t>T</w:t>
      </w:r>
      <w:r w:rsidR="002A0117">
        <w:rPr>
          <w:rFonts w:ascii="Times New Roman" w:hAnsi="Times New Roman" w:cs="Times New Roman"/>
        </w:rPr>
        <w:t>hursday</w:t>
      </w:r>
      <w:r w:rsidR="00FB188F">
        <w:rPr>
          <w:rFonts w:ascii="Times New Roman" w:hAnsi="Times New Roman" w:cs="Times New Roman"/>
        </w:rPr>
        <w:t xml:space="preserve">, </w:t>
      </w:r>
      <w:r w:rsidR="006161B4">
        <w:rPr>
          <w:rFonts w:ascii="Times New Roman" w:hAnsi="Times New Roman" w:cs="Times New Roman"/>
        </w:rPr>
        <w:t>March 2</w:t>
      </w:r>
      <w:r w:rsidR="002A0117">
        <w:rPr>
          <w:rFonts w:ascii="Times New Roman" w:hAnsi="Times New Roman" w:cs="Times New Roman"/>
        </w:rPr>
        <w:t>4</w:t>
      </w:r>
      <w:r w:rsidR="006161B4">
        <w:rPr>
          <w:rFonts w:ascii="Times New Roman" w:hAnsi="Times New Roman" w:cs="Times New Roman"/>
        </w:rPr>
        <w:t>, 2011</w:t>
      </w:r>
      <w:r w:rsidR="00C16CC3">
        <w:rPr>
          <w:rFonts w:ascii="Times New Roman" w:hAnsi="Times New Roman" w:cs="Times New Roman"/>
        </w:rPr>
        <w:t xml:space="preserve">, at </w:t>
      </w:r>
      <w:r w:rsidR="006B30F6">
        <w:rPr>
          <w:rFonts w:ascii="Times New Roman" w:hAnsi="Times New Roman" w:cs="Times New Roman"/>
        </w:rPr>
        <w:t>1</w:t>
      </w:r>
      <w:r w:rsidR="00FB188F">
        <w:rPr>
          <w:rFonts w:ascii="Times New Roman" w:hAnsi="Times New Roman" w:cs="Times New Roman"/>
        </w:rPr>
        <w:t>:0</w:t>
      </w:r>
      <w:r w:rsidR="003A5E29">
        <w:rPr>
          <w:rFonts w:ascii="Times New Roman" w:hAnsi="Times New Roman" w:cs="Times New Roman"/>
        </w:rPr>
        <w:t xml:space="preserve">0 </w:t>
      </w:r>
      <w:r w:rsidR="002A0117">
        <w:rPr>
          <w:rFonts w:ascii="Times New Roman" w:hAnsi="Times New Roman" w:cs="Times New Roman"/>
        </w:rPr>
        <w:t>p</w:t>
      </w:r>
      <w:r w:rsidR="00C16CC3" w:rsidRPr="006B2703">
        <w:rPr>
          <w:rFonts w:ascii="Times New Roman" w:hAnsi="Times New Roman" w:cs="Times New Roman"/>
        </w:rPr>
        <w:t>.m</w:t>
      </w:r>
      <w:r>
        <w:rPr>
          <w:rFonts w:ascii="Times New Roman" w:hAnsi="Times New Roman" w:cs="Times New Roman"/>
        </w:rPr>
        <w:t>.  This Second Prehearing Order hereby amends the Prehearing Order such that instead of the hearing being telephonic, it shall be in person in conformity with the official notice of hearing issued in this case.</w:t>
      </w:r>
    </w:p>
    <w:p w:rsidR="005A422A" w:rsidRDefault="005A422A" w:rsidP="00C16CC3">
      <w:pPr>
        <w:pStyle w:val="ParaTab1"/>
        <w:tabs>
          <w:tab w:val="left" w:pos="2070"/>
        </w:tabs>
        <w:spacing w:line="360" w:lineRule="auto"/>
        <w:rPr>
          <w:rFonts w:ascii="Times New Roman" w:hAnsi="Times New Roman" w:cs="Times New Roman"/>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5A422A">
        <w:rPr>
          <w:rFonts w:ascii="Times New Roman" w:hAnsi="Times New Roman" w:cs="Times New Roman"/>
          <w:spacing w:val="-3"/>
          <w:u w:val="single"/>
        </w:rPr>
        <w:t>March 2</w:t>
      </w:r>
      <w:r w:rsidR="00DA1E19">
        <w:rPr>
          <w:rFonts w:ascii="Times New Roman" w:hAnsi="Times New Roman" w:cs="Times New Roman"/>
          <w:spacing w:val="-3"/>
          <w:u w:val="single"/>
        </w:rPr>
        <w:t>,</w:t>
      </w:r>
      <w:r>
        <w:rPr>
          <w:rFonts w:ascii="Times New Roman" w:hAnsi="Times New Roman" w:cs="Times New Roman"/>
          <w:spacing w:val="-3"/>
          <w:u w:val="single"/>
        </w:rPr>
        <w:t xml:space="preserve"> 201</w:t>
      </w:r>
      <w:r w:rsidR="006161B4">
        <w:rPr>
          <w:rFonts w:ascii="Times New Roman" w:hAnsi="Times New Roman" w:cs="Times New Roman"/>
          <w:spacing w:val="-3"/>
          <w:u w:val="single"/>
        </w:rPr>
        <w:t>1</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C16CC3" w:rsidRPr="006F3F7F" w:rsidRDefault="00D557DB" w:rsidP="006161B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7057A6" w:rsidRDefault="007057A6">
      <w:pPr>
        <w:sectPr w:rsidR="007057A6" w:rsidSect="00D557DB">
          <w:footerReference w:type="even" r:id="rId6"/>
          <w:footerReference w:type="default" r:id="rId7"/>
          <w:pgSz w:w="12240" w:h="15840" w:code="1"/>
          <w:pgMar w:top="1152" w:right="1152" w:bottom="1152" w:left="1152" w:header="720" w:footer="720" w:gutter="0"/>
          <w:cols w:space="720"/>
          <w:noEndnote/>
          <w:titlePg/>
        </w:sectPr>
      </w:pPr>
    </w:p>
    <w:p w:rsidR="007057A6" w:rsidRPr="00057980" w:rsidRDefault="007057A6" w:rsidP="007057A6">
      <w:pPr>
        <w:rPr>
          <w:rFonts w:ascii="Microsoft Sans Serif" w:hAnsi="Microsoft Sans Serif" w:cs="Microsoft Sans Serif"/>
          <w:b/>
          <w:caps/>
          <w:u w:val="single"/>
        </w:rPr>
      </w:pPr>
      <w:r w:rsidRPr="0008631F">
        <w:rPr>
          <w:rFonts w:ascii="Microsoft Sans Serif" w:hAnsi="Microsoft Sans Serif" w:cs="Microsoft Sans Serif"/>
          <w:b/>
          <w:caps/>
          <w:noProof/>
          <w:u w:val="single"/>
        </w:rPr>
        <w:lastRenderedPageBreak/>
        <w:t>C-2010-</w:t>
      </w:r>
      <w:proofErr w:type="gramStart"/>
      <w:r w:rsidRPr="0008631F">
        <w:rPr>
          <w:rFonts w:ascii="Microsoft Sans Serif" w:hAnsi="Microsoft Sans Serif" w:cs="Microsoft Sans Serif"/>
          <w:b/>
          <w:caps/>
          <w:noProof/>
          <w:u w:val="single"/>
        </w:rPr>
        <w:t>2198880</w:t>
      </w:r>
      <w:r w:rsidRPr="00057980">
        <w:rPr>
          <w:rFonts w:ascii="Microsoft Sans Serif" w:hAnsi="Microsoft Sans Serif" w:cs="Microsoft Sans Serif"/>
          <w:b/>
          <w:caps/>
          <w:u w:val="single"/>
        </w:rPr>
        <w:t xml:space="preserve">  </w:t>
      </w:r>
      <w:r w:rsidRPr="0008631F">
        <w:rPr>
          <w:rFonts w:ascii="Microsoft Sans Serif" w:hAnsi="Microsoft Sans Serif" w:cs="Microsoft Sans Serif"/>
          <w:b/>
          <w:caps/>
          <w:noProof/>
          <w:u w:val="single"/>
        </w:rPr>
        <w:t>Curtis</w:t>
      </w:r>
      <w:proofErr w:type="gramEnd"/>
      <w:r w:rsidRPr="0008631F">
        <w:rPr>
          <w:rFonts w:ascii="Microsoft Sans Serif" w:hAnsi="Microsoft Sans Serif" w:cs="Microsoft Sans Serif"/>
          <w:b/>
          <w:caps/>
          <w:noProof/>
          <w:u w:val="single"/>
        </w:rPr>
        <w:t xml:space="preserve"> W. Thompson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08631F">
        <w:rPr>
          <w:rFonts w:ascii="Microsoft Sans Serif" w:hAnsi="Microsoft Sans Serif" w:cs="Microsoft Sans Serif"/>
          <w:b/>
          <w:caps/>
          <w:noProof/>
          <w:u w:val="single"/>
        </w:rPr>
        <w:t>PPL Electric Utilities Corporation</w:t>
      </w:r>
    </w:p>
    <w:p w:rsidR="007057A6" w:rsidRPr="00057980" w:rsidRDefault="007057A6" w:rsidP="007057A6">
      <w:pPr>
        <w:rPr>
          <w:rFonts w:ascii="Microsoft Sans Serif" w:hAnsi="Microsoft Sans Serif" w:cs="Microsoft Sans Serif"/>
          <w:caps/>
        </w:rPr>
      </w:pPr>
    </w:p>
    <w:p w:rsidR="007057A6" w:rsidRPr="00057980" w:rsidRDefault="007057A6" w:rsidP="007057A6">
      <w:pPr>
        <w:rPr>
          <w:rFonts w:ascii="Microsoft Sans Serif" w:hAnsi="Microsoft Sans Serif" w:cs="Microsoft Sans Serif"/>
          <w:caps/>
        </w:rPr>
      </w:pP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Curtis W</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Thompson</w:t>
      </w:r>
      <w:r w:rsidRPr="00057980">
        <w:rPr>
          <w:rFonts w:ascii="Microsoft Sans Serif" w:hAnsi="Microsoft Sans Serif" w:cs="Microsoft Sans Serif"/>
          <w:caps/>
        </w:rPr>
        <w:t xml:space="preserve"> </w:t>
      </w: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325 North West Street</w:t>
      </w: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Carlisle</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17013</w:t>
      </w:r>
    </w:p>
    <w:p w:rsidR="007057A6" w:rsidRPr="00057980" w:rsidRDefault="007057A6" w:rsidP="007057A6">
      <w:pPr>
        <w:rPr>
          <w:rFonts w:ascii="Microsoft Sans Serif" w:hAnsi="Microsoft Sans Serif" w:cs="Microsoft Sans Serif"/>
          <w:b/>
          <w:caps/>
          <w:u w:val="single"/>
        </w:rPr>
      </w:pPr>
      <w:r w:rsidRPr="0008631F">
        <w:rPr>
          <w:rFonts w:ascii="Microsoft Sans Serif" w:hAnsi="Microsoft Sans Serif" w:cs="Microsoft Sans Serif"/>
          <w:b/>
          <w:caps/>
          <w:noProof/>
        </w:rPr>
        <w:t>(717) 346-0461</w:t>
      </w:r>
    </w:p>
    <w:p w:rsidR="007057A6" w:rsidRPr="00057980" w:rsidRDefault="007057A6" w:rsidP="007057A6">
      <w:pPr>
        <w:rPr>
          <w:rFonts w:ascii="Microsoft Sans Serif" w:hAnsi="Microsoft Sans Serif" w:cs="Microsoft Sans Serif"/>
          <w:caps/>
        </w:rPr>
      </w:pPr>
    </w:p>
    <w:p w:rsidR="007057A6" w:rsidRPr="00057980" w:rsidRDefault="007057A6" w:rsidP="007057A6">
      <w:pPr>
        <w:rPr>
          <w:rFonts w:ascii="Microsoft Sans Serif" w:hAnsi="Microsoft Sans Serif" w:cs="Microsoft Sans Serif"/>
          <w:caps/>
        </w:rPr>
      </w:pP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Esquire</w:t>
      </w: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Gross McGinley LLP</w:t>
      </w: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33 South Seventh Street</w:t>
      </w: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P O Box 4060</w:t>
      </w:r>
    </w:p>
    <w:p w:rsidR="007057A6" w:rsidRPr="00057980" w:rsidRDefault="007057A6" w:rsidP="007057A6">
      <w:pPr>
        <w:rPr>
          <w:rFonts w:ascii="Microsoft Sans Serif" w:hAnsi="Microsoft Sans Serif" w:cs="Microsoft Sans Serif"/>
          <w:caps/>
        </w:rPr>
      </w:pPr>
      <w:r w:rsidRPr="0008631F">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8631F">
        <w:rPr>
          <w:rFonts w:ascii="Microsoft Sans Serif" w:hAnsi="Microsoft Sans Serif" w:cs="Microsoft Sans Serif"/>
          <w:caps/>
          <w:noProof/>
        </w:rPr>
        <w:t>18105-4060</w:t>
      </w:r>
    </w:p>
    <w:p w:rsidR="007057A6" w:rsidRDefault="007057A6" w:rsidP="007057A6">
      <w:pPr>
        <w:rPr>
          <w:rFonts w:ascii="Microsoft Sans Serif" w:hAnsi="Microsoft Sans Serif" w:cs="Microsoft Sans Serif"/>
          <w:b/>
          <w:caps/>
        </w:rPr>
        <w:sectPr w:rsidR="007057A6" w:rsidSect="0017221B">
          <w:pgSz w:w="12240" w:h="15840" w:code="1"/>
          <w:pgMar w:top="1440" w:right="1440" w:bottom="1440" w:left="1440" w:header="720" w:footer="1440" w:gutter="0"/>
          <w:pgNumType w:start="1"/>
          <w:cols w:space="720"/>
          <w:noEndnote/>
          <w:titlePg/>
        </w:sectPr>
      </w:pPr>
      <w:r w:rsidRPr="0008631F">
        <w:rPr>
          <w:rFonts w:ascii="Microsoft Sans Serif" w:hAnsi="Microsoft Sans Serif" w:cs="Microsoft Sans Serif"/>
          <w:b/>
          <w:caps/>
          <w:noProof/>
        </w:rPr>
        <w:t>(610) 820-5450</w:t>
      </w:r>
    </w:p>
    <w:p w:rsidR="007057A6" w:rsidRPr="00057980" w:rsidRDefault="007057A6" w:rsidP="007057A6">
      <w:pPr>
        <w:rPr>
          <w:rFonts w:ascii="Microsoft Sans Serif" w:hAnsi="Microsoft Sans Serif" w:cs="Microsoft Sans Serif"/>
          <w:caps/>
        </w:rPr>
      </w:pPr>
    </w:p>
    <w:p w:rsidR="00F90038" w:rsidRDefault="00F90038"/>
    <w:sectPr w:rsidR="00F90038" w:rsidSect="0017221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F0C" w:rsidRDefault="000E2F0C" w:rsidP="00D53B20">
      <w:r>
        <w:separator/>
      </w:r>
    </w:p>
  </w:endnote>
  <w:endnote w:type="continuationSeparator" w:id="0">
    <w:p w:rsidR="000E2F0C" w:rsidRDefault="000E2F0C"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8E387B"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8E387B"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5A422A">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F0C" w:rsidRDefault="000E2F0C" w:rsidP="00D53B20">
      <w:r>
        <w:separator/>
      </w:r>
    </w:p>
  </w:footnote>
  <w:footnote w:type="continuationSeparator" w:id="0">
    <w:p w:rsidR="000E2F0C" w:rsidRDefault="000E2F0C"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2F0C"/>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35591"/>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2DC3"/>
    <w:rsid w:val="00284E81"/>
    <w:rsid w:val="00286372"/>
    <w:rsid w:val="00287E74"/>
    <w:rsid w:val="00293441"/>
    <w:rsid w:val="0029693B"/>
    <w:rsid w:val="002A0117"/>
    <w:rsid w:val="002A0B41"/>
    <w:rsid w:val="002A2E7D"/>
    <w:rsid w:val="002A3298"/>
    <w:rsid w:val="002A53D2"/>
    <w:rsid w:val="002B0F8B"/>
    <w:rsid w:val="002B2928"/>
    <w:rsid w:val="002B5699"/>
    <w:rsid w:val="002B5C54"/>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531E"/>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C5A47"/>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52D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422A"/>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1B4"/>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4012"/>
    <w:rsid w:val="006C5463"/>
    <w:rsid w:val="006C5E0E"/>
    <w:rsid w:val="006D1329"/>
    <w:rsid w:val="006E1393"/>
    <w:rsid w:val="006E34E6"/>
    <w:rsid w:val="006E5A07"/>
    <w:rsid w:val="006E5A74"/>
    <w:rsid w:val="006F3B1F"/>
    <w:rsid w:val="006F3B6C"/>
    <w:rsid w:val="006F4DC9"/>
    <w:rsid w:val="006F7B81"/>
    <w:rsid w:val="00700748"/>
    <w:rsid w:val="00702183"/>
    <w:rsid w:val="007057A6"/>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D2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387B"/>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6719"/>
    <w:rsid w:val="00986D47"/>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0FAE"/>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5CEF"/>
    <w:rsid w:val="00AC68EC"/>
    <w:rsid w:val="00AD2A01"/>
    <w:rsid w:val="00AD3E85"/>
    <w:rsid w:val="00AD704A"/>
    <w:rsid w:val="00AE2F32"/>
    <w:rsid w:val="00AE5075"/>
    <w:rsid w:val="00AE66AF"/>
    <w:rsid w:val="00AE756B"/>
    <w:rsid w:val="00AF1946"/>
    <w:rsid w:val="00AF4956"/>
    <w:rsid w:val="00B0314E"/>
    <w:rsid w:val="00B03470"/>
    <w:rsid w:val="00B0470B"/>
    <w:rsid w:val="00B1198A"/>
    <w:rsid w:val="00B1243E"/>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856B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AE6"/>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2011-03-02T16:39:00Z</cp:lastPrinted>
  <dcterms:created xsi:type="dcterms:W3CDTF">2011-03-03T16:55:00Z</dcterms:created>
  <dcterms:modified xsi:type="dcterms:W3CDTF">2011-03-03T16:55:00Z</dcterms:modified>
</cp:coreProperties>
</file>