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D66598" w:rsidP="00ED3EC8">
      <w:pPr>
        <w:rPr>
          <w:sz w:val="24"/>
          <w:szCs w:val="24"/>
        </w:rPr>
      </w:pPr>
      <w:r>
        <w:rPr>
          <w:sz w:val="24"/>
          <w:szCs w:val="24"/>
        </w:rPr>
        <w:t>REGINA Y. BARR</w:t>
      </w:r>
      <w:r>
        <w:rPr>
          <w:sz w:val="24"/>
          <w:szCs w:val="24"/>
        </w:rPr>
        <w:tab/>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923858">
        <w:rPr>
          <w:sz w:val="24"/>
          <w:szCs w:val="24"/>
        </w:rPr>
        <w:t>F</w:t>
      </w:r>
      <w:r>
        <w:rPr>
          <w:sz w:val="24"/>
          <w:szCs w:val="24"/>
        </w:rPr>
        <w:t>-2010-2</w:t>
      </w:r>
      <w:r w:rsidR="00A41729">
        <w:rPr>
          <w:sz w:val="24"/>
          <w:szCs w:val="24"/>
        </w:rPr>
        <w:t>205</w:t>
      </w:r>
      <w:r w:rsidR="00D66598">
        <w:rPr>
          <w:sz w:val="24"/>
          <w:szCs w:val="24"/>
        </w:rPr>
        <w:t>760</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PECO ENERGY COMPANY</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00735">
        <w:rPr>
          <w:b/>
          <w:sz w:val="24"/>
          <w:szCs w:val="24"/>
        </w:rPr>
        <w:t>Thursday</w:t>
      </w:r>
      <w:r w:rsidR="00F561B9">
        <w:rPr>
          <w:b/>
          <w:sz w:val="24"/>
          <w:szCs w:val="24"/>
        </w:rPr>
        <w:t xml:space="preserve">, April </w:t>
      </w:r>
      <w:r w:rsidR="00900735">
        <w:rPr>
          <w:b/>
          <w:sz w:val="24"/>
          <w:szCs w:val="24"/>
        </w:rPr>
        <w:t>7</w:t>
      </w:r>
      <w:r w:rsidR="00F561B9">
        <w:rPr>
          <w:b/>
          <w:sz w:val="24"/>
          <w:szCs w:val="24"/>
        </w:rPr>
        <w:t>, 2011</w:t>
      </w:r>
      <w:r>
        <w:rPr>
          <w:b/>
          <w:sz w:val="24"/>
          <w:szCs w:val="24"/>
        </w:rPr>
        <w:t xml:space="preserve">, at </w:t>
      </w:r>
      <w:r w:rsidR="00D66598">
        <w:rPr>
          <w:b/>
          <w:sz w:val="24"/>
          <w:szCs w:val="24"/>
        </w:rPr>
        <w:t>3</w:t>
      </w:r>
      <w:r w:rsidR="008E19D7">
        <w:rPr>
          <w:b/>
          <w:sz w:val="24"/>
          <w:szCs w:val="24"/>
        </w:rPr>
        <w:t xml:space="preserve">:00 </w:t>
      </w:r>
      <w:r w:rsidR="00923858">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C202E2" w:rsidRDefault="00C202E2" w:rsidP="00ED3EC8">
      <w:pPr>
        <w:sectPr w:rsidR="00C202E2" w:rsidSect="00ED3EC8">
          <w:footerReference w:type="even" r:id="rId7"/>
          <w:footerReference w:type="default" r:id="rId8"/>
          <w:pgSz w:w="12240" w:h="15840"/>
          <w:pgMar w:top="1296" w:right="1296" w:bottom="1296" w:left="1296" w:header="720" w:footer="720" w:gutter="0"/>
          <w:cols w:space="720"/>
          <w:titlePg/>
          <w:docGrid w:linePitch="360"/>
        </w:sectPr>
      </w:pPr>
    </w:p>
    <w:p w:rsidR="00C202E2" w:rsidRDefault="00C202E2" w:rsidP="00C202E2">
      <w:r>
        <w:rPr>
          <w:rFonts w:ascii="Microsoft Sans Serif"/>
          <w:b/>
          <w:sz w:val="24"/>
          <w:u w:val="single"/>
        </w:rPr>
        <w:lastRenderedPageBreak/>
        <w:t>F-2010-2205760 - REGINA BARR v. PECO ENERGY CO</w:t>
      </w:r>
      <w:r>
        <w:rPr>
          <w:rFonts w:ascii="Microsoft Sans Serif"/>
          <w:b/>
          <w:sz w:val="24"/>
          <w:u w:val="single"/>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WARD L SMITH, ASSOCIATE GENERAL COUNSEL</w:t>
      </w:r>
      <w:r>
        <w:rPr>
          <w:rFonts w:ascii="Microsoft Sans Serif"/>
          <w:sz w:val="24"/>
        </w:rPr>
        <w:cr/>
        <w:t>EXELON BUSINESS SERVICES CORP</w:t>
      </w:r>
      <w:r>
        <w:rPr>
          <w:rFonts w:ascii="Microsoft Sans Serif"/>
          <w:sz w:val="24"/>
        </w:rPr>
        <w:cr/>
        <w:t xml:space="preserve">2301 MARKET </w:t>
      </w:r>
      <w:proofErr w:type="gramStart"/>
      <w:r>
        <w:rPr>
          <w:rFonts w:ascii="Microsoft Sans Serif"/>
          <w:sz w:val="24"/>
        </w:rPr>
        <w:t>STREET  S23</w:t>
      </w:r>
      <w:proofErr w:type="gramEnd"/>
      <w:r>
        <w:rPr>
          <w:rFonts w:ascii="Microsoft Sans Serif"/>
          <w:sz w:val="24"/>
        </w:rPr>
        <w:t>-1</w:t>
      </w:r>
      <w:r>
        <w:rPr>
          <w:rFonts w:ascii="Microsoft Sans Serif"/>
          <w:sz w:val="24"/>
        </w:rPr>
        <w:cr/>
        <w:t>PHILADELPHIA, PA 19103</w:t>
      </w:r>
      <w:r>
        <w:rPr>
          <w:rFonts w:ascii="Microsoft Sans Serif"/>
          <w:sz w:val="24"/>
        </w:rPr>
        <w:cr/>
        <w:t>215-841-6863</w:t>
      </w:r>
      <w:r>
        <w:rPr>
          <w:rFonts w:ascii="Microsoft Sans Serif"/>
          <w:sz w:val="24"/>
        </w:rPr>
        <w:cr/>
      </w:r>
      <w:r>
        <w:rPr>
          <w:rFonts w:ascii="Microsoft Sans Serif"/>
          <w:sz w:val="24"/>
        </w:rPr>
        <w:cr/>
        <w:t>REGINA BARR</w:t>
      </w:r>
      <w:r>
        <w:rPr>
          <w:rFonts w:ascii="Microsoft Sans Serif"/>
          <w:sz w:val="24"/>
        </w:rPr>
        <w:cr/>
        <w:t>507 BONSALL AVENUE</w:t>
      </w:r>
      <w:r>
        <w:rPr>
          <w:rFonts w:ascii="Microsoft Sans Serif"/>
          <w:sz w:val="24"/>
        </w:rPr>
        <w:cr/>
        <w:t>YEADON, PA 19050</w:t>
      </w:r>
      <w:r>
        <w:rPr>
          <w:rFonts w:ascii="Microsoft Sans Serif"/>
          <w:sz w:val="24"/>
        </w:rPr>
        <w:cr/>
        <w:t>484-469-4364</w:t>
      </w:r>
      <w:r>
        <w:rPr>
          <w:rFonts w:ascii="Microsoft Sans Serif"/>
          <w:sz w:val="24"/>
        </w:rPr>
        <w:cr/>
      </w:r>
    </w:p>
    <w:p w:rsidR="00C202E2" w:rsidRDefault="00C202E2" w:rsidP="00C202E2"/>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5CB" w:rsidRDefault="00B545CB">
      <w:r>
        <w:separator/>
      </w:r>
    </w:p>
  </w:endnote>
  <w:endnote w:type="continuationSeparator" w:id="0">
    <w:p w:rsidR="00B545CB" w:rsidRDefault="00B54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805D29"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805D29"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C202E2">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5CB" w:rsidRDefault="00B545CB">
      <w:r>
        <w:separator/>
      </w:r>
    </w:p>
  </w:footnote>
  <w:footnote w:type="continuationSeparator" w:id="0">
    <w:p w:rsidR="00B545CB" w:rsidRDefault="00B545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E4F9C"/>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05D29"/>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3858"/>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1729"/>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45CB"/>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02E2"/>
    <w:rsid w:val="00C211F9"/>
    <w:rsid w:val="00C25927"/>
    <w:rsid w:val="00C27126"/>
    <w:rsid w:val="00C310B8"/>
    <w:rsid w:val="00C31DBD"/>
    <w:rsid w:val="00C3343C"/>
    <w:rsid w:val="00C36C29"/>
    <w:rsid w:val="00C4597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66598"/>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2011-03-09T14:21:00Z</cp:lastPrinted>
  <dcterms:created xsi:type="dcterms:W3CDTF">2011-03-09T20:43:00Z</dcterms:created>
  <dcterms:modified xsi:type="dcterms:W3CDTF">2011-03-09T20:43:00Z</dcterms:modified>
</cp:coreProperties>
</file>