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FB5986"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FB5986"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Pr="00FB6879" w:rsidRDefault="00141506">
      <w:pPr>
        <w:tabs>
          <w:tab w:val="left" w:pos="-720"/>
        </w:tabs>
        <w:suppressAutoHyphens/>
        <w:jc w:val="both"/>
        <w:rPr>
          <w:rFonts w:ascii="Times New Roman" w:hAnsi="Times New Roman"/>
          <w:spacing w:val="-3"/>
          <w:szCs w:val="24"/>
        </w:rPr>
      </w:pPr>
    </w:p>
    <w:p w:rsidR="00587391" w:rsidRDefault="00587391">
      <w:pPr>
        <w:tabs>
          <w:tab w:val="left" w:pos="-720"/>
        </w:tabs>
        <w:suppressAutoHyphens/>
        <w:jc w:val="both"/>
        <w:rPr>
          <w:rFonts w:ascii="Times New Roman" w:hAnsi="Times New Roman"/>
          <w:spacing w:val="-3"/>
          <w:szCs w:val="24"/>
        </w:rPr>
      </w:pPr>
    </w:p>
    <w:p w:rsidR="007F1815" w:rsidRPr="00FB6879" w:rsidRDefault="007F1815">
      <w:pPr>
        <w:tabs>
          <w:tab w:val="left" w:pos="-720"/>
        </w:tabs>
        <w:suppressAutoHyphens/>
        <w:jc w:val="both"/>
        <w:rPr>
          <w:rFonts w:ascii="Times New Roman" w:hAnsi="Times New Roman"/>
          <w:spacing w:val="-3"/>
          <w:szCs w:val="24"/>
        </w:rPr>
      </w:pPr>
    </w:p>
    <w:p w:rsidR="002B010D" w:rsidRPr="007F1815" w:rsidRDefault="002B010D" w:rsidP="002B010D">
      <w:pPr>
        <w:rPr>
          <w:rFonts w:ascii="Times New Roman" w:hAnsi="Times New Roman"/>
        </w:rPr>
      </w:pPr>
      <w:r w:rsidRPr="007F1815">
        <w:rPr>
          <w:rFonts w:ascii="Times New Roman" w:hAnsi="Times New Roman"/>
        </w:rPr>
        <w:t>Melissa Johnson</w:t>
      </w:r>
      <w:r w:rsidRPr="007F1815">
        <w:rPr>
          <w:rFonts w:ascii="Times New Roman" w:hAnsi="Times New Roman"/>
        </w:rPr>
        <w:tab/>
      </w:r>
      <w:r w:rsidRPr="007F1815">
        <w:rPr>
          <w:rFonts w:ascii="Times New Roman" w:hAnsi="Times New Roman"/>
        </w:rPr>
        <w:tab/>
      </w:r>
      <w:r w:rsidRPr="007F1815">
        <w:rPr>
          <w:rFonts w:ascii="Times New Roman" w:hAnsi="Times New Roman"/>
        </w:rPr>
        <w:tab/>
      </w:r>
      <w:r w:rsidRPr="007F1815">
        <w:rPr>
          <w:rFonts w:ascii="Times New Roman" w:hAnsi="Times New Roman"/>
        </w:rPr>
        <w:tab/>
      </w:r>
      <w:r w:rsidRPr="007F1815">
        <w:rPr>
          <w:rFonts w:ascii="Times New Roman" w:hAnsi="Times New Roman"/>
        </w:rPr>
        <w:tab/>
        <w:t>:</w:t>
      </w:r>
      <w:r w:rsidRPr="007F1815">
        <w:rPr>
          <w:rFonts w:ascii="Times New Roman" w:hAnsi="Times New Roman"/>
        </w:rPr>
        <w:tab/>
      </w:r>
    </w:p>
    <w:p w:rsidR="002B010D" w:rsidRPr="007F1815" w:rsidRDefault="002B010D" w:rsidP="002B010D">
      <w:pPr>
        <w:rPr>
          <w:rFonts w:ascii="Times New Roman" w:hAnsi="Times New Roman"/>
        </w:rPr>
      </w:pPr>
      <w:r w:rsidRPr="007F1815">
        <w:rPr>
          <w:rFonts w:ascii="Times New Roman" w:hAnsi="Times New Roman"/>
        </w:rPr>
        <w:tab/>
      </w:r>
      <w:r w:rsidRPr="007F1815">
        <w:rPr>
          <w:rFonts w:ascii="Times New Roman" w:hAnsi="Times New Roman"/>
        </w:rPr>
        <w:tab/>
      </w:r>
      <w:r w:rsidRPr="007F1815">
        <w:rPr>
          <w:rFonts w:ascii="Times New Roman" w:hAnsi="Times New Roman"/>
        </w:rPr>
        <w:tab/>
      </w:r>
      <w:r w:rsidRPr="007F1815">
        <w:rPr>
          <w:rFonts w:ascii="Times New Roman" w:hAnsi="Times New Roman"/>
        </w:rPr>
        <w:tab/>
      </w:r>
      <w:r w:rsidRPr="007F1815">
        <w:rPr>
          <w:rFonts w:ascii="Times New Roman" w:hAnsi="Times New Roman"/>
        </w:rPr>
        <w:tab/>
      </w:r>
      <w:r w:rsidRPr="007F1815">
        <w:rPr>
          <w:rFonts w:ascii="Times New Roman" w:hAnsi="Times New Roman"/>
        </w:rPr>
        <w:tab/>
      </w:r>
      <w:r w:rsidRPr="007F1815">
        <w:rPr>
          <w:rFonts w:ascii="Times New Roman" w:hAnsi="Times New Roman"/>
        </w:rPr>
        <w:tab/>
        <w:t>:</w:t>
      </w:r>
    </w:p>
    <w:p w:rsidR="002B010D" w:rsidRPr="007F1815" w:rsidRDefault="002B010D" w:rsidP="002B010D">
      <w:pPr>
        <w:numPr>
          <w:ilvl w:val="0"/>
          <w:numId w:val="6"/>
        </w:numPr>
        <w:ind w:hanging="4320"/>
        <w:rPr>
          <w:rFonts w:ascii="Times New Roman" w:hAnsi="Times New Roman"/>
        </w:rPr>
      </w:pPr>
      <w:r w:rsidRPr="007F1815">
        <w:rPr>
          <w:rFonts w:ascii="Times New Roman" w:hAnsi="Times New Roman"/>
        </w:rPr>
        <w:t>:</w:t>
      </w:r>
      <w:r w:rsidRPr="007F1815">
        <w:rPr>
          <w:rFonts w:ascii="Times New Roman" w:hAnsi="Times New Roman"/>
        </w:rPr>
        <w:tab/>
      </w:r>
      <w:r w:rsidRPr="007F1815">
        <w:rPr>
          <w:rFonts w:ascii="Times New Roman" w:hAnsi="Times New Roman"/>
        </w:rPr>
        <w:tab/>
      </w:r>
      <w:r w:rsidR="007F1815">
        <w:rPr>
          <w:rFonts w:ascii="Times New Roman" w:hAnsi="Times New Roman"/>
        </w:rPr>
        <w:tab/>
      </w:r>
      <w:r w:rsidRPr="007F1815">
        <w:rPr>
          <w:rFonts w:ascii="Times New Roman" w:hAnsi="Times New Roman"/>
        </w:rPr>
        <w:t>F-2009-2138507</w:t>
      </w:r>
    </w:p>
    <w:p w:rsidR="002B010D" w:rsidRPr="007F1815" w:rsidRDefault="002B010D" w:rsidP="002B010D">
      <w:pPr>
        <w:ind w:left="5040"/>
        <w:rPr>
          <w:rFonts w:ascii="Times New Roman" w:hAnsi="Times New Roman"/>
        </w:rPr>
      </w:pPr>
      <w:r w:rsidRPr="007F1815">
        <w:rPr>
          <w:rFonts w:ascii="Times New Roman" w:hAnsi="Times New Roman"/>
        </w:rPr>
        <w:t>:</w:t>
      </w:r>
    </w:p>
    <w:p w:rsidR="002B010D" w:rsidRPr="007F1815" w:rsidRDefault="002B010D" w:rsidP="002B010D">
      <w:pPr>
        <w:rPr>
          <w:rFonts w:ascii="Times New Roman" w:hAnsi="Times New Roman"/>
        </w:rPr>
      </w:pPr>
      <w:r w:rsidRPr="007F1815">
        <w:rPr>
          <w:rFonts w:ascii="Times New Roman" w:hAnsi="Times New Roman"/>
        </w:rPr>
        <w:t>Duquesne Light Company</w:t>
      </w:r>
      <w:r w:rsidRPr="007F1815">
        <w:rPr>
          <w:rFonts w:ascii="Times New Roman" w:hAnsi="Times New Roman"/>
        </w:rPr>
        <w:tab/>
      </w:r>
      <w:r w:rsidRPr="007F1815">
        <w:rPr>
          <w:rFonts w:ascii="Times New Roman" w:hAnsi="Times New Roman"/>
        </w:rPr>
        <w:tab/>
        <w:t xml:space="preserve"> </w:t>
      </w:r>
      <w:r w:rsidRPr="007F1815">
        <w:rPr>
          <w:rFonts w:ascii="Times New Roman" w:hAnsi="Times New Roman"/>
        </w:rPr>
        <w:tab/>
      </w:r>
      <w:r w:rsidRPr="007F1815">
        <w:rPr>
          <w:rFonts w:ascii="Times New Roman" w:hAnsi="Times New Roman"/>
        </w:rPr>
        <w:tab/>
        <w:t>:</w:t>
      </w:r>
    </w:p>
    <w:p w:rsidR="00817AAD" w:rsidRPr="00817AAD" w:rsidRDefault="00817AAD" w:rsidP="00817AAD">
      <w:pPr>
        <w:rPr>
          <w:rFonts w:ascii="Times New Roman" w:hAnsi="Times New Roman"/>
        </w:rPr>
      </w:pPr>
    </w:p>
    <w:p w:rsidR="00141506" w:rsidRDefault="00141506">
      <w:pPr>
        <w:tabs>
          <w:tab w:val="left" w:pos="-720"/>
        </w:tabs>
        <w:suppressAutoHyphens/>
        <w:jc w:val="both"/>
        <w:rPr>
          <w:rFonts w:ascii="Times New Roman" w:hAnsi="Times New Roman"/>
          <w:spacing w:val="-3"/>
          <w:szCs w:val="24"/>
        </w:rPr>
      </w:pPr>
    </w:p>
    <w:p w:rsidR="007F1815" w:rsidRPr="00FB6879" w:rsidRDefault="007F1815">
      <w:pPr>
        <w:tabs>
          <w:tab w:val="left" w:pos="-72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003F2CD6" w:rsidRPr="00FB6879">
        <w:rPr>
          <w:rFonts w:ascii="Times New Roman" w:hAnsi="Times New Roman"/>
          <w:spacing w:val="-3"/>
          <w:szCs w:val="24"/>
        </w:rPr>
        <w:t xml:space="preserve">In accordance with the provisions of Section 332(h) of the Public Utility Code, 66 Pa. C.S. §332(h), the decision of </w:t>
      </w:r>
      <w:r w:rsidR="005D29C7">
        <w:rPr>
          <w:rFonts w:ascii="Times New Roman" w:hAnsi="Times New Roman"/>
          <w:spacing w:val="-3"/>
          <w:szCs w:val="24"/>
        </w:rPr>
        <w:t xml:space="preserve">Administrative Law Judge </w:t>
      </w:r>
      <w:r w:rsidR="007F1815">
        <w:rPr>
          <w:rFonts w:ascii="Times New Roman" w:hAnsi="Times New Roman"/>
          <w:spacing w:val="-3"/>
          <w:szCs w:val="24"/>
        </w:rPr>
        <w:t>Katrina L. Dunderdale</w:t>
      </w:r>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4C514D">
        <w:rPr>
          <w:rFonts w:ascii="Times New Roman" w:hAnsi="Times New Roman"/>
          <w:spacing w:val="-3"/>
          <w:szCs w:val="24"/>
        </w:rPr>
        <w:t xml:space="preserve"> </w:t>
      </w:r>
      <w:r w:rsidR="007F1815">
        <w:rPr>
          <w:rFonts w:ascii="Times New Roman" w:hAnsi="Times New Roman"/>
          <w:spacing w:val="-3"/>
          <w:szCs w:val="24"/>
        </w:rPr>
        <w:t>November 29</w:t>
      </w:r>
      <w:r w:rsidR="00817AAD">
        <w:rPr>
          <w:rFonts w:ascii="Times New Roman" w:hAnsi="Times New Roman"/>
          <w:spacing w:val="-3"/>
          <w:szCs w:val="24"/>
        </w:rPr>
        <w:t>, 201</w:t>
      </w:r>
      <w:r w:rsidR="007F1815">
        <w:rPr>
          <w:rFonts w:ascii="Times New Roman" w:hAnsi="Times New Roman"/>
          <w:spacing w:val="-3"/>
          <w:szCs w:val="24"/>
        </w:rPr>
        <w:t>0</w:t>
      </w:r>
      <w:r w:rsidRPr="00FB6879">
        <w:rPr>
          <w:rFonts w:ascii="Times New Roman" w:hAnsi="Times New Roman"/>
          <w:spacing w:val="-3"/>
          <w:szCs w:val="24"/>
        </w:rPr>
        <w:t xml:space="preserve">, </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as become final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out furt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7F1815" w:rsidRPr="007F1815" w:rsidRDefault="007F1815" w:rsidP="007F1815">
      <w:pPr>
        <w:pStyle w:val="ListParagraph"/>
        <w:numPr>
          <w:ilvl w:val="0"/>
          <w:numId w:val="7"/>
        </w:numPr>
        <w:tabs>
          <w:tab w:val="num" w:pos="2160"/>
        </w:tabs>
        <w:autoSpaceDE/>
        <w:autoSpaceDN/>
        <w:ind w:left="0" w:firstLine="1440"/>
        <w:contextualSpacing/>
        <w:jc w:val="both"/>
        <w:rPr>
          <w:rFonts w:ascii="Times New Roman" w:hAnsi="Times New Roman" w:cs="Times New Roman"/>
          <w:sz w:val="24"/>
          <w:szCs w:val="24"/>
        </w:rPr>
      </w:pPr>
      <w:r w:rsidRPr="007F1815">
        <w:rPr>
          <w:rFonts w:ascii="Times New Roman" w:hAnsi="Times New Roman" w:cs="Times New Roman"/>
          <w:sz w:val="24"/>
          <w:szCs w:val="24"/>
        </w:rPr>
        <w:t>That the complaint of Melissa Johnson versus Duquesne Light Company at Docket No. F-2009-2138507 is hereby sustained.</w:t>
      </w:r>
      <w:r w:rsidRPr="007F1815">
        <w:rPr>
          <w:rFonts w:ascii="Times New Roman" w:hAnsi="Times New Roman" w:cs="Times New Roman"/>
          <w:sz w:val="24"/>
          <w:szCs w:val="24"/>
        </w:rPr>
        <w:tab/>
      </w:r>
    </w:p>
    <w:p w:rsidR="007F1815" w:rsidRPr="007F1815" w:rsidRDefault="007F1815" w:rsidP="007F1815">
      <w:pPr>
        <w:tabs>
          <w:tab w:val="num" w:pos="2160"/>
        </w:tabs>
        <w:jc w:val="both"/>
        <w:rPr>
          <w:rFonts w:ascii="Times New Roman" w:hAnsi="Times New Roman"/>
          <w:szCs w:val="24"/>
        </w:rPr>
      </w:pPr>
    </w:p>
    <w:p w:rsidR="007F1815" w:rsidRPr="007F1815" w:rsidRDefault="007F1815" w:rsidP="007F1815">
      <w:pPr>
        <w:pStyle w:val="ListParagraph"/>
        <w:numPr>
          <w:ilvl w:val="0"/>
          <w:numId w:val="7"/>
        </w:numPr>
        <w:tabs>
          <w:tab w:val="num" w:pos="2160"/>
        </w:tabs>
        <w:autoSpaceDE/>
        <w:autoSpaceDN/>
        <w:ind w:left="0" w:firstLine="1440"/>
        <w:contextualSpacing/>
        <w:jc w:val="both"/>
        <w:rPr>
          <w:rFonts w:ascii="Times New Roman" w:hAnsi="Times New Roman" w:cs="Times New Roman"/>
          <w:sz w:val="24"/>
          <w:szCs w:val="24"/>
        </w:rPr>
      </w:pPr>
      <w:r w:rsidRPr="007F1815">
        <w:rPr>
          <w:rFonts w:ascii="Times New Roman" w:hAnsi="Times New Roman" w:cs="Times New Roman"/>
          <w:sz w:val="24"/>
          <w:szCs w:val="24"/>
        </w:rPr>
        <w:t>That within thirty (30) days of the Commission’s Final Order, Respondent shall recalculate the bills for the period from November 2007 to February 2008, using the average consumption as contained in the subsequent winter-month billing periods: November 2008 to February 2009 and November 2009 to February 2010.</w:t>
      </w:r>
    </w:p>
    <w:p w:rsidR="00817AAD" w:rsidRPr="00817AAD" w:rsidRDefault="00817AAD" w:rsidP="00817AAD">
      <w:pPr>
        <w:tabs>
          <w:tab w:val="num" w:pos="2160"/>
        </w:tabs>
        <w:ind w:firstLine="1440"/>
        <w:jc w:val="both"/>
        <w:rPr>
          <w:rFonts w:ascii="Times New Roman" w:hAnsi="Times New Roman"/>
        </w:rPr>
      </w:pPr>
    </w:p>
    <w:p w:rsidR="0031293C" w:rsidRDefault="00BB48E2" w:rsidP="0031293C">
      <w:pPr>
        <w:ind w:firstLine="1440"/>
        <w:jc w:val="both"/>
        <w:rPr>
          <w:rFonts w:ascii="Times New Roman" w:hAnsi="Times New Roman"/>
          <w:spacing w:val="-3"/>
        </w:rPr>
      </w:pPr>
      <w:r>
        <w:rPr>
          <w:rFonts w:ascii="Times New Roman" w:hAnsi="Times New Roman"/>
          <w:noProof/>
          <w:spacing w:val="-3"/>
        </w:rPr>
        <w:drawing>
          <wp:anchor distT="0" distB="0" distL="114300" distR="114300" simplePos="0" relativeHeight="251659264" behindDoc="1" locked="0" layoutInCell="1" allowOverlap="1">
            <wp:simplePos x="0" y="0"/>
            <wp:positionH relativeFrom="column">
              <wp:posOffset>2821940</wp:posOffset>
            </wp:positionH>
            <wp:positionV relativeFrom="paragraph">
              <wp:posOffset>104775</wp:posOffset>
            </wp:positionV>
            <wp:extent cx="2202815" cy="833755"/>
            <wp:effectExtent l="19050" t="0" r="698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2815" cy="833755"/>
                    </a:xfrm>
                    <a:prstGeom prst="rect">
                      <a:avLst/>
                    </a:prstGeom>
                    <a:noFill/>
                    <a:ln w="9525">
                      <a:noFill/>
                      <a:miter lim="800000"/>
                      <a:headEnd/>
                      <a:tailEnd/>
                    </a:ln>
                  </pic:spPr>
                </pic:pic>
              </a:graphicData>
            </a:graphic>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6B0FB5"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9B6D12" w:rsidRDefault="009B6D12">
      <w:pPr>
        <w:tabs>
          <w:tab w:val="left" w:pos="-720"/>
        </w:tabs>
        <w:suppressAutoHyphens/>
        <w:jc w:val="both"/>
        <w:rPr>
          <w:rFonts w:ascii="Times New Roman" w:hAnsi="Times New Roman"/>
          <w:spacing w:val="-3"/>
          <w:szCs w:val="24"/>
        </w:rPr>
      </w:pPr>
    </w:p>
    <w:p w:rsidR="007F1815" w:rsidRDefault="007F1815">
      <w:pPr>
        <w:tabs>
          <w:tab w:val="left" w:pos="-720"/>
        </w:tabs>
        <w:suppressAutoHyphens/>
        <w:jc w:val="both"/>
        <w:rPr>
          <w:rFonts w:ascii="Times New Roman" w:hAnsi="Times New Roman"/>
          <w:spacing w:val="-3"/>
          <w:szCs w:val="24"/>
        </w:rPr>
      </w:pPr>
    </w:p>
    <w:p w:rsidR="007F1815" w:rsidRDefault="007F1815">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BB48E2">
        <w:rPr>
          <w:rFonts w:ascii="Times New Roman" w:hAnsi="Times New Roman"/>
          <w:spacing w:val="-3"/>
          <w:szCs w:val="24"/>
        </w:rPr>
        <w:t>March 25, 2011</w:t>
      </w:r>
    </w:p>
    <w:sectPr w:rsidR="00141506" w:rsidRPr="00FB6879" w:rsidSect="007F1815">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34C" w:rsidRDefault="00DA634C">
      <w:pPr>
        <w:spacing w:line="20" w:lineRule="exact"/>
      </w:pPr>
    </w:p>
  </w:endnote>
  <w:endnote w:type="continuationSeparator" w:id="0">
    <w:p w:rsidR="00DA634C" w:rsidRDefault="00DA634C">
      <w:r>
        <w:t xml:space="preserve"> </w:t>
      </w:r>
    </w:p>
  </w:endnote>
  <w:endnote w:type="continuationNotice" w:id="1">
    <w:p w:rsidR="00DA634C" w:rsidRDefault="00DA634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34C" w:rsidRDefault="00DA634C">
      <w:r>
        <w:separator/>
      </w:r>
    </w:p>
  </w:footnote>
  <w:footnote w:type="continuationSeparator" w:id="0">
    <w:p w:rsidR="00DA634C" w:rsidRDefault="00DA63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5F34EDC"/>
    <w:multiLevelType w:val="hybridMultilevel"/>
    <w:tmpl w:val="7E0296C0"/>
    <w:lvl w:ilvl="0" w:tplc="1476357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5"/>
  </w:num>
  <w:num w:numId="3">
    <w:abstractNumId w:val="3"/>
  </w:num>
  <w:num w:numId="4">
    <w:abstractNumId w:val="0"/>
  </w:num>
  <w:num w:numId="5">
    <w:abstractNumId w:val="4"/>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C1A59"/>
    <w:rsid w:val="000D55D7"/>
    <w:rsid w:val="000F2734"/>
    <w:rsid w:val="00102A0C"/>
    <w:rsid w:val="00141506"/>
    <w:rsid w:val="00182FEB"/>
    <w:rsid w:val="001D058B"/>
    <w:rsid w:val="001D209B"/>
    <w:rsid w:val="00201E96"/>
    <w:rsid w:val="0022470B"/>
    <w:rsid w:val="0028314C"/>
    <w:rsid w:val="002B010D"/>
    <w:rsid w:val="0031293C"/>
    <w:rsid w:val="0033777C"/>
    <w:rsid w:val="003566B0"/>
    <w:rsid w:val="003733F0"/>
    <w:rsid w:val="00377AFC"/>
    <w:rsid w:val="003A2999"/>
    <w:rsid w:val="003F2CD6"/>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A6A2C"/>
    <w:rsid w:val="005D29C7"/>
    <w:rsid w:val="005E5B67"/>
    <w:rsid w:val="00603A23"/>
    <w:rsid w:val="006117E4"/>
    <w:rsid w:val="0064446E"/>
    <w:rsid w:val="006B0FB5"/>
    <w:rsid w:val="006E7BA1"/>
    <w:rsid w:val="00700209"/>
    <w:rsid w:val="00710ED8"/>
    <w:rsid w:val="00716C34"/>
    <w:rsid w:val="00762518"/>
    <w:rsid w:val="007C0D22"/>
    <w:rsid w:val="007E6654"/>
    <w:rsid w:val="007F1815"/>
    <w:rsid w:val="00807611"/>
    <w:rsid w:val="00817AAD"/>
    <w:rsid w:val="00846484"/>
    <w:rsid w:val="0088369B"/>
    <w:rsid w:val="008B0AA9"/>
    <w:rsid w:val="008B4CE3"/>
    <w:rsid w:val="008C7551"/>
    <w:rsid w:val="008D3BB0"/>
    <w:rsid w:val="00906FC2"/>
    <w:rsid w:val="00987969"/>
    <w:rsid w:val="009A547F"/>
    <w:rsid w:val="009B2408"/>
    <w:rsid w:val="009B6D12"/>
    <w:rsid w:val="00A01A5E"/>
    <w:rsid w:val="00A16540"/>
    <w:rsid w:val="00A47CC7"/>
    <w:rsid w:val="00A52368"/>
    <w:rsid w:val="00A54870"/>
    <w:rsid w:val="00A7062E"/>
    <w:rsid w:val="00AA556A"/>
    <w:rsid w:val="00AC3685"/>
    <w:rsid w:val="00AC624C"/>
    <w:rsid w:val="00B326FD"/>
    <w:rsid w:val="00BB48E2"/>
    <w:rsid w:val="00BB4E5C"/>
    <w:rsid w:val="00BF1FEC"/>
    <w:rsid w:val="00C34770"/>
    <w:rsid w:val="00C50508"/>
    <w:rsid w:val="00C83E87"/>
    <w:rsid w:val="00C86908"/>
    <w:rsid w:val="00C94A2D"/>
    <w:rsid w:val="00CB2D7F"/>
    <w:rsid w:val="00CD1AC8"/>
    <w:rsid w:val="00CF1137"/>
    <w:rsid w:val="00D17118"/>
    <w:rsid w:val="00D335DF"/>
    <w:rsid w:val="00D36E23"/>
    <w:rsid w:val="00D634D0"/>
    <w:rsid w:val="00D65BB6"/>
    <w:rsid w:val="00DA634C"/>
    <w:rsid w:val="00DB393A"/>
    <w:rsid w:val="00DC7770"/>
    <w:rsid w:val="00DD51DC"/>
    <w:rsid w:val="00E2047C"/>
    <w:rsid w:val="00E84FE1"/>
    <w:rsid w:val="00E90C7F"/>
    <w:rsid w:val="00EB7EE4"/>
    <w:rsid w:val="00EC0276"/>
    <w:rsid w:val="00EC405E"/>
    <w:rsid w:val="00F47F3C"/>
    <w:rsid w:val="00F655F1"/>
    <w:rsid w:val="00FB5986"/>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986"/>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B5986"/>
  </w:style>
  <w:style w:type="character" w:styleId="EndnoteReference">
    <w:name w:val="endnote reference"/>
    <w:basedOn w:val="DefaultParagraphFont"/>
    <w:semiHidden/>
    <w:rsid w:val="00FB5986"/>
    <w:rPr>
      <w:vertAlign w:val="superscript"/>
    </w:rPr>
  </w:style>
  <w:style w:type="paragraph" w:styleId="FootnoteText">
    <w:name w:val="footnote text"/>
    <w:basedOn w:val="Normal"/>
    <w:semiHidden/>
    <w:rsid w:val="00FB5986"/>
  </w:style>
  <w:style w:type="character" w:styleId="FootnoteReference">
    <w:name w:val="footnote reference"/>
    <w:basedOn w:val="DefaultParagraphFont"/>
    <w:semiHidden/>
    <w:rsid w:val="00FB5986"/>
    <w:rPr>
      <w:vertAlign w:val="superscript"/>
    </w:rPr>
  </w:style>
  <w:style w:type="paragraph" w:styleId="TOC1">
    <w:name w:val="toc 1"/>
    <w:basedOn w:val="Normal"/>
    <w:next w:val="Normal"/>
    <w:semiHidden/>
    <w:rsid w:val="00FB5986"/>
    <w:pPr>
      <w:tabs>
        <w:tab w:val="right" w:leader="dot" w:pos="9360"/>
      </w:tabs>
      <w:suppressAutoHyphens/>
      <w:spacing w:before="480"/>
      <w:ind w:left="720" w:right="720" w:hanging="720"/>
    </w:pPr>
  </w:style>
  <w:style w:type="paragraph" w:styleId="TOC2">
    <w:name w:val="toc 2"/>
    <w:basedOn w:val="Normal"/>
    <w:next w:val="Normal"/>
    <w:semiHidden/>
    <w:rsid w:val="00FB5986"/>
    <w:pPr>
      <w:tabs>
        <w:tab w:val="right" w:leader="dot" w:pos="9360"/>
      </w:tabs>
      <w:suppressAutoHyphens/>
      <w:ind w:left="1440" w:right="720" w:hanging="720"/>
    </w:pPr>
  </w:style>
  <w:style w:type="paragraph" w:styleId="TOC3">
    <w:name w:val="toc 3"/>
    <w:basedOn w:val="Normal"/>
    <w:next w:val="Normal"/>
    <w:semiHidden/>
    <w:rsid w:val="00FB5986"/>
    <w:pPr>
      <w:tabs>
        <w:tab w:val="right" w:leader="dot" w:pos="9360"/>
      </w:tabs>
      <w:suppressAutoHyphens/>
      <w:ind w:left="2160" w:right="720" w:hanging="720"/>
    </w:pPr>
  </w:style>
  <w:style w:type="paragraph" w:styleId="TOC4">
    <w:name w:val="toc 4"/>
    <w:basedOn w:val="Normal"/>
    <w:next w:val="Normal"/>
    <w:semiHidden/>
    <w:rsid w:val="00FB5986"/>
    <w:pPr>
      <w:tabs>
        <w:tab w:val="right" w:leader="dot" w:pos="9360"/>
      </w:tabs>
      <w:suppressAutoHyphens/>
      <w:ind w:left="2880" w:right="720" w:hanging="720"/>
    </w:pPr>
  </w:style>
  <w:style w:type="paragraph" w:styleId="TOC5">
    <w:name w:val="toc 5"/>
    <w:basedOn w:val="Normal"/>
    <w:next w:val="Normal"/>
    <w:semiHidden/>
    <w:rsid w:val="00FB5986"/>
    <w:pPr>
      <w:tabs>
        <w:tab w:val="right" w:leader="dot" w:pos="9360"/>
      </w:tabs>
      <w:suppressAutoHyphens/>
      <w:ind w:left="3600" w:right="720" w:hanging="720"/>
    </w:pPr>
  </w:style>
  <w:style w:type="paragraph" w:styleId="TOC6">
    <w:name w:val="toc 6"/>
    <w:basedOn w:val="Normal"/>
    <w:next w:val="Normal"/>
    <w:semiHidden/>
    <w:rsid w:val="00FB5986"/>
    <w:pPr>
      <w:tabs>
        <w:tab w:val="right" w:pos="9360"/>
      </w:tabs>
      <w:suppressAutoHyphens/>
      <w:ind w:left="720" w:hanging="720"/>
    </w:pPr>
  </w:style>
  <w:style w:type="paragraph" w:styleId="TOC7">
    <w:name w:val="toc 7"/>
    <w:basedOn w:val="Normal"/>
    <w:next w:val="Normal"/>
    <w:semiHidden/>
    <w:rsid w:val="00FB5986"/>
    <w:pPr>
      <w:suppressAutoHyphens/>
      <w:ind w:left="720" w:hanging="720"/>
    </w:pPr>
  </w:style>
  <w:style w:type="paragraph" w:styleId="TOC8">
    <w:name w:val="toc 8"/>
    <w:basedOn w:val="Normal"/>
    <w:next w:val="Normal"/>
    <w:semiHidden/>
    <w:rsid w:val="00FB5986"/>
    <w:pPr>
      <w:tabs>
        <w:tab w:val="right" w:pos="9360"/>
      </w:tabs>
      <w:suppressAutoHyphens/>
      <w:ind w:left="720" w:hanging="720"/>
    </w:pPr>
  </w:style>
  <w:style w:type="paragraph" w:styleId="TOC9">
    <w:name w:val="toc 9"/>
    <w:basedOn w:val="Normal"/>
    <w:next w:val="Normal"/>
    <w:semiHidden/>
    <w:rsid w:val="00FB5986"/>
    <w:pPr>
      <w:tabs>
        <w:tab w:val="right" w:leader="dot" w:pos="9360"/>
      </w:tabs>
      <w:suppressAutoHyphens/>
      <w:ind w:left="720" w:hanging="720"/>
    </w:pPr>
  </w:style>
  <w:style w:type="paragraph" w:styleId="Index1">
    <w:name w:val="index 1"/>
    <w:basedOn w:val="Normal"/>
    <w:next w:val="Normal"/>
    <w:semiHidden/>
    <w:rsid w:val="00FB5986"/>
    <w:pPr>
      <w:tabs>
        <w:tab w:val="right" w:leader="dot" w:pos="9360"/>
      </w:tabs>
      <w:suppressAutoHyphens/>
      <w:ind w:left="1440" w:right="720" w:hanging="1440"/>
    </w:pPr>
  </w:style>
  <w:style w:type="paragraph" w:styleId="Index2">
    <w:name w:val="index 2"/>
    <w:basedOn w:val="Normal"/>
    <w:next w:val="Normal"/>
    <w:semiHidden/>
    <w:rsid w:val="00FB5986"/>
    <w:pPr>
      <w:tabs>
        <w:tab w:val="right" w:leader="dot" w:pos="9360"/>
      </w:tabs>
      <w:suppressAutoHyphens/>
      <w:ind w:left="1440" w:right="720" w:hanging="720"/>
    </w:pPr>
  </w:style>
  <w:style w:type="paragraph" w:styleId="TOAHeading">
    <w:name w:val="toa heading"/>
    <w:basedOn w:val="Normal"/>
    <w:next w:val="Normal"/>
    <w:semiHidden/>
    <w:rsid w:val="00FB5986"/>
    <w:pPr>
      <w:tabs>
        <w:tab w:val="right" w:pos="9360"/>
      </w:tabs>
      <w:suppressAutoHyphens/>
    </w:pPr>
  </w:style>
  <w:style w:type="paragraph" w:styleId="Caption">
    <w:name w:val="caption"/>
    <w:basedOn w:val="Normal"/>
    <w:next w:val="Normal"/>
    <w:qFormat/>
    <w:rsid w:val="00FB5986"/>
  </w:style>
  <w:style w:type="character" w:customStyle="1" w:styleId="EquationCaption">
    <w:name w:val="_Equation Caption"/>
    <w:rsid w:val="00FB5986"/>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3F2CD6"/>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3F2CD6"/>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D29C7"/>
    <w:pPr>
      <w:autoSpaceDE w:val="0"/>
      <w:autoSpaceDN w:val="0"/>
      <w:ind w:left="720"/>
    </w:pPr>
    <w:rPr>
      <w:rFonts w:ascii="CG Times" w:hAnsi="CG Times" w:cs="CG Times"/>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3</cp:revision>
  <cp:lastPrinted>2011-03-25T12:55:00Z</cp:lastPrinted>
  <dcterms:created xsi:type="dcterms:W3CDTF">2011-03-24T18:49:00Z</dcterms:created>
  <dcterms:modified xsi:type="dcterms:W3CDTF">2011-03-25T12:55:00Z</dcterms:modified>
</cp:coreProperties>
</file>