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C764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C764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0541" w:rsidRPr="00350541" w:rsidRDefault="00350541" w:rsidP="00350541">
      <w:pPr>
        <w:jc w:val="both"/>
        <w:rPr>
          <w:rFonts w:ascii="Times New Roman" w:hAnsi="Times New Roman"/>
          <w:szCs w:val="24"/>
        </w:rPr>
      </w:pPr>
      <w:proofErr w:type="spellStart"/>
      <w:r w:rsidRPr="00350541">
        <w:rPr>
          <w:rFonts w:ascii="Times New Roman" w:hAnsi="Times New Roman"/>
          <w:szCs w:val="24"/>
        </w:rPr>
        <w:t>Chanell</w:t>
      </w:r>
      <w:proofErr w:type="spellEnd"/>
      <w:r w:rsidRPr="00350541">
        <w:rPr>
          <w:rFonts w:ascii="Times New Roman" w:hAnsi="Times New Roman"/>
          <w:szCs w:val="24"/>
        </w:rPr>
        <w:t xml:space="preserve"> Nicole Gooden</w:t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>:</w:t>
      </w:r>
    </w:p>
    <w:p w:rsidR="00350541" w:rsidRPr="00350541" w:rsidRDefault="00350541" w:rsidP="00350541">
      <w:pPr>
        <w:jc w:val="both"/>
        <w:rPr>
          <w:rFonts w:ascii="Times New Roman" w:hAnsi="Times New Roman"/>
          <w:szCs w:val="24"/>
        </w:rPr>
      </w:pP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>:</w:t>
      </w:r>
    </w:p>
    <w:p w:rsidR="00350541" w:rsidRPr="00350541" w:rsidRDefault="00350541" w:rsidP="00350541">
      <w:pPr>
        <w:jc w:val="both"/>
        <w:rPr>
          <w:rFonts w:ascii="Times New Roman" w:hAnsi="Times New Roman"/>
          <w:szCs w:val="24"/>
        </w:rPr>
      </w:pPr>
      <w:r w:rsidRPr="00350541">
        <w:rPr>
          <w:rFonts w:ascii="Times New Roman" w:hAnsi="Times New Roman"/>
          <w:szCs w:val="24"/>
        </w:rPr>
        <w:tab/>
        <w:t>v.</w:t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>:</w:t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="009C0007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>C-2010-2170241</w:t>
      </w:r>
    </w:p>
    <w:p w:rsidR="00350541" w:rsidRPr="00350541" w:rsidRDefault="00350541" w:rsidP="00350541">
      <w:pPr>
        <w:ind w:firstLine="720"/>
        <w:jc w:val="both"/>
        <w:rPr>
          <w:rFonts w:ascii="Times New Roman" w:hAnsi="Times New Roman"/>
          <w:szCs w:val="24"/>
        </w:rPr>
      </w:pP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>:</w:t>
      </w:r>
    </w:p>
    <w:p w:rsidR="00350541" w:rsidRPr="00350541" w:rsidRDefault="00350541" w:rsidP="00350541">
      <w:pPr>
        <w:jc w:val="both"/>
        <w:rPr>
          <w:rFonts w:ascii="Times New Roman" w:hAnsi="Times New Roman"/>
          <w:szCs w:val="24"/>
        </w:rPr>
      </w:pPr>
      <w:r w:rsidRPr="00350541">
        <w:rPr>
          <w:rFonts w:ascii="Times New Roman" w:hAnsi="Times New Roman"/>
          <w:szCs w:val="24"/>
        </w:rPr>
        <w:t>PECO Energy Company</w:t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0541">
        <w:rPr>
          <w:rFonts w:ascii="Times New Roman" w:hAnsi="Times New Roman"/>
          <w:szCs w:val="24"/>
        </w:rPr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815" w:rsidRDefault="007F181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350541">
        <w:rPr>
          <w:rFonts w:ascii="Times New Roman" w:hAnsi="Times New Roman"/>
          <w:spacing w:val="-3"/>
          <w:szCs w:val="24"/>
        </w:rPr>
        <w:t>Cynthia Williams Fordham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350541">
        <w:rPr>
          <w:rFonts w:ascii="Times New Roman" w:hAnsi="Times New Roman"/>
          <w:spacing w:val="-3"/>
          <w:szCs w:val="24"/>
        </w:rPr>
        <w:t>4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0541" w:rsidRPr="00350541" w:rsidRDefault="00350541" w:rsidP="00350541">
      <w:pPr>
        <w:ind w:firstLine="1440"/>
        <w:jc w:val="both"/>
        <w:rPr>
          <w:rFonts w:ascii="Times New Roman" w:hAnsi="Times New Roman"/>
          <w:szCs w:val="24"/>
        </w:rPr>
      </w:pPr>
      <w:r w:rsidRPr="00350541">
        <w:rPr>
          <w:rFonts w:ascii="Times New Roman" w:hAnsi="Times New Roman"/>
          <w:szCs w:val="24"/>
        </w:rPr>
        <w:t>1.</w:t>
      </w:r>
      <w:r w:rsidRPr="00350541">
        <w:rPr>
          <w:rFonts w:ascii="Times New Roman" w:hAnsi="Times New Roman"/>
          <w:szCs w:val="24"/>
        </w:rPr>
        <w:tab/>
        <w:t xml:space="preserve">That the complaint filed by </w:t>
      </w:r>
      <w:proofErr w:type="spellStart"/>
      <w:r w:rsidRPr="00350541">
        <w:rPr>
          <w:rFonts w:ascii="Times New Roman" w:hAnsi="Times New Roman"/>
          <w:szCs w:val="24"/>
        </w:rPr>
        <w:t>Chanell</w:t>
      </w:r>
      <w:proofErr w:type="spellEnd"/>
      <w:r w:rsidRPr="00350541">
        <w:rPr>
          <w:rFonts w:ascii="Times New Roman" w:hAnsi="Times New Roman"/>
          <w:szCs w:val="24"/>
        </w:rPr>
        <w:t xml:space="preserve"> Nicole Gooden against PECO Energy Company at Docket No. C-2010-2170241 is dismissed in its entirety with prejudice.</w:t>
      </w:r>
    </w:p>
    <w:p w:rsidR="00350541" w:rsidRPr="00350541" w:rsidRDefault="00350541" w:rsidP="00350541">
      <w:pPr>
        <w:pStyle w:val="BodyText2"/>
        <w:spacing w:line="240" w:lineRule="auto"/>
        <w:jc w:val="both"/>
        <w:rPr>
          <w:szCs w:val="24"/>
        </w:rPr>
      </w:pPr>
    </w:p>
    <w:p w:rsidR="00350541" w:rsidRPr="00350541" w:rsidRDefault="00350541" w:rsidP="00350541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350541">
        <w:rPr>
          <w:rFonts w:ascii="Times New Roman" w:hAnsi="Times New Roman"/>
          <w:sz w:val="24"/>
          <w:szCs w:val="24"/>
        </w:rPr>
        <w:tab/>
      </w:r>
      <w:r w:rsidRPr="00350541">
        <w:rPr>
          <w:rFonts w:ascii="Times New Roman" w:hAnsi="Times New Roman"/>
          <w:sz w:val="24"/>
          <w:szCs w:val="24"/>
        </w:rPr>
        <w:tab/>
        <w:t>2.</w:t>
      </w:r>
      <w:r w:rsidRPr="00350541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2F1B9F" w:rsidRDefault="002F1B9F" w:rsidP="002F1B9F">
      <w:pPr>
        <w:tabs>
          <w:tab w:val="num" w:pos="2160"/>
        </w:tabs>
        <w:ind w:firstLine="1440"/>
        <w:jc w:val="both"/>
      </w:pP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E57D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46355</wp:posOffset>
            </wp:positionV>
            <wp:extent cx="2202815" cy="833755"/>
            <wp:effectExtent l="19050" t="0" r="698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57D61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A52668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980" w:rsidRDefault="006B0980">
      <w:pPr>
        <w:spacing w:line="20" w:lineRule="exact"/>
      </w:pPr>
    </w:p>
  </w:endnote>
  <w:endnote w:type="continuationSeparator" w:id="0">
    <w:p w:rsidR="006B0980" w:rsidRDefault="006B0980">
      <w:r>
        <w:t xml:space="preserve"> </w:t>
      </w:r>
    </w:p>
  </w:endnote>
  <w:endnote w:type="continuationNotice" w:id="1">
    <w:p w:rsidR="006B0980" w:rsidRDefault="006B098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980" w:rsidRDefault="006B0980">
      <w:r>
        <w:separator/>
      </w:r>
    </w:p>
  </w:footnote>
  <w:footnote w:type="continuationSeparator" w:id="0">
    <w:p w:rsidR="006B0980" w:rsidRDefault="006B0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8314C"/>
    <w:rsid w:val="002A7A19"/>
    <w:rsid w:val="002B010D"/>
    <w:rsid w:val="002F1B9F"/>
    <w:rsid w:val="0031293C"/>
    <w:rsid w:val="00327EAD"/>
    <w:rsid w:val="0033777C"/>
    <w:rsid w:val="00350541"/>
    <w:rsid w:val="003566B0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C7641"/>
    <w:rsid w:val="004D7FFE"/>
    <w:rsid w:val="004F538D"/>
    <w:rsid w:val="0053320F"/>
    <w:rsid w:val="005844C2"/>
    <w:rsid w:val="00587391"/>
    <w:rsid w:val="005A6A2C"/>
    <w:rsid w:val="005D29C7"/>
    <w:rsid w:val="005E5B67"/>
    <w:rsid w:val="00603A23"/>
    <w:rsid w:val="006117E4"/>
    <w:rsid w:val="0063332D"/>
    <w:rsid w:val="0064446E"/>
    <w:rsid w:val="00670369"/>
    <w:rsid w:val="00692915"/>
    <w:rsid w:val="006B0980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286C"/>
    <w:rsid w:val="00906FC2"/>
    <w:rsid w:val="00912ED6"/>
    <w:rsid w:val="00936927"/>
    <w:rsid w:val="00987969"/>
    <w:rsid w:val="009A547F"/>
    <w:rsid w:val="009B2408"/>
    <w:rsid w:val="009B6D12"/>
    <w:rsid w:val="009C0007"/>
    <w:rsid w:val="00A01A5E"/>
    <w:rsid w:val="00A16540"/>
    <w:rsid w:val="00A47CC7"/>
    <w:rsid w:val="00A52368"/>
    <w:rsid w:val="00A52668"/>
    <w:rsid w:val="00A54870"/>
    <w:rsid w:val="00A7062E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57D61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A1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A7A19"/>
  </w:style>
  <w:style w:type="character" w:styleId="EndnoteReference">
    <w:name w:val="endnote reference"/>
    <w:basedOn w:val="DefaultParagraphFont"/>
    <w:semiHidden/>
    <w:rsid w:val="002A7A19"/>
    <w:rPr>
      <w:vertAlign w:val="superscript"/>
    </w:rPr>
  </w:style>
  <w:style w:type="paragraph" w:styleId="FootnoteText">
    <w:name w:val="footnote text"/>
    <w:basedOn w:val="Normal"/>
    <w:semiHidden/>
    <w:rsid w:val="002A7A19"/>
  </w:style>
  <w:style w:type="character" w:styleId="FootnoteReference">
    <w:name w:val="footnote reference"/>
    <w:basedOn w:val="DefaultParagraphFont"/>
    <w:semiHidden/>
    <w:rsid w:val="002A7A19"/>
    <w:rPr>
      <w:vertAlign w:val="superscript"/>
    </w:rPr>
  </w:style>
  <w:style w:type="paragraph" w:styleId="TOC1">
    <w:name w:val="toc 1"/>
    <w:basedOn w:val="Normal"/>
    <w:next w:val="Normal"/>
    <w:semiHidden/>
    <w:rsid w:val="002A7A1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A7A1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A7A1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A7A1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A7A1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A7A1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A7A1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A7A1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A7A1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A7A1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A7A1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A7A1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A7A19"/>
  </w:style>
  <w:style w:type="character" w:customStyle="1" w:styleId="EquationCaption">
    <w:name w:val="_Equation Caption"/>
    <w:rsid w:val="002A7A1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2011-03-25T15:48:00Z</cp:lastPrinted>
  <dcterms:created xsi:type="dcterms:W3CDTF">2011-03-25T15:34:00Z</dcterms:created>
  <dcterms:modified xsi:type="dcterms:W3CDTF">2011-03-25T15:48:00Z</dcterms:modified>
</cp:coreProperties>
</file>