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50" w:rsidRPr="00E87F26" w:rsidRDefault="00343450"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343450" w:rsidRPr="00E87F26" w:rsidRDefault="00343450"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343450" w:rsidRPr="00E87F26" w:rsidRDefault="00343450" w:rsidP="00E87F26">
      <w:pPr>
        <w:tabs>
          <w:tab w:val="left" w:pos="2160"/>
        </w:tabs>
        <w:rPr>
          <w:rFonts w:ascii="Times New Roman" w:hAnsi="Times New Roman"/>
          <w:sz w:val="26"/>
          <w:szCs w:val="26"/>
        </w:rPr>
      </w:pPr>
    </w:p>
    <w:p w:rsidR="00343450" w:rsidRPr="00E87F26" w:rsidRDefault="00343450" w:rsidP="00E87F26">
      <w:pPr>
        <w:tabs>
          <w:tab w:val="left" w:pos="2160"/>
        </w:tabs>
        <w:rPr>
          <w:rFonts w:ascii="Times New Roman" w:hAnsi="Times New Roman"/>
          <w:sz w:val="26"/>
          <w:szCs w:val="26"/>
        </w:rPr>
      </w:pPr>
    </w:p>
    <w:p w:rsidR="00343450" w:rsidRPr="00E87F26" w:rsidRDefault="00343450" w:rsidP="00E87F26">
      <w:pPr>
        <w:tabs>
          <w:tab w:val="left" w:pos="2160"/>
        </w:tabs>
        <w:rPr>
          <w:rFonts w:ascii="Times New Roman" w:hAnsi="Times New Roman"/>
          <w:sz w:val="26"/>
          <w:szCs w:val="26"/>
        </w:rPr>
      </w:pPr>
    </w:p>
    <w:p w:rsidR="00343450" w:rsidRPr="00E87F26" w:rsidRDefault="00343450" w:rsidP="00E87F26">
      <w:pPr>
        <w:tabs>
          <w:tab w:val="left" w:pos="2160"/>
        </w:tabs>
        <w:rPr>
          <w:rFonts w:ascii="Times New Roman" w:hAnsi="Times New Roman"/>
          <w:sz w:val="26"/>
          <w:szCs w:val="26"/>
        </w:rPr>
      </w:pPr>
      <w:r w:rsidRPr="005D7C3C">
        <w:rPr>
          <w:rFonts w:ascii="Times New Roman" w:hAnsi="Times New Roman"/>
          <w:caps/>
          <w:noProof/>
          <w:sz w:val="26"/>
          <w:szCs w:val="26"/>
        </w:rPr>
        <w:t>John Cook Jr.</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343450" w:rsidRPr="00E87F26" w:rsidRDefault="00343450"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343450" w:rsidRPr="00E87F26" w:rsidRDefault="00343450"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5D7C3C">
        <w:rPr>
          <w:rFonts w:ascii="Times New Roman" w:hAnsi="Times New Roman"/>
          <w:noProof/>
          <w:sz w:val="26"/>
          <w:szCs w:val="26"/>
        </w:rPr>
        <w:t>C-2011-2225279</w:t>
      </w:r>
    </w:p>
    <w:p w:rsidR="00343450" w:rsidRPr="00E87F26" w:rsidRDefault="00343450"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343450" w:rsidRPr="00E87F26" w:rsidRDefault="00343450" w:rsidP="00E87F26">
      <w:pPr>
        <w:tabs>
          <w:tab w:val="left" w:pos="2160"/>
        </w:tabs>
        <w:rPr>
          <w:rFonts w:ascii="Times New Roman" w:hAnsi="Times New Roman"/>
          <w:sz w:val="26"/>
          <w:szCs w:val="26"/>
        </w:rPr>
      </w:pPr>
      <w:r w:rsidRPr="005D7C3C">
        <w:rPr>
          <w:rFonts w:ascii="Times New Roman" w:hAnsi="Times New Roman"/>
          <w:caps/>
          <w:noProof/>
          <w:sz w:val="26"/>
          <w:szCs w:val="26"/>
        </w:rPr>
        <w:t>Verizon Pennsylvania Inc.</w:t>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343450" w:rsidRPr="00E87F26" w:rsidRDefault="00343450" w:rsidP="00E87F26">
      <w:pPr>
        <w:tabs>
          <w:tab w:val="left" w:pos="2160"/>
        </w:tabs>
        <w:rPr>
          <w:rFonts w:ascii="Times New Roman" w:hAnsi="Times New Roman"/>
          <w:sz w:val="26"/>
          <w:szCs w:val="26"/>
        </w:rPr>
      </w:pPr>
    </w:p>
    <w:p w:rsidR="00343450" w:rsidRPr="00E87F26" w:rsidRDefault="00343450" w:rsidP="00E87F26">
      <w:pPr>
        <w:tabs>
          <w:tab w:val="left" w:pos="2160"/>
        </w:tabs>
        <w:rPr>
          <w:rFonts w:ascii="Times New Roman" w:hAnsi="Times New Roman"/>
          <w:sz w:val="26"/>
          <w:szCs w:val="26"/>
        </w:rPr>
      </w:pPr>
    </w:p>
    <w:p w:rsidR="00343450" w:rsidRPr="00E87F26" w:rsidRDefault="00343450" w:rsidP="00E87F26">
      <w:pPr>
        <w:tabs>
          <w:tab w:val="left" w:pos="2160"/>
        </w:tabs>
        <w:rPr>
          <w:rFonts w:ascii="Times New Roman" w:hAnsi="Times New Roman"/>
          <w:sz w:val="26"/>
          <w:szCs w:val="26"/>
        </w:rPr>
      </w:pPr>
    </w:p>
    <w:p w:rsidR="00343450" w:rsidRPr="00E87F26" w:rsidRDefault="00343450"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343450" w:rsidRPr="00E87F26" w:rsidRDefault="00343450"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343450" w:rsidRPr="00E87F26" w:rsidRDefault="00343450" w:rsidP="00E87F26">
      <w:pPr>
        <w:tabs>
          <w:tab w:val="left" w:pos="1440"/>
          <w:tab w:val="left" w:pos="2160"/>
        </w:tabs>
        <w:spacing w:line="360" w:lineRule="auto"/>
        <w:rPr>
          <w:rFonts w:ascii="Times New Roman" w:hAnsi="Times New Roman"/>
          <w:sz w:val="26"/>
          <w:szCs w:val="26"/>
        </w:rPr>
      </w:pP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sidR="00594ABA">
        <w:rPr>
          <w:rFonts w:ascii="Times New Roman" w:hAnsi="Times New Roman"/>
          <w:sz w:val="26"/>
          <w:szCs w:val="26"/>
        </w:rPr>
        <w:t>February 3, 2011</w:t>
      </w:r>
      <w:r w:rsidRPr="00E87F26">
        <w:rPr>
          <w:rFonts w:ascii="Times New Roman" w:hAnsi="Times New Roman"/>
          <w:sz w:val="26"/>
          <w:szCs w:val="26"/>
        </w:rPr>
        <w:t xml:space="preserve">, </w:t>
      </w:r>
      <w:r w:rsidRPr="005D7C3C">
        <w:rPr>
          <w:rFonts w:ascii="Times New Roman" w:hAnsi="Times New Roman"/>
          <w:noProof/>
          <w:sz w:val="26"/>
          <w:szCs w:val="26"/>
        </w:rPr>
        <w:t>John Cook Jr.</w:t>
      </w:r>
      <w:r w:rsidRPr="00E87F26">
        <w:rPr>
          <w:rFonts w:ascii="Times New Roman" w:hAnsi="Times New Roman"/>
          <w:sz w:val="26"/>
          <w:szCs w:val="26"/>
        </w:rPr>
        <w:t xml:space="preserve"> ("Complainant") filed a complaint against </w:t>
      </w:r>
      <w:r w:rsidRPr="005D7C3C">
        <w:rPr>
          <w:rFonts w:ascii="Times New Roman" w:hAnsi="Times New Roman"/>
          <w:noProof/>
          <w:sz w:val="26"/>
          <w:szCs w:val="26"/>
        </w:rPr>
        <w:t>Verizon Pennsylvania Inc.</w:t>
      </w:r>
      <w:r w:rsidRPr="00E87F26">
        <w:rPr>
          <w:rFonts w:ascii="Times New Roman" w:hAnsi="Times New Roman"/>
          <w:sz w:val="26"/>
          <w:szCs w:val="26"/>
        </w:rPr>
        <w:t xml:space="preserve"> ("Respondent"), at the above-captioned docket number.  </w:t>
      </w:r>
      <w:r w:rsidR="00EA66C5">
        <w:rPr>
          <w:rFonts w:ascii="Times New Roman" w:hAnsi="Times New Roman"/>
          <w:sz w:val="26"/>
          <w:szCs w:val="26"/>
        </w:rPr>
        <w:t xml:space="preserve">On or about March 8, 2011, </w:t>
      </w:r>
      <w:r w:rsidRPr="00E87F26">
        <w:rPr>
          <w:rFonts w:ascii="Times New Roman" w:hAnsi="Times New Roman"/>
          <w:sz w:val="26"/>
          <w:szCs w:val="26"/>
        </w:rPr>
        <w:t xml:space="preserve">Respondent </w:t>
      </w:r>
      <w:r w:rsidR="00EA66C5">
        <w:rPr>
          <w:rFonts w:ascii="Times New Roman" w:hAnsi="Times New Roman"/>
          <w:sz w:val="26"/>
          <w:szCs w:val="26"/>
        </w:rPr>
        <w:t>filed a Certificate of Satisfaction</w:t>
      </w:r>
      <w:r w:rsidRPr="00E87F26">
        <w:rPr>
          <w:rFonts w:ascii="Times New Roman" w:hAnsi="Times New Roman"/>
          <w:sz w:val="26"/>
          <w:szCs w:val="26"/>
        </w:rPr>
        <w:t>.</w:t>
      </w:r>
      <w:r w:rsidR="00EA66C5">
        <w:rPr>
          <w:rFonts w:ascii="Times New Roman" w:hAnsi="Times New Roman"/>
          <w:sz w:val="26"/>
          <w:szCs w:val="26"/>
        </w:rPr>
        <w:t xml:space="preserve">  On or about March 2</w:t>
      </w:r>
      <w:r w:rsidR="00366BFF">
        <w:rPr>
          <w:rFonts w:ascii="Times New Roman" w:hAnsi="Times New Roman"/>
          <w:sz w:val="26"/>
          <w:szCs w:val="26"/>
        </w:rPr>
        <w:t>1</w:t>
      </w:r>
      <w:r w:rsidR="00EA66C5">
        <w:rPr>
          <w:rFonts w:ascii="Times New Roman" w:hAnsi="Times New Roman"/>
          <w:sz w:val="26"/>
          <w:szCs w:val="26"/>
        </w:rPr>
        <w:t>, 2011</w:t>
      </w:r>
      <w:r w:rsidR="00B6183D">
        <w:rPr>
          <w:rFonts w:ascii="Times New Roman" w:hAnsi="Times New Roman"/>
          <w:sz w:val="26"/>
          <w:szCs w:val="26"/>
        </w:rPr>
        <w:t xml:space="preserve">, </w:t>
      </w:r>
      <w:r w:rsidR="009151C5">
        <w:rPr>
          <w:rFonts w:ascii="Times New Roman" w:hAnsi="Times New Roman"/>
          <w:sz w:val="26"/>
          <w:szCs w:val="26"/>
        </w:rPr>
        <w:t xml:space="preserve">a letter was filed by </w:t>
      </w:r>
      <w:r w:rsidR="00626924">
        <w:rPr>
          <w:rFonts w:ascii="Times New Roman" w:hAnsi="Times New Roman"/>
          <w:sz w:val="26"/>
          <w:szCs w:val="26"/>
        </w:rPr>
        <w:t xml:space="preserve">Respondent </w:t>
      </w:r>
      <w:r w:rsidR="00EE784F">
        <w:rPr>
          <w:rFonts w:ascii="Times New Roman" w:hAnsi="Times New Roman"/>
          <w:sz w:val="26"/>
          <w:szCs w:val="26"/>
        </w:rPr>
        <w:t xml:space="preserve">indicating </w:t>
      </w:r>
      <w:r w:rsidR="009151C5">
        <w:rPr>
          <w:rFonts w:ascii="Times New Roman" w:hAnsi="Times New Roman"/>
          <w:sz w:val="26"/>
          <w:szCs w:val="26"/>
        </w:rPr>
        <w:t xml:space="preserve">that </w:t>
      </w:r>
      <w:r w:rsidR="00EE784F">
        <w:rPr>
          <w:rFonts w:ascii="Times New Roman" w:hAnsi="Times New Roman"/>
          <w:sz w:val="26"/>
          <w:szCs w:val="26"/>
        </w:rPr>
        <w:t xml:space="preserve">Complainant requested </w:t>
      </w:r>
      <w:r w:rsidR="009151C5">
        <w:rPr>
          <w:rFonts w:ascii="Times New Roman" w:hAnsi="Times New Roman"/>
          <w:sz w:val="26"/>
          <w:szCs w:val="26"/>
        </w:rPr>
        <w:t xml:space="preserve">the case remain open </w:t>
      </w:r>
      <w:r w:rsidR="00EE784F">
        <w:rPr>
          <w:rFonts w:ascii="Times New Roman" w:hAnsi="Times New Roman"/>
          <w:sz w:val="26"/>
          <w:szCs w:val="26"/>
        </w:rPr>
        <w:t>until work is completed</w:t>
      </w:r>
      <w:r w:rsidR="009151C5">
        <w:rPr>
          <w:rFonts w:ascii="Times New Roman" w:hAnsi="Times New Roman"/>
          <w:sz w:val="26"/>
          <w:szCs w:val="26"/>
        </w:rPr>
        <w:t>.</w:t>
      </w: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p>
    <w:p w:rsidR="00343450" w:rsidRPr="00E87F26" w:rsidRDefault="00343450"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w:t>
      </w:r>
    </w:p>
    <w:p w:rsidR="00343450" w:rsidRPr="00E87F26" w:rsidRDefault="00343450" w:rsidP="00E87F26">
      <w:pPr>
        <w:tabs>
          <w:tab w:val="left" w:pos="0"/>
        </w:tabs>
        <w:spacing w:line="360" w:lineRule="auto"/>
        <w:jc w:val="both"/>
        <w:rPr>
          <w:rFonts w:ascii="Times New Roman" w:hAnsi="Times New Roman"/>
          <w:sz w:val="26"/>
          <w:szCs w:val="26"/>
        </w:rPr>
      </w:pP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April 15, 2011</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p>
    <w:p w:rsidR="00343450" w:rsidRDefault="00343450"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lastRenderedPageBreak/>
        <w:tab/>
      </w:r>
      <w:r>
        <w:rPr>
          <w:rFonts w:ascii="Times New Roman" w:hAnsi="Times New Roman"/>
          <w:sz w:val="26"/>
          <w:szCs w:val="26"/>
        </w:rPr>
        <w:tab/>
      </w:r>
      <w:r>
        <w:rPr>
          <w:rFonts w:ascii="Times New Roman" w:hAnsi="Times New Roman"/>
          <w:sz w:val="26"/>
          <w:szCs w:val="26"/>
        </w:rPr>
        <w:tab/>
      </w:r>
    </w:p>
    <w:p w:rsidR="00343450" w:rsidRDefault="00343450" w:rsidP="00E87F26">
      <w:pPr>
        <w:tabs>
          <w:tab w:val="left" w:pos="1440"/>
          <w:tab w:val="left" w:pos="2160"/>
          <w:tab w:val="left" w:pos="2880"/>
        </w:tabs>
        <w:spacing w:line="360" w:lineRule="auto"/>
        <w:jc w:val="both"/>
        <w:rPr>
          <w:rFonts w:ascii="Times New Roman" w:hAnsi="Times New Roman"/>
          <w:sz w:val="26"/>
          <w:szCs w:val="26"/>
        </w:rPr>
      </w:pP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343450" w:rsidRPr="00E87F26" w:rsidRDefault="00343450" w:rsidP="00E87F26">
      <w:pPr>
        <w:tabs>
          <w:tab w:val="left" w:pos="1440"/>
          <w:tab w:val="left" w:pos="2160"/>
          <w:tab w:val="left" w:pos="2880"/>
        </w:tabs>
        <w:spacing w:line="360" w:lineRule="auto"/>
        <w:jc w:val="both"/>
        <w:rPr>
          <w:rFonts w:ascii="Times New Roman" w:hAnsi="Times New Roman"/>
          <w:sz w:val="26"/>
          <w:szCs w:val="26"/>
        </w:rPr>
      </w:pPr>
    </w:p>
    <w:p w:rsidR="00343450" w:rsidRPr="00E87F26" w:rsidRDefault="00343450"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343450" w:rsidRPr="00E87F26" w:rsidRDefault="00343450"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343450" w:rsidRPr="00E87F26" w:rsidRDefault="00343450"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343450" w:rsidRPr="00E87F26" w:rsidRDefault="00343450"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343450" w:rsidRDefault="00343450"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6" w:history="1">
        <w:r w:rsidRPr="00DD3B09">
          <w:rPr>
            <w:rStyle w:val="Hyperlink"/>
            <w:rFonts w:ascii="Times New Roman" w:hAnsi="Times New Roman"/>
            <w:sz w:val="26"/>
            <w:szCs w:val="26"/>
          </w:rPr>
          <w:t>cylehman@state.pa.us</w:t>
        </w:r>
      </w:hyperlink>
    </w:p>
    <w:p w:rsidR="00343450" w:rsidRPr="00E87F26" w:rsidRDefault="00343450" w:rsidP="00E87F26">
      <w:pPr>
        <w:tabs>
          <w:tab w:val="left" w:pos="1440"/>
          <w:tab w:val="left" w:pos="2160"/>
          <w:tab w:val="left" w:pos="2880"/>
        </w:tabs>
        <w:rPr>
          <w:rFonts w:ascii="Times New Roman" w:hAnsi="Times New Roman"/>
          <w:sz w:val="26"/>
          <w:szCs w:val="26"/>
        </w:rPr>
      </w:pPr>
    </w:p>
    <w:p w:rsidR="00343450" w:rsidRPr="00E87F26" w:rsidRDefault="00343450" w:rsidP="00E87F26">
      <w:pPr>
        <w:tabs>
          <w:tab w:val="left" w:pos="1440"/>
          <w:tab w:val="left" w:pos="2160"/>
          <w:tab w:val="left" w:pos="2880"/>
        </w:tabs>
        <w:spacing w:line="360" w:lineRule="auto"/>
        <w:rPr>
          <w:rFonts w:ascii="Times New Roman" w:hAnsi="Times New Roman"/>
          <w:sz w:val="26"/>
          <w:szCs w:val="26"/>
        </w:rPr>
      </w:pPr>
    </w:p>
    <w:p w:rsidR="00343450" w:rsidRPr="00E87F26" w:rsidRDefault="00343450" w:rsidP="00E87F26">
      <w:pPr>
        <w:tabs>
          <w:tab w:val="left" w:pos="1440"/>
          <w:tab w:val="left" w:pos="2160"/>
          <w:tab w:val="left" w:pos="2880"/>
        </w:tabs>
        <w:spacing w:line="360" w:lineRule="auto"/>
        <w:rPr>
          <w:rFonts w:ascii="Times New Roman" w:hAnsi="Times New Roman"/>
          <w:sz w:val="26"/>
          <w:szCs w:val="26"/>
        </w:rPr>
      </w:pPr>
    </w:p>
    <w:p w:rsidR="00343450" w:rsidRPr="00E87F26" w:rsidRDefault="00343450"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sidR="00407C79">
        <w:rPr>
          <w:rFonts w:ascii="Times New Roman" w:hAnsi="Times New Roman"/>
          <w:sz w:val="26"/>
          <w:szCs w:val="26"/>
          <w:u w:val="single"/>
        </w:rPr>
        <w:t>March 25, 2011</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343450" w:rsidRPr="00E87F26" w:rsidRDefault="00343450"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343450" w:rsidRPr="00E87F26" w:rsidRDefault="00343450" w:rsidP="00E87F26">
      <w:pPr>
        <w:tabs>
          <w:tab w:val="left" w:pos="0"/>
          <w:tab w:val="left" w:pos="4680"/>
        </w:tabs>
        <w:rPr>
          <w:rFonts w:ascii="Times New Roman" w:hAnsi="Times New Roman"/>
          <w:sz w:val="26"/>
          <w:szCs w:val="26"/>
        </w:rPr>
        <w:sectPr w:rsidR="00343450" w:rsidRPr="00E87F26" w:rsidSect="00782C69">
          <w:footerReference w:type="even" r:id="rId7"/>
          <w:footerReference w:type="default" r:id="rId8"/>
          <w:footerReference w:type="firs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343450" w:rsidRDefault="00343450" w:rsidP="00E87F26">
      <w:pPr>
        <w:tabs>
          <w:tab w:val="left" w:pos="0"/>
          <w:tab w:val="left" w:pos="4680"/>
        </w:tabs>
        <w:rPr>
          <w:rFonts w:ascii="Times New Roman" w:hAnsi="Times New Roman"/>
          <w:sz w:val="26"/>
          <w:szCs w:val="26"/>
        </w:rPr>
        <w:sectPr w:rsidR="00343450"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524C11" w:rsidRDefault="00524C11" w:rsidP="00E87F26">
      <w:pPr>
        <w:tabs>
          <w:tab w:val="left" w:pos="0"/>
          <w:tab w:val="left" w:pos="4680"/>
        </w:tabs>
        <w:rPr>
          <w:rFonts w:ascii="Times New Roman" w:hAnsi="Times New Roman"/>
          <w:sz w:val="26"/>
          <w:szCs w:val="26"/>
        </w:rPr>
        <w:sectPr w:rsidR="00524C11" w:rsidSect="00343450">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524C11" w:rsidRPr="00057980" w:rsidRDefault="00524C11" w:rsidP="00524C11">
      <w:pPr>
        <w:rPr>
          <w:rFonts w:ascii="Microsoft Sans Serif" w:hAnsi="Microsoft Sans Serif" w:cs="Microsoft Sans Serif"/>
          <w:b/>
          <w:caps/>
          <w:szCs w:val="24"/>
          <w:u w:val="single"/>
        </w:rPr>
      </w:pPr>
      <w:r w:rsidRPr="005D7C3C">
        <w:rPr>
          <w:rFonts w:ascii="Microsoft Sans Serif" w:hAnsi="Microsoft Sans Serif" w:cs="Microsoft Sans Serif"/>
          <w:b/>
          <w:caps/>
          <w:noProof/>
          <w:szCs w:val="24"/>
          <w:u w:val="single"/>
        </w:rPr>
        <w:lastRenderedPageBreak/>
        <w:t>C-2011-</w:t>
      </w:r>
      <w:proofErr w:type="gramStart"/>
      <w:r w:rsidRPr="005D7C3C">
        <w:rPr>
          <w:rFonts w:ascii="Microsoft Sans Serif" w:hAnsi="Microsoft Sans Serif" w:cs="Microsoft Sans Serif"/>
          <w:b/>
          <w:caps/>
          <w:noProof/>
          <w:szCs w:val="24"/>
          <w:u w:val="single"/>
        </w:rPr>
        <w:t>2225279</w:t>
      </w:r>
      <w:r w:rsidRPr="00057980">
        <w:rPr>
          <w:rFonts w:ascii="Microsoft Sans Serif" w:hAnsi="Microsoft Sans Serif" w:cs="Microsoft Sans Serif"/>
          <w:b/>
          <w:caps/>
          <w:szCs w:val="24"/>
          <w:u w:val="single"/>
        </w:rPr>
        <w:t xml:space="preserve">  </w:t>
      </w:r>
      <w:r w:rsidRPr="005D7C3C">
        <w:rPr>
          <w:rFonts w:ascii="Microsoft Sans Serif" w:hAnsi="Microsoft Sans Serif" w:cs="Microsoft Sans Serif"/>
          <w:b/>
          <w:caps/>
          <w:noProof/>
          <w:szCs w:val="24"/>
          <w:u w:val="single"/>
        </w:rPr>
        <w:t>John</w:t>
      </w:r>
      <w:proofErr w:type="gramEnd"/>
      <w:r w:rsidRPr="005D7C3C">
        <w:rPr>
          <w:rFonts w:ascii="Microsoft Sans Serif" w:hAnsi="Microsoft Sans Serif" w:cs="Microsoft Sans Serif"/>
          <w:b/>
          <w:caps/>
          <w:noProof/>
          <w:szCs w:val="24"/>
          <w:u w:val="single"/>
        </w:rPr>
        <w:t xml:space="preserve"> Cook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D7C3C">
        <w:rPr>
          <w:rFonts w:ascii="Microsoft Sans Serif" w:hAnsi="Microsoft Sans Serif" w:cs="Microsoft Sans Serif"/>
          <w:b/>
          <w:caps/>
          <w:noProof/>
          <w:szCs w:val="24"/>
          <w:u w:val="single"/>
        </w:rPr>
        <w:t>Verizon Pennsylvania Inc.</w:t>
      </w:r>
    </w:p>
    <w:p w:rsidR="00524C11" w:rsidRPr="00057980" w:rsidRDefault="00524C11" w:rsidP="00524C11">
      <w:pPr>
        <w:rPr>
          <w:rFonts w:ascii="Microsoft Sans Serif" w:hAnsi="Microsoft Sans Serif" w:cs="Microsoft Sans Serif"/>
          <w:caps/>
          <w:szCs w:val="24"/>
        </w:rPr>
      </w:pPr>
    </w:p>
    <w:p w:rsidR="00524C11" w:rsidRPr="00057980" w:rsidRDefault="00524C11" w:rsidP="00524C11">
      <w:pPr>
        <w:rPr>
          <w:rFonts w:ascii="Microsoft Sans Serif" w:hAnsi="Microsoft Sans Serif" w:cs="Microsoft Sans Serif"/>
          <w:caps/>
          <w:szCs w:val="24"/>
        </w:rPr>
      </w:pPr>
    </w:p>
    <w:p w:rsidR="00524C11" w:rsidRPr="00057980" w:rsidRDefault="00524C11" w:rsidP="00524C11">
      <w:pPr>
        <w:rPr>
          <w:rFonts w:ascii="Microsoft Sans Serif" w:hAnsi="Microsoft Sans Serif" w:cs="Microsoft Sans Serif"/>
          <w:caps/>
          <w:szCs w:val="24"/>
        </w:rPr>
      </w:pPr>
      <w:r w:rsidRPr="005D7C3C">
        <w:rPr>
          <w:rFonts w:ascii="Microsoft Sans Serif" w:hAnsi="Microsoft Sans Serif" w:cs="Microsoft Sans Serif"/>
          <w:caps/>
          <w:noProof/>
          <w:szCs w:val="24"/>
        </w:rPr>
        <w:t>John</w:t>
      </w:r>
      <w:r w:rsidRPr="00057980">
        <w:rPr>
          <w:rFonts w:ascii="Microsoft Sans Serif" w:hAnsi="Microsoft Sans Serif" w:cs="Microsoft Sans Serif"/>
          <w:caps/>
          <w:szCs w:val="24"/>
        </w:rPr>
        <w:t xml:space="preserve"> </w:t>
      </w:r>
      <w:r w:rsidRPr="005D7C3C">
        <w:rPr>
          <w:rFonts w:ascii="Microsoft Sans Serif" w:hAnsi="Microsoft Sans Serif" w:cs="Microsoft Sans Serif"/>
          <w:caps/>
          <w:noProof/>
          <w:szCs w:val="24"/>
        </w:rPr>
        <w:t>Cook Jr</w:t>
      </w:r>
      <w:r w:rsidRPr="00057980">
        <w:rPr>
          <w:rFonts w:ascii="Microsoft Sans Serif" w:hAnsi="Microsoft Sans Serif" w:cs="Microsoft Sans Serif"/>
          <w:caps/>
          <w:szCs w:val="24"/>
        </w:rPr>
        <w:t xml:space="preserve"> </w:t>
      </w:r>
    </w:p>
    <w:p w:rsidR="00524C11" w:rsidRPr="00057980" w:rsidRDefault="00524C11" w:rsidP="00524C11">
      <w:pPr>
        <w:rPr>
          <w:rFonts w:ascii="Microsoft Sans Serif" w:hAnsi="Microsoft Sans Serif" w:cs="Microsoft Sans Serif"/>
          <w:caps/>
          <w:szCs w:val="24"/>
        </w:rPr>
      </w:pPr>
      <w:r w:rsidRPr="005D7C3C">
        <w:rPr>
          <w:rFonts w:ascii="Microsoft Sans Serif" w:hAnsi="Microsoft Sans Serif" w:cs="Microsoft Sans Serif"/>
          <w:caps/>
          <w:noProof/>
          <w:szCs w:val="24"/>
        </w:rPr>
        <w:t>889 Scenic Drive</w:t>
      </w:r>
    </w:p>
    <w:p w:rsidR="00524C11" w:rsidRPr="00057980" w:rsidRDefault="00524C11" w:rsidP="00524C11">
      <w:pPr>
        <w:rPr>
          <w:rFonts w:ascii="Microsoft Sans Serif" w:hAnsi="Microsoft Sans Serif" w:cs="Microsoft Sans Serif"/>
          <w:caps/>
          <w:szCs w:val="24"/>
        </w:rPr>
      </w:pPr>
      <w:r w:rsidRPr="005D7C3C">
        <w:rPr>
          <w:rFonts w:ascii="Microsoft Sans Serif" w:hAnsi="Microsoft Sans Serif" w:cs="Microsoft Sans Serif"/>
          <w:caps/>
          <w:noProof/>
          <w:szCs w:val="24"/>
        </w:rPr>
        <w:t>Coal Center</w:t>
      </w:r>
      <w:r w:rsidRPr="00057980">
        <w:rPr>
          <w:rFonts w:ascii="Microsoft Sans Serif" w:hAnsi="Microsoft Sans Serif" w:cs="Microsoft Sans Serif"/>
          <w:caps/>
          <w:szCs w:val="24"/>
        </w:rPr>
        <w:t xml:space="preserve"> </w:t>
      </w:r>
      <w:r w:rsidRPr="005D7C3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D7C3C">
        <w:rPr>
          <w:rFonts w:ascii="Microsoft Sans Serif" w:hAnsi="Microsoft Sans Serif" w:cs="Microsoft Sans Serif"/>
          <w:caps/>
          <w:noProof/>
          <w:szCs w:val="24"/>
        </w:rPr>
        <w:t>15423</w:t>
      </w:r>
    </w:p>
    <w:p w:rsidR="00524C11" w:rsidRPr="00057980" w:rsidRDefault="00524C11" w:rsidP="00524C11">
      <w:pPr>
        <w:rPr>
          <w:rFonts w:ascii="Microsoft Sans Serif" w:hAnsi="Microsoft Sans Serif" w:cs="Microsoft Sans Serif"/>
          <w:b/>
          <w:caps/>
          <w:szCs w:val="24"/>
          <w:u w:val="single"/>
        </w:rPr>
      </w:pPr>
      <w:r w:rsidRPr="005D7C3C">
        <w:rPr>
          <w:rFonts w:ascii="Microsoft Sans Serif" w:hAnsi="Microsoft Sans Serif" w:cs="Microsoft Sans Serif"/>
          <w:b/>
          <w:caps/>
          <w:noProof/>
          <w:szCs w:val="24"/>
        </w:rPr>
        <w:t>(724) 938-9513</w:t>
      </w:r>
      <w:r w:rsidRPr="00057980">
        <w:rPr>
          <w:rFonts w:ascii="Microsoft Sans Serif" w:hAnsi="Microsoft Sans Serif" w:cs="Microsoft Sans Serif"/>
          <w:b/>
          <w:caps/>
          <w:szCs w:val="24"/>
          <w:u w:val="single"/>
        </w:rPr>
        <w:t xml:space="preserve"> </w:t>
      </w:r>
    </w:p>
    <w:p w:rsidR="00524C11" w:rsidRPr="00057980" w:rsidRDefault="00524C11" w:rsidP="00524C11">
      <w:pPr>
        <w:rPr>
          <w:rFonts w:ascii="Microsoft Sans Serif" w:hAnsi="Microsoft Sans Serif" w:cs="Microsoft Sans Serif"/>
          <w:caps/>
          <w:szCs w:val="24"/>
        </w:rPr>
      </w:pPr>
    </w:p>
    <w:p w:rsidR="00524C11" w:rsidRPr="00057980" w:rsidRDefault="00524C11" w:rsidP="00524C11">
      <w:pPr>
        <w:rPr>
          <w:rFonts w:ascii="Microsoft Sans Serif" w:hAnsi="Microsoft Sans Serif" w:cs="Microsoft Sans Serif"/>
          <w:caps/>
          <w:szCs w:val="24"/>
        </w:rPr>
      </w:pPr>
    </w:p>
    <w:p w:rsidR="00524C11" w:rsidRPr="00057980" w:rsidRDefault="00524C11" w:rsidP="00524C11">
      <w:pPr>
        <w:rPr>
          <w:rFonts w:ascii="Microsoft Sans Serif" w:hAnsi="Microsoft Sans Serif" w:cs="Microsoft Sans Serif"/>
          <w:caps/>
          <w:szCs w:val="24"/>
        </w:rPr>
      </w:pPr>
      <w:r w:rsidRPr="005D7C3C">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5D7C3C">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5D7C3C">
        <w:rPr>
          <w:rFonts w:ascii="Microsoft Sans Serif" w:hAnsi="Microsoft Sans Serif" w:cs="Microsoft Sans Serif"/>
          <w:caps/>
          <w:noProof/>
          <w:szCs w:val="24"/>
        </w:rPr>
        <w:t>Esquire</w:t>
      </w:r>
    </w:p>
    <w:p w:rsidR="00524C11" w:rsidRPr="00057980" w:rsidRDefault="00524C11" w:rsidP="00524C11">
      <w:pPr>
        <w:rPr>
          <w:rFonts w:ascii="Microsoft Sans Serif" w:hAnsi="Microsoft Sans Serif" w:cs="Microsoft Sans Serif"/>
          <w:caps/>
          <w:szCs w:val="24"/>
        </w:rPr>
      </w:pPr>
      <w:r w:rsidRPr="005D7C3C">
        <w:rPr>
          <w:rFonts w:ascii="Microsoft Sans Serif" w:hAnsi="Microsoft Sans Serif" w:cs="Microsoft Sans Serif"/>
          <w:caps/>
          <w:noProof/>
          <w:szCs w:val="24"/>
        </w:rPr>
        <w:t>Verizon Pennsylvania Inc</w:t>
      </w:r>
    </w:p>
    <w:p w:rsidR="00524C11" w:rsidRPr="00057980" w:rsidRDefault="00524C11" w:rsidP="00524C11">
      <w:pPr>
        <w:rPr>
          <w:rFonts w:ascii="Microsoft Sans Serif" w:hAnsi="Microsoft Sans Serif" w:cs="Microsoft Sans Serif"/>
          <w:caps/>
          <w:szCs w:val="24"/>
        </w:rPr>
      </w:pPr>
      <w:r w:rsidRPr="005D7C3C">
        <w:rPr>
          <w:rFonts w:ascii="Microsoft Sans Serif" w:hAnsi="Microsoft Sans Serif" w:cs="Microsoft Sans Serif"/>
          <w:caps/>
          <w:noProof/>
          <w:szCs w:val="24"/>
        </w:rPr>
        <w:t>1717 Arch Street  Floor 3 SE</w:t>
      </w:r>
    </w:p>
    <w:p w:rsidR="00524C11" w:rsidRPr="00057980" w:rsidRDefault="00524C11" w:rsidP="00524C11">
      <w:pPr>
        <w:rPr>
          <w:rFonts w:ascii="Microsoft Sans Serif" w:hAnsi="Microsoft Sans Serif" w:cs="Microsoft Sans Serif"/>
          <w:caps/>
          <w:szCs w:val="24"/>
        </w:rPr>
      </w:pPr>
      <w:r w:rsidRPr="005D7C3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D7C3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D7C3C">
        <w:rPr>
          <w:rFonts w:ascii="Microsoft Sans Serif" w:hAnsi="Microsoft Sans Serif" w:cs="Microsoft Sans Serif"/>
          <w:caps/>
          <w:noProof/>
          <w:szCs w:val="24"/>
        </w:rPr>
        <w:t>19103</w:t>
      </w:r>
    </w:p>
    <w:p w:rsidR="00524C11" w:rsidRDefault="00524C11" w:rsidP="00524C11">
      <w:pPr>
        <w:rPr>
          <w:rFonts w:ascii="Microsoft Sans Serif" w:hAnsi="Microsoft Sans Serif" w:cs="Microsoft Sans Serif"/>
          <w:b/>
          <w:caps/>
          <w:szCs w:val="24"/>
        </w:rPr>
        <w:sectPr w:rsidR="00524C11" w:rsidSect="00F14A6A">
          <w:pgSz w:w="12240" w:h="15840" w:code="1"/>
          <w:pgMar w:top="1440" w:right="1440" w:bottom="1440" w:left="1440" w:header="720" w:footer="1440" w:gutter="0"/>
          <w:pgNumType w:start="1"/>
          <w:cols w:space="720"/>
          <w:noEndnote/>
          <w:titlePg/>
        </w:sectPr>
      </w:pPr>
      <w:r w:rsidRPr="005D7C3C">
        <w:rPr>
          <w:rFonts w:ascii="Microsoft Sans Serif" w:hAnsi="Microsoft Sans Serif" w:cs="Microsoft Sans Serif"/>
          <w:b/>
          <w:caps/>
          <w:noProof/>
          <w:szCs w:val="24"/>
        </w:rPr>
        <w:t>(215) 466-4755</w:t>
      </w:r>
    </w:p>
    <w:p w:rsidR="00524C11" w:rsidRPr="00057980" w:rsidRDefault="00524C11" w:rsidP="00524C11">
      <w:pPr>
        <w:rPr>
          <w:rFonts w:ascii="Microsoft Sans Serif" w:hAnsi="Microsoft Sans Serif" w:cs="Microsoft Sans Serif"/>
          <w:caps/>
          <w:szCs w:val="24"/>
        </w:rPr>
      </w:pPr>
    </w:p>
    <w:p w:rsidR="00343450" w:rsidRPr="00E87F26" w:rsidRDefault="00343450" w:rsidP="00E87F26">
      <w:pPr>
        <w:tabs>
          <w:tab w:val="left" w:pos="0"/>
          <w:tab w:val="left" w:pos="4680"/>
        </w:tabs>
        <w:rPr>
          <w:rFonts w:ascii="Times New Roman" w:hAnsi="Times New Roman"/>
          <w:sz w:val="26"/>
          <w:szCs w:val="26"/>
        </w:rPr>
      </w:pPr>
    </w:p>
    <w:sectPr w:rsidR="00343450" w:rsidRPr="00E87F26" w:rsidSect="00F14A6A">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3E8" w:rsidRDefault="002D13E8">
      <w:r>
        <w:separator/>
      </w:r>
    </w:p>
  </w:endnote>
  <w:endnote w:type="continuationSeparator" w:id="0">
    <w:p w:rsidR="002D13E8" w:rsidRDefault="002D1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50" w:rsidRDefault="00343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3450" w:rsidRDefault="00343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50" w:rsidRPr="001418B6" w:rsidRDefault="0034345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24C11">
      <w:rPr>
        <w:rStyle w:val="PageNumber"/>
        <w:rFonts w:ascii="Times New Roman" w:hAnsi="Times New Roman"/>
        <w:noProof/>
        <w:sz w:val="20"/>
      </w:rPr>
      <w:t>2</w:t>
    </w:r>
    <w:r w:rsidRPr="001418B6">
      <w:rPr>
        <w:rStyle w:val="PageNumber"/>
        <w:rFonts w:ascii="Times New Roman" w:hAnsi="Times New Roman"/>
        <w:sz w:val="20"/>
      </w:rPr>
      <w:fldChar w:fldCharType="end"/>
    </w:r>
  </w:p>
  <w:p w:rsidR="00343450" w:rsidRPr="001418B6" w:rsidRDefault="0034345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50" w:rsidRPr="001418B6" w:rsidRDefault="00343450"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p w:rsidR="00343450" w:rsidRPr="00782C69" w:rsidRDefault="00343450" w:rsidP="00782C69">
    <w:pPr>
      <w:pStyle w:val="Footer"/>
      <w:rPr>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50" w:rsidRDefault="00343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3450" w:rsidRDefault="0034345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50" w:rsidRPr="001418B6" w:rsidRDefault="0034345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343450" w:rsidRPr="001418B6" w:rsidRDefault="0034345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50" w:rsidRPr="004066A6" w:rsidRDefault="0034345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199B" w:rsidRDefault="004B199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4B199B" w:rsidRPr="001418B6" w:rsidRDefault="004B199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3E8" w:rsidRDefault="002D13E8">
      <w:r>
        <w:separator/>
      </w:r>
    </w:p>
  </w:footnote>
  <w:footnote w:type="continuationSeparator" w:id="0">
    <w:p w:rsidR="002D13E8" w:rsidRDefault="002D13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71CB"/>
    <w:rsid w:val="001A649A"/>
    <w:rsid w:val="001C07E6"/>
    <w:rsid w:val="001C1CB7"/>
    <w:rsid w:val="001D6FDB"/>
    <w:rsid w:val="001E16DE"/>
    <w:rsid w:val="00240128"/>
    <w:rsid w:val="002664BE"/>
    <w:rsid w:val="002B0B31"/>
    <w:rsid w:val="002C22AF"/>
    <w:rsid w:val="002D13E8"/>
    <w:rsid w:val="00310C4C"/>
    <w:rsid w:val="00323248"/>
    <w:rsid w:val="00343450"/>
    <w:rsid w:val="00345E80"/>
    <w:rsid w:val="00366BFF"/>
    <w:rsid w:val="00373A32"/>
    <w:rsid w:val="00375153"/>
    <w:rsid w:val="00383620"/>
    <w:rsid w:val="003A323A"/>
    <w:rsid w:val="003A6A91"/>
    <w:rsid w:val="003F23EE"/>
    <w:rsid w:val="003F7C3C"/>
    <w:rsid w:val="004066A6"/>
    <w:rsid w:val="00407C79"/>
    <w:rsid w:val="00410D1F"/>
    <w:rsid w:val="004114B4"/>
    <w:rsid w:val="0042562A"/>
    <w:rsid w:val="004423D3"/>
    <w:rsid w:val="00457FC3"/>
    <w:rsid w:val="00463B64"/>
    <w:rsid w:val="00472623"/>
    <w:rsid w:val="0049173C"/>
    <w:rsid w:val="0049212B"/>
    <w:rsid w:val="00497C2E"/>
    <w:rsid w:val="004A3C78"/>
    <w:rsid w:val="004B199B"/>
    <w:rsid w:val="004B5BE0"/>
    <w:rsid w:val="004C71AE"/>
    <w:rsid w:val="00524C11"/>
    <w:rsid w:val="0053223F"/>
    <w:rsid w:val="005354B0"/>
    <w:rsid w:val="00557D6B"/>
    <w:rsid w:val="00565031"/>
    <w:rsid w:val="00565885"/>
    <w:rsid w:val="00594ABA"/>
    <w:rsid w:val="005A0894"/>
    <w:rsid w:val="005A1E84"/>
    <w:rsid w:val="005F7BF4"/>
    <w:rsid w:val="00626924"/>
    <w:rsid w:val="00643637"/>
    <w:rsid w:val="00660FC4"/>
    <w:rsid w:val="00666950"/>
    <w:rsid w:val="006846AD"/>
    <w:rsid w:val="00696256"/>
    <w:rsid w:val="006B6CD3"/>
    <w:rsid w:val="006C596D"/>
    <w:rsid w:val="006D25C6"/>
    <w:rsid w:val="006F1802"/>
    <w:rsid w:val="00706483"/>
    <w:rsid w:val="00706B5A"/>
    <w:rsid w:val="00737ADC"/>
    <w:rsid w:val="0074034C"/>
    <w:rsid w:val="007661D3"/>
    <w:rsid w:val="007708F0"/>
    <w:rsid w:val="00774B70"/>
    <w:rsid w:val="00775BE9"/>
    <w:rsid w:val="00782C69"/>
    <w:rsid w:val="00794363"/>
    <w:rsid w:val="007E0D77"/>
    <w:rsid w:val="007E1B49"/>
    <w:rsid w:val="00837ADF"/>
    <w:rsid w:val="008531B7"/>
    <w:rsid w:val="008F296D"/>
    <w:rsid w:val="008F784E"/>
    <w:rsid w:val="009151C5"/>
    <w:rsid w:val="00936272"/>
    <w:rsid w:val="009365EA"/>
    <w:rsid w:val="0095255A"/>
    <w:rsid w:val="009C7755"/>
    <w:rsid w:val="009F761D"/>
    <w:rsid w:val="00A70855"/>
    <w:rsid w:val="00A834F1"/>
    <w:rsid w:val="00AA2A9F"/>
    <w:rsid w:val="00AB2455"/>
    <w:rsid w:val="00AC25EA"/>
    <w:rsid w:val="00AD55F2"/>
    <w:rsid w:val="00AF4FEE"/>
    <w:rsid w:val="00B24038"/>
    <w:rsid w:val="00B6183D"/>
    <w:rsid w:val="00BB461F"/>
    <w:rsid w:val="00BE5E98"/>
    <w:rsid w:val="00C20573"/>
    <w:rsid w:val="00C255D5"/>
    <w:rsid w:val="00C2620F"/>
    <w:rsid w:val="00C30D02"/>
    <w:rsid w:val="00C53B9F"/>
    <w:rsid w:val="00C578DB"/>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A66C5"/>
    <w:rsid w:val="00EE61AE"/>
    <w:rsid w:val="00EE784F"/>
    <w:rsid w:val="00F0042D"/>
    <w:rsid w:val="00F019E6"/>
    <w:rsid w:val="00F03765"/>
    <w:rsid w:val="00F336D9"/>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3F23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2600</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SALOMEL</dc:creator>
  <cp:keywords/>
  <dc:description/>
  <cp:lastModifiedBy>lsalome</cp:lastModifiedBy>
  <cp:revision>3</cp:revision>
  <cp:lastPrinted>2011-03-24T20:57:00Z</cp:lastPrinted>
  <dcterms:created xsi:type="dcterms:W3CDTF">2011-03-24T20:25:00Z</dcterms:created>
  <dcterms:modified xsi:type="dcterms:W3CDTF">2011-03-24T20:57:00Z</dcterms:modified>
</cp:coreProperties>
</file>