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139D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139D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0048C" w:rsidRPr="00F0048C" w:rsidRDefault="00F0048C" w:rsidP="00F0048C">
      <w:pPr>
        <w:rPr>
          <w:rFonts w:ascii="Times New Roman" w:hAnsi="Times New Roman"/>
        </w:rPr>
      </w:pPr>
      <w:r w:rsidRPr="00F0048C">
        <w:rPr>
          <w:rFonts w:ascii="Times New Roman" w:hAnsi="Times New Roman"/>
        </w:rPr>
        <w:t>Michelle Moats</w:t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  <w:t>:</w:t>
      </w:r>
    </w:p>
    <w:p w:rsidR="00F0048C" w:rsidRPr="00F0048C" w:rsidRDefault="00F0048C" w:rsidP="00F0048C">
      <w:pPr>
        <w:rPr>
          <w:rFonts w:ascii="Times New Roman" w:hAnsi="Times New Roman"/>
        </w:rPr>
      </w:pP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  <w:t>:</w:t>
      </w:r>
    </w:p>
    <w:p w:rsidR="00F0048C" w:rsidRPr="00F0048C" w:rsidRDefault="00F0048C" w:rsidP="00F0048C">
      <w:pPr>
        <w:rPr>
          <w:rFonts w:ascii="Times New Roman" w:hAnsi="Times New Roman"/>
        </w:rPr>
      </w:pPr>
      <w:r w:rsidRPr="00F0048C">
        <w:rPr>
          <w:rFonts w:ascii="Times New Roman" w:hAnsi="Times New Roman"/>
        </w:rPr>
        <w:tab/>
        <w:t>v.</w:t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  <w:t>:</w:t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>C-2010-2190157</w:t>
      </w:r>
    </w:p>
    <w:p w:rsidR="00F0048C" w:rsidRPr="00F0048C" w:rsidRDefault="00F0048C" w:rsidP="00F0048C">
      <w:pPr>
        <w:rPr>
          <w:rFonts w:ascii="Times New Roman" w:hAnsi="Times New Roman"/>
        </w:rPr>
      </w:pP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  <w:t>:</w:t>
      </w:r>
    </w:p>
    <w:p w:rsidR="00F0048C" w:rsidRPr="00F0048C" w:rsidRDefault="00F0048C" w:rsidP="00F0048C">
      <w:pPr>
        <w:rPr>
          <w:rFonts w:ascii="Times New Roman" w:hAnsi="Times New Roman"/>
        </w:rPr>
      </w:pPr>
      <w:r w:rsidRPr="00F0048C">
        <w:rPr>
          <w:rFonts w:ascii="Times New Roman" w:hAnsi="Times New Roman"/>
        </w:rPr>
        <w:t xml:space="preserve">West Penn Power Company </w:t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  <w:t>:</w:t>
      </w:r>
    </w:p>
    <w:p w:rsidR="00F0048C" w:rsidRPr="00F0048C" w:rsidRDefault="00F0048C" w:rsidP="00F0048C">
      <w:pPr>
        <w:rPr>
          <w:rFonts w:ascii="Times New Roman" w:hAnsi="Times New Roman"/>
        </w:rPr>
      </w:pPr>
      <w:proofErr w:type="gramStart"/>
      <w:r w:rsidRPr="00F0048C">
        <w:rPr>
          <w:rFonts w:ascii="Times New Roman" w:hAnsi="Times New Roman"/>
        </w:rPr>
        <w:t>d/b/a</w:t>
      </w:r>
      <w:proofErr w:type="gramEnd"/>
      <w:r w:rsidRPr="00F0048C">
        <w:rPr>
          <w:rFonts w:ascii="Times New Roman" w:hAnsi="Times New Roman"/>
        </w:rPr>
        <w:t xml:space="preserve"> Allegheny Power</w:t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</w:r>
      <w:r w:rsidRPr="00F0048C">
        <w:rPr>
          <w:rFonts w:ascii="Times New Roman" w:hAnsi="Times New Roman"/>
        </w:rPr>
        <w:tab/>
        <w:t xml:space="preserve">: 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F0048C">
        <w:rPr>
          <w:rFonts w:ascii="Times New Roman" w:hAnsi="Times New Roman"/>
          <w:spacing w:val="-3"/>
          <w:szCs w:val="24"/>
        </w:rPr>
        <w:t>Special Agent David A. Alexander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C7D16">
        <w:rPr>
          <w:rFonts w:ascii="Times New Roman" w:hAnsi="Times New Roman"/>
          <w:spacing w:val="-3"/>
          <w:szCs w:val="24"/>
        </w:rPr>
        <w:t>February </w:t>
      </w:r>
      <w:r w:rsidR="00F0048C">
        <w:rPr>
          <w:rFonts w:ascii="Times New Roman" w:hAnsi="Times New Roman"/>
          <w:spacing w:val="-3"/>
          <w:szCs w:val="24"/>
        </w:rPr>
        <w:t>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048C" w:rsidRPr="00F0048C" w:rsidRDefault="00F0048C" w:rsidP="00F0048C">
      <w:pPr>
        <w:ind w:firstLine="1440"/>
        <w:jc w:val="both"/>
        <w:rPr>
          <w:rFonts w:ascii="Times New Roman" w:hAnsi="Times New Roman"/>
        </w:rPr>
      </w:pPr>
      <w:r w:rsidRPr="00F0048C">
        <w:rPr>
          <w:rFonts w:ascii="Times New Roman" w:hAnsi="Times New Roman"/>
        </w:rPr>
        <w:t>1.</w:t>
      </w:r>
      <w:r w:rsidRPr="00F0048C">
        <w:rPr>
          <w:rFonts w:ascii="Times New Roman" w:hAnsi="Times New Roman"/>
        </w:rPr>
        <w:tab/>
        <w:t>That the motion of West Penn Power Company d/b/a Allegheny Power to dismiss the Complaint of Michelle Moats at Docket No. C-2010-2190157 is granted.</w:t>
      </w:r>
    </w:p>
    <w:p w:rsidR="00F0048C" w:rsidRPr="00F0048C" w:rsidRDefault="00F0048C" w:rsidP="00F0048C">
      <w:pPr>
        <w:tabs>
          <w:tab w:val="num" w:pos="2160"/>
        </w:tabs>
        <w:jc w:val="both"/>
        <w:rPr>
          <w:rFonts w:ascii="Times New Roman" w:hAnsi="Times New Roman"/>
        </w:rPr>
      </w:pPr>
    </w:p>
    <w:p w:rsidR="00F0048C" w:rsidRPr="00F0048C" w:rsidRDefault="00F0048C" w:rsidP="00F004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048C">
        <w:rPr>
          <w:rFonts w:ascii="Times New Roman" w:hAnsi="Times New Roman"/>
        </w:rPr>
        <w:t>2.</w:t>
      </w:r>
      <w:r w:rsidRPr="00F0048C">
        <w:rPr>
          <w:rFonts w:ascii="Times New Roman" w:hAnsi="Times New Roman"/>
        </w:rPr>
        <w:tab/>
        <w:t>That the formal Complaint filed by Michelle Moats against West Penn Power Company d/b/a Allegheny Power at Docket No. C-2010-2190157 is dismissed with prejudice for failure to prosecute.</w:t>
      </w:r>
    </w:p>
    <w:p w:rsidR="00F0048C" w:rsidRPr="00F0048C" w:rsidRDefault="00F0048C" w:rsidP="00F0048C">
      <w:pPr>
        <w:tabs>
          <w:tab w:val="num" w:pos="2160"/>
        </w:tabs>
        <w:jc w:val="both"/>
        <w:rPr>
          <w:rFonts w:ascii="Times New Roman" w:hAnsi="Times New Roman"/>
        </w:rPr>
      </w:pPr>
    </w:p>
    <w:p w:rsidR="00F0048C" w:rsidRPr="00F0048C" w:rsidRDefault="00F0048C" w:rsidP="00F004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048C">
        <w:rPr>
          <w:rFonts w:ascii="Times New Roman" w:hAnsi="Times New Roman"/>
        </w:rPr>
        <w:t>3.</w:t>
      </w:r>
      <w:r w:rsidRPr="00F0048C">
        <w:rPr>
          <w:rFonts w:ascii="Times New Roman" w:hAnsi="Times New Roman"/>
        </w:rPr>
        <w:tab/>
        <w:t>That the record at Docket No. C-2010-2190157 is marked closed.</w:t>
      </w:r>
    </w:p>
    <w:p w:rsidR="002F1B9F" w:rsidRDefault="002F1B9F" w:rsidP="002F1B9F">
      <w:pPr>
        <w:tabs>
          <w:tab w:val="num" w:pos="2160"/>
        </w:tabs>
        <w:ind w:firstLine="1440"/>
        <w:jc w:val="both"/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D31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-1905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0048C" w:rsidRDefault="00F00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310D">
        <w:rPr>
          <w:rFonts w:ascii="Times New Roman" w:hAnsi="Times New Roman"/>
          <w:spacing w:val="-3"/>
          <w:szCs w:val="24"/>
        </w:rPr>
        <w:t>March 30, 2011</w:t>
      </w:r>
    </w:p>
    <w:sectPr w:rsidR="00141506" w:rsidRPr="00FB6879" w:rsidSect="00A52668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92" w:rsidRDefault="002E2A92">
      <w:pPr>
        <w:spacing w:line="20" w:lineRule="exact"/>
      </w:pPr>
    </w:p>
  </w:endnote>
  <w:endnote w:type="continuationSeparator" w:id="0">
    <w:p w:rsidR="002E2A92" w:rsidRDefault="002E2A92">
      <w:r>
        <w:t xml:space="preserve"> </w:t>
      </w:r>
    </w:p>
  </w:endnote>
  <w:endnote w:type="continuationNotice" w:id="1">
    <w:p w:rsidR="002E2A92" w:rsidRDefault="002E2A9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92" w:rsidRDefault="002E2A92">
      <w:r>
        <w:separator/>
      </w:r>
    </w:p>
  </w:footnote>
  <w:footnote w:type="continuationSeparator" w:id="0">
    <w:p w:rsidR="002E2A92" w:rsidRDefault="002E2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8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445E"/>
    <w:rsid w:val="00086196"/>
    <w:rsid w:val="000C1A59"/>
    <w:rsid w:val="000D55D7"/>
    <w:rsid w:val="000E0E9E"/>
    <w:rsid w:val="000E12F5"/>
    <w:rsid w:val="000F2734"/>
    <w:rsid w:val="00102A0C"/>
    <w:rsid w:val="00104CC3"/>
    <w:rsid w:val="00141506"/>
    <w:rsid w:val="00182FEB"/>
    <w:rsid w:val="001C218D"/>
    <w:rsid w:val="001D058B"/>
    <w:rsid w:val="001D209B"/>
    <w:rsid w:val="00201E96"/>
    <w:rsid w:val="002139DC"/>
    <w:rsid w:val="0022470B"/>
    <w:rsid w:val="0028314C"/>
    <w:rsid w:val="002B010D"/>
    <w:rsid w:val="002E2A92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AD310D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2047C"/>
    <w:rsid w:val="00E84FE1"/>
    <w:rsid w:val="00E86376"/>
    <w:rsid w:val="00E90C7F"/>
    <w:rsid w:val="00EB7EE4"/>
    <w:rsid w:val="00EC0276"/>
    <w:rsid w:val="00EC405E"/>
    <w:rsid w:val="00F0048C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AD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3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2011-03-30T16:42:00Z</cp:lastPrinted>
  <dcterms:created xsi:type="dcterms:W3CDTF">2011-03-30T16:36:00Z</dcterms:created>
  <dcterms:modified xsi:type="dcterms:W3CDTF">2011-03-30T16:42:00Z</dcterms:modified>
</cp:coreProperties>
</file>