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2839B6" w:rsidRDefault="002839B6">
      <w:pPr>
        <w:tabs>
          <w:tab w:val="center" w:pos="4680"/>
        </w:tabs>
        <w:jc w:val="both"/>
        <w:rPr>
          <w:sz w:val="24"/>
        </w:rPr>
      </w:pPr>
    </w:p>
    <w:p w:rsidR="00F100BB" w:rsidRDefault="00F100BB">
      <w:pPr>
        <w:jc w:val="both"/>
        <w:rPr>
          <w:sz w:val="24"/>
        </w:rPr>
      </w:pPr>
    </w:p>
    <w:p w:rsidR="00C250A2" w:rsidRDefault="00C250A2" w:rsidP="001358C8">
      <w:pPr>
        <w:tabs>
          <w:tab w:val="left" w:pos="5040"/>
        </w:tabs>
        <w:jc w:val="both"/>
        <w:rPr>
          <w:sz w:val="24"/>
        </w:rPr>
      </w:pPr>
    </w:p>
    <w:p w:rsidR="00E46747" w:rsidRDefault="007273EB" w:rsidP="001358C8">
      <w:pPr>
        <w:tabs>
          <w:tab w:val="left" w:pos="5040"/>
        </w:tabs>
        <w:jc w:val="both"/>
        <w:rPr>
          <w:sz w:val="24"/>
        </w:rPr>
      </w:pPr>
      <w:r>
        <w:rPr>
          <w:sz w:val="24"/>
        </w:rPr>
        <w:t>Pennsylvania Public Utility Commission</w:t>
      </w:r>
      <w:r w:rsidR="00D50286">
        <w:rPr>
          <w:sz w:val="24"/>
        </w:rPr>
        <w:t xml:space="preserve">, </w:t>
      </w:r>
      <w:r w:rsidR="00D50286" w:rsidRPr="00D50286">
        <w:rPr>
          <w:i/>
          <w:sz w:val="24"/>
        </w:rPr>
        <w:t>et al</w:t>
      </w:r>
      <w:r w:rsidR="00D50286">
        <w:rPr>
          <w:sz w:val="24"/>
        </w:rPr>
        <w:t>.</w:t>
      </w:r>
      <w:r>
        <w:rPr>
          <w:sz w:val="24"/>
        </w:rPr>
        <w:tab/>
        <w:t>:</w:t>
      </w:r>
      <w:r w:rsidR="00E46747">
        <w:rPr>
          <w:sz w:val="24"/>
        </w:rPr>
        <w:tab/>
      </w:r>
      <w:r w:rsidR="00E46747">
        <w:rPr>
          <w:sz w:val="24"/>
        </w:rPr>
        <w:tab/>
        <w:t>R-2011-222</w:t>
      </w:r>
      <w:r w:rsidR="00D86E24">
        <w:rPr>
          <w:sz w:val="24"/>
        </w:rPr>
        <w:t>8694</w:t>
      </w:r>
    </w:p>
    <w:p w:rsidR="001358C8" w:rsidRDefault="00E46747" w:rsidP="001358C8">
      <w:pPr>
        <w:tabs>
          <w:tab w:val="left" w:pos="5040"/>
        </w:tabs>
        <w:jc w:val="both"/>
        <w:rPr>
          <w:sz w:val="24"/>
        </w:rPr>
      </w:pPr>
      <w:r>
        <w:rPr>
          <w:sz w:val="24"/>
        </w:rPr>
        <w:t>Office of Small Business Advocate</w:t>
      </w:r>
      <w:r>
        <w:rPr>
          <w:sz w:val="24"/>
        </w:rPr>
        <w:tab/>
        <w:t>:</w:t>
      </w:r>
      <w:r>
        <w:rPr>
          <w:sz w:val="24"/>
        </w:rPr>
        <w:tab/>
      </w:r>
      <w:r>
        <w:rPr>
          <w:sz w:val="24"/>
        </w:rPr>
        <w:tab/>
        <w:t>C-2011-2232327</w:t>
      </w:r>
      <w:r w:rsidR="003B444D">
        <w:rPr>
          <w:sz w:val="24"/>
        </w:rPr>
        <w:tab/>
      </w:r>
      <w:r w:rsidR="003B444D">
        <w:rPr>
          <w:sz w:val="24"/>
        </w:rPr>
        <w:tab/>
      </w:r>
    </w:p>
    <w:p w:rsidR="007273EB" w:rsidRDefault="007273EB" w:rsidP="001358C8">
      <w:pPr>
        <w:tabs>
          <w:tab w:val="left" w:pos="5040"/>
        </w:tabs>
        <w:jc w:val="both"/>
        <w:rPr>
          <w:sz w:val="24"/>
        </w:rPr>
      </w:pPr>
      <w:r>
        <w:rPr>
          <w:sz w:val="24"/>
        </w:rPr>
        <w:tab/>
        <w:t>:</w:t>
      </w:r>
    </w:p>
    <w:p w:rsidR="007273EB" w:rsidRDefault="007273EB" w:rsidP="007273EB">
      <w:pPr>
        <w:tabs>
          <w:tab w:val="left" w:pos="720"/>
          <w:tab w:val="left" w:pos="5040"/>
        </w:tabs>
        <w:jc w:val="both"/>
        <w:rPr>
          <w:sz w:val="24"/>
        </w:rPr>
      </w:pPr>
      <w:r>
        <w:rPr>
          <w:sz w:val="24"/>
        </w:rPr>
        <w:tab/>
        <w:t>v.</w:t>
      </w:r>
      <w:r>
        <w:rPr>
          <w:sz w:val="24"/>
        </w:rPr>
        <w:tab/>
        <w:t>:</w:t>
      </w:r>
      <w:r w:rsidR="00650B0F">
        <w:rPr>
          <w:sz w:val="24"/>
        </w:rPr>
        <w:tab/>
      </w:r>
      <w:r w:rsidR="00650B0F">
        <w:rPr>
          <w:sz w:val="24"/>
        </w:rPr>
        <w:tab/>
      </w:r>
      <w:r>
        <w:rPr>
          <w:sz w:val="24"/>
        </w:rPr>
        <w:tab/>
      </w:r>
      <w:r>
        <w:rPr>
          <w:sz w:val="24"/>
        </w:rPr>
        <w:tab/>
      </w:r>
    </w:p>
    <w:p w:rsidR="007273EB" w:rsidRDefault="007273EB" w:rsidP="007273EB">
      <w:pPr>
        <w:tabs>
          <w:tab w:val="left" w:pos="720"/>
          <w:tab w:val="left" w:pos="5040"/>
        </w:tabs>
        <w:jc w:val="both"/>
        <w:rPr>
          <w:sz w:val="24"/>
        </w:rPr>
      </w:pPr>
      <w:r>
        <w:rPr>
          <w:sz w:val="24"/>
        </w:rPr>
        <w:tab/>
      </w:r>
      <w:r>
        <w:rPr>
          <w:sz w:val="24"/>
        </w:rPr>
        <w:tab/>
        <w:t>:</w:t>
      </w:r>
      <w:r>
        <w:rPr>
          <w:sz w:val="24"/>
        </w:rPr>
        <w:tab/>
      </w:r>
    </w:p>
    <w:p w:rsidR="007273EB" w:rsidRPr="00113681" w:rsidRDefault="00E46747" w:rsidP="007273EB">
      <w:pPr>
        <w:tabs>
          <w:tab w:val="left" w:pos="720"/>
          <w:tab w:val="left" w:pos="5040"/>
        </w:tabs>
        <w:jc w:val="both"/>
        <w:rPr>
          <w:b/>
          <w:sz w:val="24"/>
        </w:rPr>
      </w:pPr>
      <w:r>
        <w:rPr>
          <w:sz w:val="24"/>
        </w:rPr>
        <w:t>Peoples Natural Gas Company LLC</w:t>
      </w:r>
      <w:r w:rsidR="007273EB">
        <w:rPr>
          <w:sz w:val="24"/>
        </w:rPr>
        <w:tab/>
        <w:t xml:space="preserve">:           </w:t>
      </w:r>
      <w:r w:rsidR="007273EB">
        <w:rPr>
          <w:sz w:val="24"/>
        </w:rPr>
        <w:tab/>
      </w:r>
    </w:p>
    <w:p w:rsidR="00F100BB" w:rsidRDefault="00F100BB">
      <w:pPr>
        <w:jc w:val="both"/>
        <w:rPr>
          <w:sz w:val="24"/>
        </w:rPr>
      </w:pPr>
    </w:p>
    <w:p w:rsidR="00C250A2" w:rsidRDefault="00C250A2">
      <w:pPr>
        <w:jc w:val="both"/>
        <w:rPr>
          <w:sz w:val="24"/>
        </w:rPr>
      </w:pPr>
    </w:p>
    <w:p w:rsidR="003B444D" w:rsidRDefault="003B444D">
      <w:pPr>
        <w:tabs>
          <w:tab w:val="center" w:pos="4680"/>
        </w:tabs>
        <w:jc w:val="both"/>
        <w:rPr>
          <w:sz w:val="24"/>
        </w:rPr>
      </w:pPr>
    </w:p>
    <w:p w:rsidR="00F100BB" w:rsidRDefault="00F100BB">
      <w:pPr>
        <w:tabs>
          <w:tab w:val="center" w:pos="4680"/>
        </w:tabs>
        <w:jc w:val="both"/>
        <w:rPr>
          <w:sz w:val="24"/>
        </w:rPr>
      </w:pPr>
      <w:r>
        <w:rPr>
          <w:sz w:val="24"/>
        </w:rPr>
        <w:tab/>
      </w:r>
      <w:r>
        <w:rPr>
          <w:b/>
          <w:sz w:val="24"/>
          <w:u w:val="single"/>
        </w:rPr>
        <w:t>PREHEARING CONFERENCE ORDER</w:t>
      </w:r>
    </w:p>
    <w:p w:rsidR="00F100BB" w:rsidRDefault="00F100BB">
      <w:pPr>
        <w:jc w:val="both"/>
        <w:rPr>
          <w:sz w:val="24"/>
        </w:rPr>
      </w:pPr>
    </w:p>
    <w:p w:rsidR="003B444D" w:rsidRDefault="003B444D">
      <w:pPr>
        <w:jc w:val="both"/>
        <w:rPr>
          <w:sz w:val="24"/>
        </w:rPr>
      </w:pPr>
    </w:p>
    <w:p w:rsidR="00F100BB" w:rsidRDefault="00FC41CE" w:rsidP="00901817">
      <w:pPr>
        <w:spacing w:line="360" w:lineRule="auto"/>
        <w:rPr>
          <w:sz w:val="24"/>
        </w:rPr>
      </w:pPr>
      <w:r w:rsidRPr="00292335">
        <w:rPr>
          <w:b/>
          <w:sz w:val="24"/>
          <w:szCs w:val="24"/>
        </w:rPr>
        <w:tab/>
      </w:r>
      <w:r w:rsidRPr="00292335">
        <w:rPr>
          <w:b/>
          <w:sz w:val="24"/>
          <w:szCs w:val="24"/>
        </w:rPr>
        <w:tab/>
      </w:r>
      <w:r w:rsidR="00F100BB">
        <w:rPr>
          <w:sz w:val="24"/>
        </w:rPr>
        <w:t xml:space="preserve">A prehearing conference in this case is scheduled for </w:t>
      </w:r>
      <w:r w:rsidR="00E46747">
        <w:rPr>
          <w:sz w:val="24"/>
        </w:rPr>
        <w:t>Mon</w:t>
      </w:r>
      <w:r w:rsidR="00113681">
        <w:rPr>
          <w:sz w:val="24"/>
        </w:rPr>
        <w:t xml:space="preserve">day, </w:t>
      </w:r>
      <w:r w:rsidR="00AC0B3D">
        <w:rPr>
          <w:sz w:val="24"/>
        </w:rPr>
        <w:t>April</w:t>
      </w:r>
      <w:r w:rsidR="00E46747">
        <w:rPr>
          <w:sz w:val="24"/>
        </w:rPr>
        <w:t xml:space="preserve"> 18</w:t>
      </w:r>
      <w:r w:rsidR="00113681">
        <w:rPr>
          <w:sz w:val="24"/>
        </w:rPr>
        <w:t>, 201</w:t>
      </w:r>
      <w:r w:rsidR="00C250A2">
        <w:rPr>
          <w:sz w:val="24"/>
        </w:rPr>
        <w:t>1</w:t>
      </w:r>
      <w:r w:rsidR="00FD191D">
        <w:rPr>
          <w:sz w:val="24"/>
        </w:rPr>
        <w:t xml:space="preserve"> </w:t>
      </w:r>
      <w:r w:rsidR="00F100BB">
        <w:rPr>
          <w:sz w:val="24"/>
        </w:rPr>
        <w:t xml:space="preserve">at </w:t>
      </w:r>
      <w:r w:rsidR="00113681">
        <w:rPr>
          <w:sz w:val="24"/>
        </w:rPr>
        <w:t>10:00 a.m.</w:t>
      </w:r>
      <w:r w:rsidR="002839B6">
        <w:rPr>
          <w:sz w:val="24"/>
        </w:rPr>
        <w:t xml:space="preserve"> </w:t>
      </w:r>
      <w:r w:rsidR="00F100BB">
        <w:rPr>
          <w:sz w:val="24"/>
        </w:rPr>
        <w:t xml:space="preserve"> </w:t>
      </w:r>
      <w:r w:rsidR="002839B6">
        <w:rPr>
          <w:sz w:val="24"/>
        </w:rPr>
        <w:t xml:space="preserve">Please be advised that the undersigned presiding officer will </w:t>
      </w:r>
      <w:r w:rsidR="003F0F5C">
        <w:rPr>
          <w:sz w:val="24"/>
        </w:rPr>
        <w:t>preside</w:t>
      </w:r>
      <w:r w:rsidR="002839B6">
        <w:rPr>
          <w:sz w:val="24"/>
        </w:rPr>
        <w:t xml:space="preserve"> telephonically</w:t>
      </w:r>
      <w:r w:rsidR="003F0F5C">
        <w:rPr>
          <w:sz w:val="24"/>
        </w:rPr>
        <w:t xml:space="preserve"> in a </w:t>
      </w:r>
      <w:r w:rsidR="00901817">
        <w:rPr>
          <w:sz w:val="24"/>
        </w:rPr>
        <w:t>2</w:t>
      </w:r>
      <w:r w:rsidR="00901817" w:rsidRPr="00901817">
        <w:rPr>
          <w:sz w:val="24"/>
          <w:vertAlign w:val="superscript"/>
        </w:rPr>
        <w:t>nd</w:t>
      </w:r>
      <w:r w:rsidR="00901817">
        <w:rPr>
          <w:sz w:val="24"/>
        </w:rPr>
        <w:t xml:space="preserve"> </w:t>
      </w:r>
      <w:r w:rsidR="003F0F5C">
        <w:rPr>
          <w:sz w:val="24"/>
        </w:rPr>
        <w:t xml:space="preserve">Floor Hearing Room in </w:t>
      </w:r>
      <w:r w:rsidR="00901817">
        <w:rPr>
          <w:sz w:val="24"/>
        </w:rPr>
        <w:t>Piatt Place</w:t>
      </w:r>
      <w:r w:rsidR="003F0F5C">
        <w:rPr>
          <w:sz w:val="24"/>
        </w:rPr>
        <w:t>, 30</w:t>
      </w:r>
      <w:r w:rsidR="00901817">
        <w:rPr>
          <w:sz w:val="24"/>
        </w:rPr>
        <w:t>1</w:t>
      </w:r>
      <w:r w:rsidR="003F0F5C">
        <w:rPr>
          <w:sz w:val="24"/>
        </w:rPr>
        <w:t xml:space="preserve"> </w:t>
      </w:r>
      <w:r w:rsidR="00901817">
        <w:rPr>
          <w:sz w:val="24"/>
        </w:rPr>
        <w:t>Fifth Avenue</w:t>
      </w:r>
      <w:r w:rsidR="003F0F5C">
        <w:rPr>
          <w:sz w:val="24"/>
        </w:rPr>
        <w:t>, Pittsburgh, Pennsylvania 15222</w:t>
      </w:r>
      <w:r w:rsidR="002839B6">
        <w:rPr>
          <w:sz w:val="24"/>
        </w:rPr>
        <w:t xml:space="preserve">.  </w:t>
      </w:r>
      <w:smartTag w:uri="urn:schemas-microsoft-com:office:smarttags" w:element="City">
        <w:r w:rsidR="002337DB">
          <w:rPr>
            <w:sz w:val="24"/>
          </w:rPr>
          <w:t>Pittsburgh</w:t>
        </w:r>
      </w:smartTag>
      <w:r w:rsidR="002337DB">
        <w:rPr>
          <w:sz w:val="24"/>
        </w:rPr>
        <w:t xml:space="preserve"> area parties may report to the aforementioned location in </w:t>
      </w:r>
      <w:smartTag w:uri="urn:schemas-microsoft-com:office:smarttags" w:element="place">
        <w:smartTag w:uri="urn:schemas-microsoft-com:office:smarttags" w:element="City">
          <w:r w:rsidR="002337DB">
            <w:rPr>
              <w:sz w:val="24"/>
            </w:rPr>
            <w:t>Pittsburgh</w:t>
          </w:r>
        </w:smartTag>
      </w:smartTag>
      <w:r w:rsidR="002337DB">
        <w:rPr>
          <w:sz w:val="24"/>
        </w:rPr>
        <w:t xml:space="preserve">.  </w:t>
      </w:r>
      <w:r w:rsidR="002839B6">
        <w:rPr>
          <w:sz w:val="24"/>
        </w:rPr>
        <w:t xml:space="preserve">Harrisburg parties please report to </w:t>
      </w:r>
      <w:r w:rsidR="00F100BB">
        <w:rPr>
          <w:sz w:val="24"/>
        </w:rPr>
        <w:t>Hearing Room</w:t>
      </w:r>
      <w:r w:rsidR="002839B6">
        <w:rPr>
          <w:sz w:val="24"/>
        </w:rPr>
        <w:t xml:space="preserve"> </w:t>
      </w:r>
      <w:r w:rsidR="00E46747">
        <w:rPr>
          <w:sz w:val="24"/>
        </w:rPr>
        <w:t>2</w:t>
      </w:r>
      <w:r w:rsidR="00F100BB">
        <w:rPr>
          <w:sz w:val="24"/>
        </w:rPr>
        <w:t xml:space="preserve">, </w:t>
      </w:r>
      <w:r w:rsidR="002839B6">
        <w:rPr>
          <w:sz w:val="24"/>
        </w:rPr>
        <w:t>Plaza Level, Commonwealth</w:t>
      </w:r>
      <w:r w:rsidR="00D84A2E">
        <w:rPr>
          <w:sz w:val="24"/>
        </w:rPr>
        <w:t xml:space="preserve"> </w:t>
      </w:r>
      <w:r w:rsidR="002839B6">
        <w:rPr>
          <w:sz w:val="24"/>
        </w:rPr>
        <w:t xml:space="preserve">Keystone Building, </w:t>
      </w:r>
      <w:proofErr w:type="gramStart"/>
      <w:r w:rsidR="002839B6">
        <w:rPr>
          <w:sz w:val="24"/>
        </w:rPr>
        <w:t>400</w:t>
      </w:r>
      <w:proofErr w:type="gramEnd"/>
      <w:r w:rsidR="002839B6">
        <w:rPr>
          <w:sz w:val="24"/>
        </w:rPr>
        <w:t xml:space="preserve"> North Street, Harrisburg, </w:t>
      </w:r>
      <w:r w:rsidR="00F100BB">
        <w:rPr>
          <w:sz w:val="24"/>
        </w:rPr>
        <w:t>Pennsylvania 1</w:t>
      </w:r>
      <w:r w:rsidR="002839B6">
        <w:rPr>
          <w:sz w:val="24"/>
        </w:rPr>
        <w:t>7120</w:t>
      </w:r>
      <w:r w:rsidR="002337DB">
        <w:rPr>
          <w:sz w:val="24"/>
        </w:rPr>
        <w:t>.  T</w:t>
      </w:r>
      <w:r w:rsidR="00F100BB">
        <w:rPr>
          <w:sz w:val="24"/>
        </w:rPr>
        <w:t>he parties are hereby directed to comply with the following requirements:</w:t>
      </w:r>
    </w:p>
    <w:p w:rsidR="0089090A" w:rsidRDefault="0089090A" w:rsidP="00215B22">
      <w:pPr>
        <w:spacing w:line="360" w:lineRule="auto"/>
        <w:ind w:firstLine="1440"/>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 xml:space="preserve">A request for a change of the scheduled prehearing conference date must be submitted in writing no later than </w:t>
      </w:r>
      <w:r w:rsidRPr="004C6BAE">
        <w:rPr>
          <w:sz w:val="24"/>
        </w:rPr>
        <w:t>five (5) days prior</w:t>
      </w:r>
      <w:r>
        <w:rPr>
          <w:sz w:val="24"/>
        </w:rPr>
        <w:t xml:space="preserve"> to the prehearing conference.  52 </w:t>
      </w:r>
      <w:smartTag w:uri="urn:schemas-microsoft-com:office:smarttags" w:element="State">
        <w:smartTag w:uri="urn:schemas-microsoft-com:office:smarttags" w:element="place">
          <w:r>
            <w:rPr>
              <w:sz w:val="24"/>
            </w:rPr>
            <w:t>Pa.</w:t>
          </w:r>
        </w:smartTag>
      </w:smartTag>
      <w:r>
        <w:rPr>
          <w:sz w:val="24"/>
        </w:rPr>
        <w:t xml:space="preserve"> Code §1.15(b).  Requests for changes of initial prehearing conferences must be sent to the undersigned Administrative Law Judge, </w:t>
      </w:r>
      <w:r w:rsidR="002F3D56">
        <w:rPr>
          <w:sz w:val="24"/>
        </w:rPr>
        <w:t xml:space="preserve">301 Fifth Avenue, </w:t>
      </w:r>
      <w:r w:rsidR="006206AC">
        <w:rPr>
          <w:sz w:val="24"/>
        </w:rPr>
        <w:t xml:space="preserve">Piatt Place, </w:t>
      </w:r>
      <w:r w:rsidR="002F3D56">
        <w:rPr>
          <w:sz w:val="24"/>
        </w:rPr>
        <w:t>Suite 220</w:t>
      </w:r>
      <w:r>
        <w:rPr>
          <w:sz w:val="24"/>
        </w:rPr>
        <w:t>, Pittsburgh, PA 15222, with copies to all parties of record.  Such changes are granted only in rare situations where sufficient cause exists.</w:t>
      </w:r>
    </w:p>
    <w:p w:rsidR="00215B22" w:rsidRDefault="00215B22" w:rsidP="00215B22">
      <w:pPr>
        <w:tabs>
          <w:tab w:val="left" w:pos="-1440"/>
          <w:tab w:val="left" w:pos="-720"/>
          <w:tab w:val="left" w:pos="0"/>
          <w:tab w:val="left" w:pos="720"/>
          <w:tab w:val="left" w:pos="1440"/>
          <w:tab w:val="left" w:pos="2160"/>
        </w:tabs>
        <w:spacing w:line="360" w:lineRule="auto"/>
        <w:ind w:firstLine="1440"/>
        <w:rPr>
          <w:sz w:val="24"/>
        </w:rPr>
      </w:pPr>
    </w:p>
    <w:p w:rsidR="00F100BB" w:rsidRDefault="00F100BB" w:rsidP="00BB1C71">
      <w:pPr>
        <w:spacing w:line="360" w:lineRule="auto"/>
        <w:ind w:firstLine="1440"/>
        <w:rPr>
          <w:sz w:val="24"/>
        </w:rPr>
      </w:pPr>
      <w:r>
        <w:rPr>
          <w:sz w:val="24"/>
        </w:rPr>
        <w:t>In accordance with the foregoing, all parties must be prepared to participate in the scheduled prehearing conference.</w:t>
      </w:r>
    </w:p>
    <w:p w:rsidR="00FD56DC" w:rsidRDefault="00FD56DC" w:rsidP="00BB1C71">
      <w:pPr>
        <w:spacing w:line="360" w:lineRule="auto"/>
        <w:ind w:firstLine="1440"/>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Please review the regulation</w:t>
      </w:r>
      <w:r w:rsidR="00647A53">
        <w:rPr>
          <w:sz w:val="24"/>
        </w:rPr>
        <w:t>s</w:t>
      </w:r>
      <w:r>
        <w:rPr>
          <w:sz w:val="24"/>
        </w:rPr>
        <w:t xml:space="preserve"> pertaining to prehearing conferences, 52 </w:t>
      </w:r>
      <w:smartTag w:uri="urn:schemas-microsoft-com:office:smarttags" w:element="State">
        <w:smartTag w:uri="urn:schemas-microsoft-com:office:smarttags" w:element="place">
          <w:r>
            <w:rPr>
              <w:sz w:val="24"/>
            </w:rPr>
            <w:t>Pa.</w:t>
          </w:r>
        </w:smartTag>
      </w:smartTag>
      <w:r>
        <w:rPr>
          <w:sz w:val="24"/>
        </w:rPr>
        <w:t xml:space="preserve"> Code §5.22</w:t>
      </w:r>
      <w:r w:rsidR="00647A53">
        <w:rPr>
          <w:sz w:val="24"/>
        </w:rPr>
        <w:t>1</w:t>
      </w:r>
      <w:r w:rsidR="00744553">
        <w:rPr>
          <w:sz w:val="24"/>
        </w:rPr>
        <w:t>-</w:t>
      </w:r>
      <w:r w:rsidR="00647A53">
        <w:rPr>
          <w:sz w:val="24"/>
        </w:rPr>
        <w:t>§5.224</w:t>
      </w:r>
      <w:r>
        <w:rPr>
          <w:sz w:val="24"/>
        </w:rPr>
        <w:t xml:space="preserve">, and in particular, </w:t>
      </w:r>
      <w:r w:rsidR="00647A53">
        <w:rPr>
          <w:sz w:val="24"/>
        </w:rPr>
        <w:t>§5.222</w:t>
      </w:r>
      <w:r>
        <w:rPr>
          <w:sz w:val="24"/>
        </w:rPr>
        <w:t>(d) which provides, in part:</w:t>
      </w:r>
    </w:p>
    <w:p w:rsidR="002F3D56" w:rsidRDefault="002F3D56" w:rsidP="00B45EA7">
      <w:pPr>
        <w:tabs>
          <w:tab w:val="left" w:pos="2070"/>
        </w:tabs>
        <w:ind w:left="1440" w:right="1440"/>
        <w:rPr>
          <w:sz w:val="24"/>
          <w:szCs w:val="24"/>
        </w:rPr>
      </w:pPr>
    </w:p>
    <w:p w:rsidR="00B45EA7" w:rsidRDefault="00B45EA7" w:rsidP="00B45EA7">
      <w:pPr>
        <w:tabs>
          <w:tab w:val="left" w:pos="2070"/>
        </w:tabs>
        <w:ind w:left="1440" w:right="1440"/>
        <w:rPr>
          <w:sz w:val="24"/>
          <w:szCs w:val="24"/>
        </w:rPr>
      </w:pPr>
      <w:r>
        <w:rPr>
          <w:sz w:val="24"/>
          <w:szCs w:val="24"/>
        </w:rPr>
        <w:tab/>
        <w:t xml:space="preserve">(d) </w:t>
      </w:r>
      <w:r w:rsidRPr="00292335">
        <w:rPr>
          <w:sz w:val="24"/>
          <w:szCs w:val="24"/>
        </w:rPr>
        <w:t>Part</w:t>
      </w:r>
      <w:r>
        <w:rPr>
          <w:sz w:val="24"/>
          <w:szCs w:val="24"/>
        </w:rPr>
        <w:t xml:space="preserve">ies </w:t>
      </w:r>
      <w:r w:rsidRPr="00292335">
        <w:rPr>
          <w:sz w:val="24"/>
          <w:szCs w:val="24"/>
        </w:rPr>
        <w:t xml:space="preserve">and counsel will be expected to attend the conference </w:t>
      </w:r>
      <w:r w:rsidRPr="00292335">
        <w:rPr>
          <w:sz w:val="24"/>
          <w:szCs w:val="24"/>
          <w:u w:val="single"/>
        </w:rPr>
        <w:t>fully prepared for useful discussion</w:t>
      </w:r>
      <w:r w:rsidRPr="00292335">
        <w:rPr>
          <w:sz w:val="24"/>
          <w:szCs w:val="24"/>
        </w:rPr>
        <w:t xml:space="preserve"> of all problems involved in the proceeding, both procedural and substantive, and </w:t>
      </w:r>
      <w:r w:rsidRPr="00292335">
        <w:rPr>
          <w:sz w:val="24"/>
          <w:szCs w:val="24"/>
          <w:u w:val="single"/>
        </w:rPr>
        <w:t>fully authorized to make commitments</w:t>
      </w:r>
      <w:r w:rsidRPr="00292335">
        <w:rPr>
          <w:sz w:val="24"/>
          <w:szCs w:val="24"/>
        </w:rPr>
        <w:t xml:space="preserve"> with respect thereto. </w:t>
      </w:r>
    </w:p>
    <w:p w:rsidR="00B45EA7" w:rsidRDefault="00B45EA7" w:rsidP="00B45EA7">
      <w:pPr>
        <w:ind w:left="1260" w:right="1440" w:firstLine="180"/>
        <w:rPr>
          <w:sz w:val="24"/>
          <w:szCs w:val="24"/>
        </w:rPr>
      </w:pPr>
    </w:p>
    <w:p w:rsidR="00B45EA7" w:rsidRPr="00D549E7" w:rsidRDefault="00B45EA7" w:rsidP="00B45EA7">
      <w:pPr>
        <w:tabs>
          <w:tab w:val="left" w:pos="1440"/>
          <w:tab w:val="left" w:pos="2430"/>
        </w:tabs>
        <w:ind w:left="1440" w:right="1440" w:firstLine="720"/>
        <w:rPr>
          <w:sz w:val="24"/>
          <w:szCs w:val="24"/>
        </w:rPr>
      </w:pPr>
      <w:r>
        <w:rPr>
          <w:sz w:val="24"/>
          <w:szCs w:val="24"/>
        </w:rPr>
        <w:tab/>
        <w:t>(1)</w:t>
      </w:r>
      <w:r>
        <w:rPr>
          <w:sz w:val="24"/>
          <w:szCs w:val="24"/>
        </w:rPr>
        <w:tab/>
      </w:r>
      <w:r w:rsidRPr="00D549E7">
        <w:rPr>
          <w:sz w:val="24"/>
          <w:szCs w:val="24"/>
          <w:u w:val="single"/>
        </w:rPr>
        <w:t>The preparation must include</w:t>
      </w:r>
      <w:r w:rsidRPr="00D549E7">
        <w:rPr>
          <w:sz w:val="24"/>
          <w:szCs w:val="24"/>
        </w:rPr>
        <w:t xml:space="preserve"> submission of a prehearing memorandum and list:  </w:t>
      </w:r>
    </w:p>
    <w:p w:rsidR="00B45EA7" w:rsidRPr="00D549E7" w:rsidRDefault="00B45EA7" w:rsidP="00B45EA7">
      <w:pPr>
        <w:ind w:left="1440" w:right="1440" w:firstLine="720"/>
        <w:rPr>
          <w:sz w:val="24"/>
          <w:szCs w:val="24"/>
        </w:rPr>
      </w:pPr>
    </w:p>
    <w:p w:rsidR="00B45EA7" w:rsidRDefault="00B45EA7" w:rsidP="00B45EA7">
      <w:pPr>
        <w:tabs>
          <w:tab w:val="left" w:pos="2880"/>
        </w:tabs>
        <w:ind w:left="2880" w:right="1440" w:hanging="720"/>
        <w:rPr>
          <w:sz w:val="24"/>
          <w:szCs w:val="24"/>
        </w:rPr>
      </w:pPr>
      <w:r>
        <w:rPr>
          <w:sz w:val="24"/>
          <w:szCs w:val="24"/>
        </w:rPr>
        <w:tab/>
      </w:r>
      <w:r w:rsidRPr="00D549E7">
        <w:rPr>
          <w:sz w:val="24"/>
          <w:szCs w:val="24"/>
        </w:rPr>
        <w:t>(</w:t>
      </w:r>
      <w:proofErr w:type="spellStart"/>
      <w:r w:rsidRPr="00D549E7">
        <w:rPr>
          <w:sz w:val="24"/>
          <w:szCs w:val="24"/>
        </w:rPr>
        <w:t>i</w:t>
      </w:r>
      <w:proofErr w:type="spellEnd"/>
      <w:r w:rsidRPr="00D549E7">
        <w:rPr>
          <w:sz w:val="24"/>
          <w:szCs w:val="24"/>
        </w:rPr>
        <w:t>)</w:t>
      </w:r>
      <w:r>
        <w:rPr>
          <w:sz w:val="24"/>
          <w:szCs w:val="24"/>
        </w:rPr>
        <w:t xml:space="preserve"> </w:t>
      </w:r>
      <w:r w:rsidRPr="00D549E7">
        <w:rPr>
          <w:sz w:val="24"/>
          <w:szCs w:val="24"/>
        </w:rPr>
        <w:t>The presently identified issues.</w:t>
      </w:r>
    </w:p>
    <w:p w:rsidR="00B45EA7" w:rsidRPr="00D549E7" w:rsidRDefault="00B45EA7" w:rsidP="00B45EA7">
      <w:pPr>
        <w:ind w:left="2160" w:right="1440" w:firstLine="360"/>
        <w:rPr>
          <w:sz w:val="24"/>
          <w:szCs w:val="24"/>
        </w:rPr>
      </w:pPr>
    </w:p>
    <w:p w:rsidR="00B45EA7" w:rsidRDefault="00B45EA7" w:rsidP="00B45EA7">
      <w:pPr>
        <w:tabs>
          <w:tab w:val="left" w:pos="2880"/>
        </w:tabs>
        <w:ind w:left="2880" w:right="1440" w:hanging="720"/>
        <w:rPr>
          <w:sz w:val="24"/>
          <w:szCs w:val="24"/>
        </w:rPr>
      </w:pPr>
      <w:r>
        <w:rPr>
          <w:sz w:val="24"/>
          <w:szCs w:val="24"/>
        </w:rPr>
        <w:tab/>
      </w:r>
      <w:r w:rsidRPr="00D549E7">
        <w:rPr>
          <w:sz w:val="24"/>
          <w:szCs w:val="24"/>
        </w:rPr>
        <w:t>(ii)</w:t>
      </w:r>
      <w:r>
        <w:rPr>
          <w:sz w:val="24"/>
          <w:szCs w:val="24"/>
        </w:rPr>
        <w:t xml:space="preserve"> </w:t>
      </w:r>
      <w:r w:rsidRPr="00D549E7">
        <w:rPr>
          <w:sz w:val="24"/>
          <w:szCs w:val="24"/>
        </w:rPr>
        <w:t>The names and addresses of the witnesses.</w:t>
      </w:r>
    </w:p>
    <w:p w:rsidR="00B45EA7" w:rsidRDefault="00B45EA7" w:rsidP="00B45EA7">
      <w:pPr>
        <w:tabs>
          <w:tab w:val="left" w:pos="2880"/>
        </w:tabs>
        <w:ind w:left="2880" w:right="1440"/>
        <w:rPr>
          <w:sz w:val="24"/>
          <w:szCs w:val="24"/>
        </w:rPr>
      </w:pPr>
    </w:p>
    <w:p w:rsidR="00B45EA7" w:rsidRPr="00D549E7" w:rsidRDefault="00B45EA7" w:rsidP="00B45EA7">
      <w:pPr>
        <w:tabs>
          <w:tab w:val="left" w:pos="2880"/>
        </w:tabs>
        <w:ind w:left="2880" w:right="1440"/>
        <w:rPr>
          <w:sz w:val="24"/>
          <w:szCs w:val="24"/>
        </w:rPr>
      </w:pPr>
      <w:r w:rsidRPr="00D549E7">
        <w:rPr>
          <w:sz w:val="24"/>
          <w:szCs w:val="24"/>
        </w:rPr>
        <w:t>(iii)</w:t>
      </w:r>
      <w:r>
        <w:rPr>
          <w:sz w:val="24"/>
          <w:szCs w:val="24"/>
        </w:rPr>
        <w:t xml:space="preserve"> </w:t>
      </w:r>
      <w:r w:rsidRPr="00D549E7">
        <w:rPr>
          <w:sz w:val="24"/>
          <w:szCs w:val="24"/>
        </w:rPr>
        <w:t>The proposed area of testimony of each witness.</w:t>
      </w:r>
    </w:p>
    <w:p w:rsidR="00B45EA7" w:rsidRPr="00D549E7" w:rsidRDefault="00B45EA7" w:rsidP="00B45EA7">
      <w:pPr>
        <w:ind w:left="2880" w:right="1440" w:firstLine="360"/>
        <w:rPr>
          <w:sz w:val="24"/>
          <w:szCs w:val="24"/>
        </w:rPr>
      </w:pPr>
    </w:p>
    <w:p w:rsidR="00B45EA7" w:rsidRDefault="00B45EA7" w:rsidP="00B45EA7">
      <w:pPr>
        <w:tabs>
          <w:tab w:val="left" w:pos="2430"/>
          <w:tab w:val="left" w:pos="2880"/>
        </w:tabs>
        <w:ind w:left="2880" w:right="1440" w:hanging="720"/>
        <w:rPr>
          <w:sz w:val="24"/>
          <w:szCs w:val="24"/>
          <w:u w:val="single"/>
        </w:rPr>
      </w:pPr>
      <w:r>
        <w:rPr>
          <w:sz w:val="24"/>
          <w:szCs w:val="24"/>
        </w:rPr>
        <w:tab/>
      </w:r>
      <w:r w:rsidRPr="00D549E7">
        <w:rPr>
          <w:sz w:val="24"/>
          <w:szCs w:val="24"/>
        </w:rPr>
        <w:t>(2)</w:t>
      </w:r>
      <w:r w:rsidRPr="00D549E7">
        <w:rPr>
          <w:sz w:val="24"/>
          <w:szCs w:val="24"/>
        </w:rPr>
        <w:tab/>
      </w:r>
      <w:r w:rsidRPr="00D549E7">
        <w:rPr>
          <w:sz w:val="24"/>
          <w:szCs w:val="24"/>
          <w:u w:val="single"/>
        </w:rPr>
        <w:t>The preparation may include:</w:t>
      </w:r>
    </w:p>
    <w:p w:rsidR="00B45EA7" w:rsidRPr="00D549E7" w:rsidRDefault="00B45EA7" w:rsidP="00B45EA7">
      <w:pPr>
        <w:tabs>
          <w:tab w:val="left" w:pos="2430"/>
          <w:tab w:val="left" w:pos="2520"/>
        </w:tabs>
        <w:ind w:left="2880" w:right="1440" w:hanging="1080"/>
        <w:rPr>
          <w:sz w:val="24"/>
          <w:szCs w:val="24"/>
        </w:rPr>
      </w:pPr>
    </w:p>
    <w:p w:rsidR="00B45EA7" w:rsidRDefault="00B45EA7" w:rsidP="00B45EA7">
      <w:pPr>
        <w:tabs>
          <w:tab w:val="left" w:pos="2880"/>
        </w:tabs>
        <w:ind w:left="2880" w:right="1440" w:hanging="720"/>
        <w:rPr>
          <w:sz w:val="24"/>
          <w:szCs w:val="24"/>
        </w:rPr>
      </w:pPr>
      <w:r>
        <w:rPr>
          <w:sz w:val="24"/>
          <w:szCs w:val="24"/>
        </w:rPr>
        <w:tab/>
        <w:t>(</w:t>
      </w:r>
      <w:proofErr w:type="spellStart"/>
      <w:r>
        <w:rPr>
          <w:sz w:val="24"/>
          <w:szCs w:val="24"/>
        </w:rPr>
        <w:t>i</w:t>
      </w:r>
      <w:proofErr w:type="spellEnd"/>
      <w:r>
        <w:rPr>
          <w:sz w:val="24"/>
          <w:szCs w:val="24"/>
        </w:rPr>
        <w:t xml:space="preserve">) </w:t>
      </w:r>
      <w:r w:rsidRPr="00D549E7">
        <w:rPr>
          <w:sz w:val="24"/>
          <w:szCs w:val="24"/>
        </w:rPr>
        <w:t>Development of a proposed procedural schedule.</w:t>
      </w:r>
    </w:p>
    <w:p w:rsidR="00B45EA7" w:rsidRPr="00D549E7" w:rsidRDefault="00B45EA7" w:rsidP="00B45EA7">
      <w:pPr>
        <w:ind w:left="2880" w:right="1440" w:hanging="360"/>
        <w:rPr>
          <w:sz w:val="24"/>
          <w:szCs w:val="24"/>
        </w:rPr>
      </w:pPr>
    </w:p>
    <w:p w:rsidR="00B45EA7" w:rsidRDefault="00B45EA7" w:rsidP="00B45EA7">
      <w:pPr>
        <w:tabs>
          <w:tab w:val="left" w:pos="2880"/>
        </w:tabs>
        <w:ind w:left="2880" w:right="1440" w:hanging="720"/>
        <w:rPr>
          <w:sz w:val="24"/>
          <w:szCs w:val="24"/>
        </w:rPr>
      </w:pPr>
      <w:r>
        <w:rPr>
          <w:sz w:val="24"/>
          <w:szCs w:val="24"/>
        </w:rPr>
        <w:tab/>
        <w:t xml:space="preserve">(ii) </w:t>
      </w:r>
      <w:r w:rsidRPr="00D549E7">
        <w:rPr>
          <w:sz w:val="24"/>
          <w:szCs w:val="24"/>
        </w:rPr>
        <w:t>Advance study of all relevant materials.</w:t>
      </w:r>
    </w:p>
    <w:p w:rsidR="00B45EA7" w:rsidRPr="00D549E7" w:rsidRDefault="00B45EA7" w:rsidP="00B45EA7">
      <w:pPr>
        <w:ind w:left="2880" w:right="1440" w:hanging="360"/>
        <w:rPr>
          <w:sz w:val="24"/>
          <w:szCs w:val="24"/>
        </w:rPr>
      </w:pPr>
    </w:p>
    <w:p w:rsidR="00B45EA7" w:rsidRPr="00D549E7" w:rsidRDefault="00B45EA7" w:rsidP="00B45EA7">
      <w:pPr>
        <w:tabs>
          <w:tab w:val="left" w:pos="2880"/>
        </w:tabs>
        <w:ind w:left="2880" w:right="1440" w:hanging="720"/>
        <w:rPr>
          <w:sz w:val="24"/>
          <w:szCs w:val="24"/>
        </w:rPr>
      </w:pPr>
      <w:r>
        <w:rPr>
          <w:sz w:val="24"/>
          <w:szCs w:val="24"/>
        </w:rPr>
        <w:tab/>
      </w:r>
      <w:r w:rsidRPr="00D549E7">
        <w:rPr>
          <w:sz w:val="24"/>
          <w:szCs w:val="24"/>
        </w:rPr>
        <w:t>(iii)</w:t>
      </w:r>
      <w:r>
        <w:rPr>
          <w:sz w:val="24"/>
          <w:szCs w:val="24"/>
        </w:rPr>
        <w:t xml:space="preserve"> </w:t>
      </w:r>
      <w:r w:rsidRPr="00D549E7">
        <w:rPr>
          <w:sz w:val="24"/>
          <w:szCs w:val="24"/>
        </w:rPr>
        <w:t xml:space="preserve">Advance informal communication between the parties, including requests for additional data and information, to the extent it appears feasible and desirable.  </w:t>
      </w:r>
    </w:p>
    <w:p w:rsidR="00B45EA7" w:rsidRPr="00D549E7" w:rsidRDefault="00B45EA7" w:rsidP="00B45EA7">
      <w:pPr>
        <w:ind w:left="2880" w:right="1440"/>
        <w:rPr>
          <w:sz w:val="24"/>
          <w:szCs w:val="24"/>
        </w:rPr>
      </w:pPr>
    </w:p>
    <w:p w:rsidR="00B45EA7" w:rsidRPr="00D549E7" w:rsidRDefault="00B45EA7" w:rsidP="00222B95">
      <w:pPr>
        <w:ind w:right="1440"/>
        <w:rPr>
          <w:sz w:val="24"/>
          <w:szCs w:val="24"/>
        </w:rPr>
      </w:pPr>
      <w:r w:rsidRPr="00D549E7">
        <w:rPr>
          <w:sz w:val="24"/>
          <w:szCs w:val="24"/>
        </w:rPr>
        <w:t>(Emphasis added)</w:t>
      </w:r>
      <w:r w:rsidR="00222B95">
        <w:rPr>
          <w:sz w:val="24"/>
          <w:szCs w:val="24"/>
        </w:rPr>
        <w:t>.</w:t>
      </w:r>
    </w:p>
    <w:p w:rsidR="00B45EA7" w:rsidRDefault="00B45EA7" w:rsidP="00B45EA7"/>
    <w:p w:rsidR="00215B22" w:rsidRDefault="00215B22" w:rsidP="00215B22">
      <w:pPr>
        <w:tabs>
          <w:tab w:val="left" w:pos="-1440"/>
          <w:tab w:val="left" w:pos="-720"/>
          <w:tab w:val="left" w:pos="0"/>
          <w:tab w:val="left" w:pos="720"/>
          <w:tab w:val="left" w:pos="1440"/>
          <w:tab w:val="left" w:pos="2160"/>
        </w:tabs>
        <w:spacing w:line="360" w:lineRule="auto"/>
        <w:ind w:firstLine="1440"/>
        <w:rPr>
          <w:sz w:val="24"/>
        </w:rPr>
      </w:pPr>
    </w:p>
    <w:p w:rsidR="0057203E" w:rsidRPr="009A3DC4" w:rsidRDefault="0057203E" w:rsidP="00EB7D20">
      <w:pPr>
        <w:numPr>
          <w:ilvl w:val="0"/>
          <w:numId w:val="2"/>
        </w:numPr>
        <w:tabs>
          <w:tab w:val="left" w:pos="-1440"/>
          <w:tab w:val="left" w:pos="-720"/>
          <w:tab w:val="left" w:pos="0"/>
          <w:tab w:val="left" w:pos="720"/>
          <w:tab w:val="left" w:pos="2160"/>
        </w:tabs>
        <w:spacing w:line="360" w:lineRule="auto"/>
        <w:rPr>
          <w:i/>
          <w:sz w:val="24"/>
        </w:rPr>
      </w:pPr>
      <w:r>
        <w:rPr>
          <w:sz w:val="24"/>
        </w:rPr>
        <w:t>Each party must prepare and distribute a prehearing memorandum which sets forth the history of the proceeding, the issues you intend to present, and a listing of your proposed witnesses and the subject of their testimony</w:t>
      </w:r>
      <w:r w:rsidR="001A7296">
        <w:rPr>
          <w:sz w:val="24"/>
        </w:rPr>
        <w:t xml:space="preserve"> on or before 3 p.m. on April 15, 2011</w:t>
      </w:r>
      <w:r>
        <w:rPr>
          <w:sz w:val="24"/>
        </w:rPr>
        <w:t>.</w:t>
      </w:r>
      <w:r w:rsidR="009A3DC4">
        <w:rPr>
          <w:sz w:val="24"/>
        </w:rPr>
        <w:t xml:space="preserve">  </w:t>
      </w:r>
      <w:r w:rsidR="00F100BB" w:rsidRPr="009A3DC4">
        <w:rPr>
          <w:i/>
          <w:sz w:val="24"/>
        </w:rPr>
        <w:tab/>
      </w:r>
    </w:p>
    <w:p w:rsidR="0057203E" w:rsidRDefault="0057203E" w:rsidP="00215B22">
      <w:pPr>
        <w:tabs>
          <w:tab w:val="left" w:pos="-1440"/>
          <w:tab w:val="left" w:pos="-720"/>
          <w:tab w:val="left" w:pos="0"/>
          <w:tab w:val="left" w:pos="720"/>
          <w:tab w:val="left" w:pos="1440"/>
          <w:tab w:val="left" w:pos="2160"/>
        </w:tabs>
        <w:spacing w:line="360" w:lineRule="auto"/>
        <w:ind w:firstLine="1440"/>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 xml:space="preserve">Please review the regulations relating to discovery, specifically 52 </w:t>
      </w:r>
      <w:smartTag w:uri="urn:schemas-microsoft-com:office:smarttags" w:element="State">
        <w:r>
          <w:rPr>
            <w:sz w:val="24"/>
          </w:rPr>
          <w:t>Pa.</w:t>
        </w:r>
      </w:smartTag>
      <w:r>
        <w:rPr>
          <w:sz w:val="24"/>
        </w:rPr>
        <w:t xml:space="preserve"> Code §5.331(b), which provides, </w:t>
      </w:r>
      <w:r>
        <w:rPr>
          <w:sz w:val="24"/>
          <w:u w:val="single"/>
        </w:rPr>
        <w:t>inter</w:t>
      </w:r>
      <w:r>
        <w:rPr>
          <w:sz w:val="24"/>
        </w:rPr>
        <w:t xml:space="preserve"> </w:t>
      </w:r>
      <w:r>
        <w:rPr>
          <w:sz w:val="24"/>
          <w:u w:val="single"/>
        </w:rPr>
        <w:t>alia</w:t>
      </w:r>
      <w:r>
        <w:rPr>
          <w:sz w:val="24"/>
        </w:rPr>
        <w:t>, that “</w:t>
      </w:r>
      <w:r w:rsidR="00113368">
        <w:rPr>
          <w:sz w:val="24"/>
        </w:rPr>
        <w:t xml:space="preserve">a </w:t>
      </w:r>
      <w:r>
        <w:rPr>
          <w:sz w:val="24"/>
        </w:rPr>
        <w:t>p</w:t>
      </w:r>
      <w:r w:rsidR="00113368">
        <w:rPr>
          <w:sz w:val="24"/>
        </w:rPr>
        <w:t>arty</w:t>
      </w:r>
      <w:r>
        <w:rPr>
          <w:sz w:val="24"/>
        </w:rPr>
        <w:t xml:space="preserve"> shall initiate discovery as early in the proceedings as reasonably possible,” and 52 </w:t>
      </w:r>
      <w:smartTag w:uri="urn:schemas-microsoft-com:office:smarttags" w:element="State">
        <w:smartTag w:uri="urn:schemas-microsoft-com:office:smarttags" w:element="place">
          <w:r>
            <w:rPr>
              <w:sz w:val="24"/>
            </w:rPr>
            <w:t>Pa.</w:t>
          </w:r>
        </w:smartTag>
      </w:smartTag>
      <w:r>
        <w:rPr>
          <w:sz w:val="24"/>
        </w:rPr>
        <w:t xml:space="preserve"> Code §5.322, which encourages participants to exchange information on an informal basis.  </w:t>
      </w:r>
      <w:r w:rsidR="007217D0">
        <w:rPr>
          <w:sz w:val="24"/>
        </w:rPr>
        <w:t>I</w:t>
      </w:r>
      <w:r>
        <w:rPr>
          <w:sz w:val="24"/>
        </w:rPr>
        <w:t xml:space="preserve"> urge all parties to cooperate in discovery.  Such cooperation is preferable to numerous or protracted discovery disagreements, whic</w:t>
      </w:r>
      <w:r w:rsidR="00706B02">
        <w:rPr>
          <w:sz w:val="24"/>
        </w:rPr>
        <w:t>h require the presiding officer</w:t>
      </w:r>
      <w:r>
        <w:rPr>
          <w:sz w:val="24"/>
        </w:rPr>
        <w:t>s</w:t>
      </w:r>
      <w:r w:rsidR="00706B02">
        <w:rPr>
          <w:sz w:val="24"/>
        </w:rPr>
        <w:t>’</w:t>
      </w:r>
      <w:r>
        <w:rPr>
          <w:sz w:val="24"/>
        </w:rPr>
        <w:t xml:space="preserve"> participation for resolution.  Please be aware that there are limitations on discovery and sanctions for abuse of the discovery process.  52 </w:t>
      </w:r>
      <w:smartTag w:uri="urn:schemas-microsoft-com:office:smarttags" w:element="State">
        <w:smartTag w:uri="urn:schemas-microsoft-com:office:smarttags" w:element="place">
          <w:r>
            <w:rPr>
              <w:sz w:val="24"/>
            </w:rPr>
            <w:t>Pa.</w:t>
          </w:r>
        </w:smartTag>
      </w:smartTag>
      <w:r>
        <w:rPr>
          <w:sz w:val="24"/>
        </w:rPr>
        <w:t xml:space="preserve"> Code §§5.361, 5.371</w:t>
      </w:r>
      <w:r>
        <w:rPr>
          <w:sz w:val="24"/>
        </w:rPr>
        <w:noBreakHyphen/>
        <w:t>5.372.</w:t>
      </w:r>
    </w:p>
    <w:p w:rsidR="00D40EA3" w:rsidRDefault="00D40EA3" w:rsidP="00D40EA3">
      <w:pPr>
        <w:tabs>
          <w:tab w:val="left" w:pos="-1440"/>
          <w:tab w:val="left" w:pos="-720"/>
          <w:tab w:val="left" w:pos="0"/>
          <w:tab w:val="left" w:pos="720"/>
          <w:tab w:val="left" w:pos="2160"/>
        </w:tabs>
        <w:spacing w:line="360" w:lineRule="auto"/>
        <w:rPr>
          <w:sz w:val="24"/>
        </w:rPr>
      </w:pPr>
    </w:p>
    <w:p w:rsidR="00F100BB" w:rsidRDefault="00F100BB" w:rsidP="00EB7D20">
      <w:pPr>
        <w:numPr>
          <w:ilvl w:val="0"/>
          <w:numId w:val="2"/>
        </w:numPr>
        <w:tabs>
          <w:tab w:val="left" w:pos="-1440"/>
          <w:tab w:val="left" w:pos="-720"/>
          <w:tab w:val="left" w:pos="0"/>
          <w:tab w:val="left" w:pos="720"/>
          <w:tab w:val="left" w:pos="2160"/>
        </w:tabs>
        <w:spacing w:line="360" w:lineRule="auto"/>
        <w:rPr>
          <w:sz w:val="24"/>
        </w:rPr>
      </w:pPr>
      <w:r>
        <w:rPr>
          <w:sz w:val="24"/>
        </w:rPr>
        <w:t xml:space="preserve">Pursuant to 52 Pa. Code §§1.21 &amp; 1.22, you may represent yourself, if you are an individual, or you may have an attorney </w:t>
      </w:r>
      <w:r w:rsidR="0014202A">
        <w:rPr>
          <w:sz w:val="24"/>
          <w:szCs w:val="24"/>
        </w:rPr>
        <w:t xml:space="preserve">licensed to practice law in the Commonwealth of Pennsylvania, or admitted </w:t>
      </w:r>
      <w:r w:rsidR="0014202A">
        <w:rPr>
          <w:i/>
          <w:sz w:val="24"/>
          <w:szCs w:val="24"/>
        </w:rPr>
        <w:t xml:space="preserve">Pro </w:t>
      </w:r>
      <w:proofErr w:type="spellStart"/>
      <w:r w:rsidR="0014202A">
        <w:rPr>
          <w:i/>
          <w:sz w:val="24"/>
          <w:szCs w:val="24"/>
        </w:rPr>
        <w:t>Hac</w:t>
      </w:r>
      <w:proofErr w:type="spellEnd"/>
      <w:r w:rsidR="0014202A">
        <w:rPr>
          <w:i/>
          <w:sz w:val="24"/>
          <w:szCs w:val="24"/>
        </w:rPr>
        <w:t xml:space="preserve"> Vice</w:t>
      </w:r>
      <w:r w:rsidR="0014202A">
        <w:rPr>
          <w:sz w:val="24"/>
          <w:szCs w:val="24"/>
        </w:rPr>
        <w:t xml:space="preserve">, </w:t>
      </w:r>
      <w:r w:rsidR="0014202A" w:rsidRPr="00E56818">
        <w:rPr>
          <w:sz w:val="24"/>
          <w:szCs w:val="24"/>
        </w:rPr>
        <w:t xml:space="preserve">represent you.  However, if you are a partnership, </w:t>
      </w:r>
      <w:r w:rsidR="0014202A">
        <w:rPr>
          <w:sz w:val="24"/>
        </w:rPr>
        <w:t xml:space="preserve">limited liability company, </w:t>
      </w:r>
      <w:r>
        <w:rPr>
          <w:sz w:val="24"/>
        </w:rPr>
        <w:t>corporation, trust, association or governmental agency or subdivision, you must have an attorney represent you in this proceeding.  Unless you are an attorney, you may not represent someone else.</w:t>
      </w:r>
    </w:p>
    <w:p w:rsidR="001D3056" w:rsidRDefault="001D3056" w:rsidP="00215B22">
      <w:pPr>
        <w:tabs>
          <w:tab w:val="left" w:pos="-1440"/>
          <w:tab w:val="left" w:pos="-720"/>
          <w:tab w:val="left" w:pos="0"/>
          <w:tab w:val="left" w:pos="720"/>
          <w:tab w:val="left" w:pos="1440"/>
          <w:tab w:val="left" w:pos="2160"/>
        </w:tabs>
        <w:spacing w:line="360" w:lineRule="auto"/>
        <w:ind w:firstLine="1440"/>
        <w:rPr>
          <w:sz w:val="24"/>
        </w:rPr>
      </w:pPr>
    </w:p>
    <w:p w:rsidR="00F100BB" w:rsidRPr="005B7F7B" w:rsidRDefault="00F100BB" w:rsidP="005B7F7B">
      <w:pPr>
        <w:pStyle w:val="ListParagraph"/>
        <w:numPr>
          <w:ilvl w:val="0"/>
          <w:numId w:val="2"/>
        </w:numPr>
        <w:tabs>
          <w:tab w:val="left" w:pos="-1440"/>
          <w:tab w:val="left" w:pos="-720"/>
          <w:tab w:val="left" w:pos="0"/>
          <w:tab w:val="left" w:pos="720"/>
          <w:tab w:val="left" w:pos="1440"/>
          <w:tab w:val="left" w:pos="2160"/>
        </w:tabs>
        <w:spacing w:line="360" w:lineRule="auto"/>
        <w:rPr>
          <w:sz w:val="24"/>
        </w:rPr>
      </w:pPr>
      <w:r w:rsidRPr="005B7F7B">
        <w:rPr>
          <w:sz w:val="24"/>
        </w:rPr>
        <w:t xml:space="preserve">You must serve </w:t>
      </w:r>
      <w:r w:rsidR="007217D0">
        <w:rPr>
          <w:sz w:val="24"/>
        </w:rPr>
        <w:t>me</w:t>
      </w:r>
      <w:r w:rsidRPr="005B7F7B">
        <w:rPr>
          <w:sz w:val="24"/>
        </w:rPr>
        <w:t xml:space="preserve"> directly with a copy of any document that you file in this proceeding.  If you send </w:t>
      </w:r>
      <w:r w:rsidR="007217D0">
        <w:rPr>
          <w:sz w:val="24"/>
        </w:rPr>
        <w:t>me</w:t>
      </w:r>
      <w:r w:rsidRPr="005B7F7B">
        <w:rPr>
          <w:sz w:val="24"/>
        </w:rPr>
        <w:t xml:space="preserve"> any correspondence or document, you </w:t>
      </w:r>
      <w:r w:rsidRPr="005B7F7B">
        <w:rPr>
          <w:sz w:val="24"/>
          <w:u w:val="single"/>
        </w:rPr>
        <w:t>must</w:t>
      </w:r>
      <w:r w:rsidRPr="005B7F7B">
        <w:rPr>
          <w:sz w:val="24"/>
        </w:rPr>
        <w:t xml:space="preserve"> send a copy to </w:t>
      </w:r>
      <w:r w:rsidRPr="005B7F7B">
        <w:rPr>
          <w:sz w:val="24"/>
          <w:u w:val="single"/>
        </w:rPr>
        <w:t>all</w:t>
      </w:r>
      <w:r w:rsidRPr="005B7F7B">
        <w:rPr>
          <w:sz w:val="24"/>
        </w:rPr>
        <w:t xml:space="preserve"> other parties.  For your convenience, a copy of the Commission’s current service list of the parties to this proceeding is enclosed with this </w:t>
      </w:r>
      <w:r w:rsidR="005B7F7B" w:rsidRPr="005B7F7B">
        <w:rPr>
          <w:sz w:val="24"/>
        </w:rPr>
        <w:t xml:space="preserve">Order.  </w:t>
      </w:r>
    </w:p>
    <w:p w:rsidR="005B7F7B" w:rsidRPr="005B7F7B" w:rsidRDefault="005B7F7B" w:rsidP="005B7F7B">
      <w:pPr>
        <w:pStyle w:val="ListParagraph"/>
        <w:rPr>
          <w:sz w:val="24"/>
        </w:rPr>
      </w:pPr>
    </w:p>
    <w:p w:rsidR="005B7F7B" w:rsidRPr="005B7F7B" w:rsidRDefault="005B7F7B" w:rsidP="005B7F7B">
      <w:pPr>
        <w:pStyle w:val="ListParagraph"/>
        <w:numPr>
          <w:ilvl w:val="0"/>
          <w:numId w:val="2"/>
        </w:numPr>
        <w:tabs>
          <w:tab w:val="left" w:pos="-1440"/>
          <w:tab w:val="left" w:pos="-720"/>
          <w:tab w:val="left" w:pos="0"/>
          <w:tab w:val="left" w:pos="720"/>
          <w:tab w:val="left" w:pos="1440"/>
          <w:tab w:val="left" w:pos="2160"/>
        </w:tabs>
        <w:spacing w:line="360" w:lineRule="auto"/>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at least ten (10) days before the scheduled Prehearing Conference or Hearing to make your request.</w:t>
      </w:r>
    </w:p>
    <w:p w:rsidR="005B7F7B" w:rsidRDefault="005B7F7B" w:rsidP="005B7F7B">
      <w:pPr>
        <w:tabs>
          <w:tab w:val="left" w:pos="0"/>
        </w:tabs>
        <w:spacing w:line="360" w:lineRule="auto"/>
        <w:ind w:left="1440"/>
        <w:rPr>
          <w:sz w:val="24"/>
        </w:rPr>
      </w:pPr>
      <w:r>
        <w:rPr>
          <w:sz w:val="24"/>
        </w:rPr>
        <w:t>Scheduling Office: (717) 787-1399</w:t>
      </w:r>
    </w:p>
    <w:p w:rsidR="005B7F7B" w:rsidRDefault="005B7F7B" w:rsidP="005B7F7B">
      <w:pPr>
        <w:tabs>
          <w:tab w:val="left" w:pos="0"/>
        </w:tabs>
        <w:ind w:left="1440"/>
        <w:rPr>
          <w:sz w:val="24"/>
        </w:rPr>
      </w:pPr>
      <w:r>
        <w:rPr>
          <w:sz w:val="24"/>
        </w:rPr>
        <w:t>AT&amp;T Relay Service number for persons who are deaf or hearing-impaired:</w:t>
      </w:r>
    </w:p>
    <w:p w:rsidR="005B7F7B" w:rsidRDefault="005B7F7B" w:rsidP="005B7F7B">
      <w:pPr>
        <w:tabs>
          <w:tab w:val="left" w:pos="0"/>
        </w:tabs>
        <w:ind w:left="1440"/>
        <w:rPr>
          <w:sz w:val="24"/>
        </w:rPr>
      </w:pPr>
      <w:r>
        <w:rPr>
          <w:sz w:val="24"/>
        </w:rPr>
        <w:t>1</w:t>
      </w:r>
      <w:r>
        <w:rPr>
          <w:sz w:val="24"/>
        </w:rPr>
        <w:noBreakHyphen/>
        <w:t>800</w:t>
      </w:r>
      <w:r>
        <w:rPr>
          <w:sz w:val="24"/>
        </w:rPr>
        <w:noBreakHyphen/>
        <w:t>654</w:t>
      </w:r>
      <w:r>
        <w:rPr>
          <w:sz w:val="24"/>
        </w:rPr>
        <w:noBreakHyphen/>
        <w:t>5988</w:t>
      </w:r>
    </w:p>
    <w:p w:rsidR="005B7F7B" w:rsidRDefault="005B7F7B" w:rsidP="005B7F7B">
      <w:pPr>
        <w:tabs>
          <w:tab w:val="left" w:pos="0"/>
        </w:tabs>
        <w:spacing w:line="480" w:lineRule="auto"/>
        <w:jc w:val="both"/>
        <w:rPr>
          <w:sz w:val="24"/>
        </w:rPr>
      </w:pPr>
    </w:p>
    <w:p w:rsidR="005B7F7B" w:rsidRDefault="005B7F7B" w:rsidP="005B7F7B">
      <w:pPr>
        <w:tabs>
          <w:tab w:val="left" w:pos="0"/>
        </w:tabs>
        <w:spacing w:line="360" w:lineRule="auto"/>
        <w:jc w:val="both"/>
        <w:rPr>
          <w:sz w:val="24"/>
        </w:rPr>
      </w:pPr>
    </w:p>
    <w:p w:rsidR="005B7F7B" w:rsidRDefault="005B7F7B" w:rsidP="005B7F7B">
      <w:pPr>
        <w:tabs>
          <w:tab w:val="left" w:pos="0"/>
        </w:tabs>
        <w:jc w:val="both"/>
        <w:rPr>
          <w:sz w:val="24"/>
        </w:rPr>
      </w:pPr>
      <w:r>
        <w:rPr>
          <w:sz w:val="24"/>
        </w:rPr>
        <w:t xml:space="preserve">Date:  </w:t>
      </w:r>
      <w:r w:rsidR="00D86895">
        <w:rPr>
          <w:sz w:val="24"/>
          <w:szCs w:val="24"/>
          <w:u w:val="single"/>
        </w:rPr>
        <w:t xml:space="preserve">April </w:t>
      </w:r>
      <w:r w:rsidR="009C653C">
        <w:rPr>
          <w:sz w:val="24"/>
          <w:szCs w:val="24"/>
          <w:u w:val="single"/>
        </w:rPr>
        <w:t>6</w:t>
      </w:r>
      <w:r w:rsidR="00D86895">
        <w:rPr>
          <w:sz w:val="24"/>
          <w:szCs w:val="24"/>
          <w:u w:val="single"/>
        </w:rPr>
        <w:t>, 201</w:t>
      </w:r>
      <w:r w:rsidR="00C250A2">
        <w:rPr>
          <w:sz w:val="24"/>
          <w:szCs w:val="24"/>
          <w:u w:val="single"/>
        </w:rPr>
        <w:t>1</w:t>
      </w:r>
      <w:r>
        <w:rPr>
          <w:sz w:val="24"/>
        </w:rPr>
        <w:tab/>
      </w:r>
      <w:r>
        <w:rPr>
          <w:sz w:val="24"/>
        </w:rPr>
        <w:tab/>
      </w:r>
      <w:r w:rsidR="00C250A2">
        <w:rPr>
          <w:sz w:val="24"/>
        </w:rPr>
        <w:tab/>
      </w:r>
      <w:r>
        <w:rPr>
          <w:sz w:val="24"/>
        </w:rPr>
        <w:tab/>
      </w:r>
      <w:r>
        <w:rPr>
          <w:sz w:val="24"/>
        </w:rPr>
        <w:tab/>
        <w:t>_______________________________</w:t>
      </w:r>
    </w:p>
    <w:p w:rsidR="005B7F7B" w:rsidRDefault="005B7F7B" w:rsidP="005B7F7B">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C653C">
        <w:rPr>
          <w:sz w:val="24"/>
        </w:rPr>
        <w:t>Mary D. Long</w:t>
      </w:r>
    </w:p>
    <w:p w:rsidR="005B7F7B" w:rsidRDefault="005B7F7B" w:rsidP="005B7F7B">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p w:rsidR="00A05662" w:rsidRDefault="00A05662" w:rsidP="005B7F7B">
      <w:pPr>
        <w:tabs>
          <w:tab w:val="left" w:pos="0"/>
        </w:tabs>
        <w:jc w:val="both"/>
        <w:rPr>
          <w:sz w:val="24"/>
        </w:rPr>
      </w:pPr>
    </w:p>
    <w:p w:rsidR="00A05662" w:rsidRDefault="00A05662" w:rsidP="005B7F7B">
      <w:pPr>
        <w:tabs>
          <w:tab w:val="left" w:pos="0"/>
        </w:tabs>
        <w:jc w:val="both"/>
        <w:rPr>
          <w:sz w:val="24"/>
        </w:rPr>
      </w:pPr>
    </w:p>
    <w:p w:rsidR="005B7F7B" w:rsidRDefault="00D86895" w:rsidP="005B7F7B">
      <w:pPr>
        <w:rPr>
          <w:sz w:val="24"/>
        </w:rPr>
      </w:pPr>
      <w:r>
        <w:rPr>
          <w:sz w:val="24"/>
        </w:rPr>
        <w:tab/>
      </w:r>
      <w:r>
        <w:rPr>
          <w:sz w:val="24"/>
        </w:rPr>
        <w:tab/>
      </w:r>
      <w:r>
        <w:rPr>
          <w:sz w:val="24"/>
        </w:rPr>
        <w:tab/>
      </w:r>
      <w:r>
        <w:rPr>
          <w:sz w:val="24"/>
        </w:rPr>
        <w:tab/>
      </w:r>
      <w:r>
        <w:rPr>
          <w:sz w:val="24"/>
        </w:rPr>
        <w:tab/>
      </w:r>
      <w:r>
        <w:rPr>
          <w:sz w:val="24"/>
        </w:rPr>
        <w:tab/>
      </w:r>
      <w:r>
        <w:rPr>
          <w:sz w:val="24"/>
        </w:rPr>
        <w:tab/>
      </w:r>
    </w:p>
    <w:p w:rsidR="00C250A2" w:rsidRDefault="00C250A2" w:rsidP="007F54C9">
      <w:pPr>
        <w:rPr>
          <w:rFonts w:ascii="Microsoft Sans Serif" w:hAnsi="Microsoft Sans Serif" w:cs="Microsoft Sans Serif"/>
          <w:b/>
          <w:caps/>
          <w:noProof/>
          <w:sz w:val="24"/>
          <w:szCs w:val="24"/>
          <w:u w:val="single"/>
        </w:rPr>
        <w:sectPr w:rsidR="00C250A2" w:rsidSect="00C250A2">
          <w:footerReference w:type="default" r:id="rId8"/>
          <w:footerReference w:type="first" r:id="rId9"/>
          <w:pgSz w:w="12240" w:h="15840" w:code="1"/>
          <w:pgMar w:top="1440" w:right="1440" w:bottom="1440" w:left="1440" w:header="720" w:footer="720" w:gutter="0"/>
          <w:cols w:space="720"/>
          <w:noEndnote/>
          <w:titlePg/>
          <w:docGrid w:linePitch="272"/>
        </w:sectPr>
      </w:pPr>
    </w:p>
    <w:p w:rsidR="0061699B" w:rsidRDefault="007F54C9" w:rsidP="00A05662">
      <w:pPr>
        <w:tabs>
          <w:tab w:val="left" w:pos="3960"/>
          <w:tab w:val="left" w:pos="5130"/>
        </w:tabs>
        <w:ind w:right="-720" w:firstLine="720"/>
        <w:rPr>
          <w:rFonts w:ascii="Microsoft Sans Serif" w:hAnsi="Microsoft Sans Serif" w:cs="Microsoft Sans Serif"/>
          <w:b/>
          <w:caps/>
          <w:sz w:val="24"/>
          <w:szCs w:val="24"/>
          <w:u w:val="single"/>
        </w:rPr>
      </w:pPr>
      <w:proofErr w:type="gramStart"/>
      <w:r w:rsidRPr="007F54C9">
        <w:rPr>
          <w:rFonts w:ascii="Microsoft Sans Serif" w:hAnsi="Microsoft Sans Serif" w:cs="Microsoft Sans Serif"/>
          <w:b/>
          <w:caps/>
          <w:noProof/>
          <w:sz w:val="24"/>
          <w:szCs w:val="24"/>
          <w:u w:val="single"/>
        </w:rPr>
        <w:lastRenderedPageBreak/>
        <w:t>R-201</w:t>
      </w:r>
      <w:r w:rsidR="00C250A2">
        <w:rPr>
          <w:rFonts w:ascii="Microsoft Sans Serif" w:hAnsi="Microsoft Sans Serif" w:cs="Microsoft Sans Serif"/>
          <w:b/>
          <w:caps/>
          <w:noProof/>
          <w:sz w:val="24"/>
          <w:szCs w:val="24"/>
          <w:u w:val="single"/>
        </w:rPr>
        <w:t>1</w:t>
      </w:r>
      <w:r w:rsidRPr="007F54C9">
        <w:rPr>
          <w:rFonts w:ascii="Microsoft Sans Serif" w:hAnsi="Microsoft Sans Serif" w:cs="Microsoft Sans Serif"/>
          <w:b/>
          <w:caps/>
          <w:noProof/>
          <w:sz w:val="24"/>
          <w:szCs w:val="24"/>
          <w:u w:val="single"/>
        </w:rPr>
        <w:t>-2</w:t>
      </w:r>
      <w:r w:rsidR="00C250A2">
        <w:rPr>
          <w:rFonts w:ascii="Microsoft Sans Serif" w:hAnsi="Microsoft Sans Serif" w:cs="Microsoft Sans Serif"/>
          <w:b/>
          <w:caps/>
          <w:noProof/>
          <w:sz w:val="24"/>
          <w:szCs w:val="24"/>
          <w:u w:val="single"/>
        </w:rPr>
        <w:t>22</w:t>
      </w:r>
      <w:r w:rsidR="009C653C">
        <w:rPr>
          <w:rFonts w:ascii="Microsoft Sans Serif" w:hAnsi="Microsoft Sans Serif" w:cs="Microsoft Sans Serif"/>
          <w:b/>
          <w:caps/>
          <w:noProof/>
          <w:sz w:val="24"/>
          <w:szCs w:val="24"/>
          <w:u w:val="single"/>
        </w:rPr>
        <w:t>8694</w:t>
      </w:r>
      <w:r w:rsidRPr="007F54C9">
        <w:rPr>
          <w:rFonts w:ascii="Microsoft Sans Serif" w:hAnsi="Microsoft Sans Serif" w:cs="Microsoft Sans Serif"/>
          <w:b/>
          <w:caps/>
          <w:sz w:val="24"/>
          <w:szCs w:val="24"/>
          <w:u w:val="single"/>
        </w:rPr>
        <w:t xml:space="preserve"> - </w:t>
      </w:r>
      <w:r w:rsidRPr="007F54C9">
        <w:rPr>
          <w:rFonts w:ascii="Microsoft Sans Serif" w:hAnsi="Microsoft Sans Serif" w:cs="Microsoft Sans Serif"/>
          <w:b/>
          <w:caps/>
          <w:noProof/>
          <w:sz w:val="24"/>
          <w:szCs w:val="24"/>
          <w:u w:val="single"/>
        </w:rPr>
        <w:t>Pennsylvania Public Utility Commission</w:t>
      </w:r>
      <w:r w:rsidR="00D50286">
        <w:rPr>
          <w:rFonts w:ascii="Microsoft Sans Serif" w:hAnsi="Microsoft Sans Serif" w:cs="Microsoft Sans Serif"/>
          <w:b/>
          <w:caps/>
          <w:noProof/>
          <w:sz w:val="24"/>
          <w:szCs w:val="24"/>
          <w:u w:val="single"/>
        </w:rPr>
        <w:t>, et al.</w:t>
      </w:r>
      <w:r w:rsidRPr="007F54C9">
        <w:rPr>
          <w:rFonts w:ascii="Microsoft Sans Serif" w:hAnsi="Microsoft Sans Serif" w:cs="Microsoft Sans Serif"/>
          <w:b/>
          <w:caps/>
          <w:sz w:val="24"/>
          <w:szCs w:val="24"/>
          <w:u w:val="single"/>
        </w:rPr>
        <w:t xml:space="preserve"> </w:t>
      </w:r>
      <w:r w:rsidRPr="007F54C9">
        <w:rPr>
          <w:rFonts w:ascii="Microsoft Sans Serif" w:hAnsi="Microsoft Sans Serif" w:cs="Microsoft Sans Serif"/>
          <w:b/>
          <w:smallCaps/>
          <w:sz w:val="24"/>
          <w:szCs w:val="24"/>
          <w:u w:val="single"/>
        </w:rPr>
        <w:t>v</w:t>
      </w:r>
      <w:r w:rsidRPr="007F54C9">
        <w:rPr>
          <w:rFonts w:ascii="Microsoft Sans Serif" w:hAnsi="Microsoft Sans Serif" w:cs="Microsoft Sans Serif"/>
          <w:b/>
          <w:caps/>
          <w:sz w:val="24"/>
          <w:szCs w:val="24"/>
          <w:u w:val="single"/>
        </w:rPr>
        <w:t>.</w:t>
      </w:r>
      <w:proofErr w:type="gramEnd"/>
      <w:r w:rsidRPr="007F54C9">
        <w:rPr>
          <w:rFonts w:ascii="Microsoft Sans Serif" w:hAnsi="Microsoft Sans Serif" w:cs="Microsoft Sans Serif"/>
          <w:b/>
          <w:caps/>
          <w:sz w:val="24"/>
          <w:szCs w:val="24"/>
          <w:u w:val="single"/>
        </w:rPr>
        <w:t xml:space="preserve"> </w:t>
      </w:r>
    </w:p>
    <w:p w:rsidR="007F54C9" w:rsidRPr="007F54C9" w:rsidRDefault="00E46747" w:rsidP="00A05662">
      <w:pPr>
        <w:tabs>
          <w:tab w:val="left" w:pos="3960"/>
          <w:tab w:val="left" w:pos="5130"/>
        </w:tabs>
        <w:ind w:right="-720" w:firstLine="720"/>
        <w:rPr>
          <w:rFonts w:ascii="Microsoft Sans Serif" w:hAnsi="Microsoft Sans Serif" w:cs="Microsoft Sans Serif"/>
          <w:b/>
          <w:caps/>
          <w:sz w:val="24"/>
          <w:szCs w:val="24"/>
          <w:u w:val="single"/>
        </w:rPr>
      </w:pPr>
      <w:r>
        <w:rPr>
          <w:rFonts w:ascii="Microsoft Sans Serif" w:hAnsi="Microsoft Sans Serif" w:cs="Microsoft Sans Serif"/>
          <w:b/>
          <w:caps/>
          <w:noProof/>
          <w:sz w:val="24"/>
          <w:szCs w:val="24"/>
          <w:u w:val="single"/>
        </w:rPr>
        <w:t>Peoples Natural Gas Company LLC</w:t>
      </w:r>
    </w:p>
    <w:p w:rsidR="007F54C9" w:rsidRPr="007F54C9" w:rsidRDefault="007F54C9" w:rsidP="00A05662">
      <w:pPr>
        <w:tabs>
          <w:tab w:val="left" w:pos="3960"/>
          <w:tab w:val="left" w:pos="5130"/>
        </w:tabs>
        <w:ind w:right="-720" w:firstLine="720"/>
        <w:rPr>
          <w:rFonts w:ascii="Microsoft Sans Serif" w:hAnsi="Microsoft Sans Serif" w:cs="Microsoft Sans Serif"/>
          <w:caps/>
          <w:sz w:val="24"/>
          <w:szCs w:val="24"/>
        </w:rPr>
      </w:pPr>
    </w:p>
    <w:p w:rsidR="007F54C9" w:rsidRPr="007F54C9" w:rsidRDefault="007F54C9" w:rsidP="00A05662">
      <w:pPr>
        <w:tabs>
          <w:tab w:val="left" w:pos="3960"/>
          <w:tab w:val="left" w:pos="5130"/>
        </w:tabs>
        <w:ind w:right="-720" w:firstLine="720"/>
        <w:rPr>
          <w:rFonts w:ascii="Microsoft Sans Serif" w:hAnsi="Microsoft Sans Serif" w:cs="Microsoft Sans Serif"/>
          <w:caps/>
          <w:sz w:val="24"/>
          <w:szCs w:val="24"/>
        </w:rPr>
      </w:pPr>
    </w:p>
    <w:p w:rsidR="00045A07" w:rsidRDefault="00045A07" w:rsidP="00A05662">
      <w:pPr>
        <w:tabs>
          <w:tab w:val="left" w:pos="3960"/>
          <w:tab w:val="left" w:pos="5130"/>
        </w:tabs>
        <w:ind w:right="-720" w:firstLine="720"/>
        <w:rPr>
          <w:rFonts w:ascii="Microsoft Sans Serif" w:hAnsi="Microsoft Sans Serif" w:cs="Microsoft Sans Serif"/>
          <w:caps/>
          <w:noProof/>
          <w:sz w:val="24"/>
          <w:szCs w:val="24"/>
        </w:rPr>
        <w:sectPr w:rsidR="00045A07" w:rsidSect="00901D71">
          <w:pgSz w:w="12240" w:h="15840" w:code="1"/>
          <w:pgMar w:top="1440" w:right="720" w:bottom="1440" w:left="360" w:header="720" w:footer="720" w:gutter="0"/>
          <w:cols w:space="720"/>
          <w:noEndnote/>
          <w:titlePg/>
        </w:sectPr>
      </w:pPr>
    </w:p>
    <w:p w:rsidR="00A05662" w:rsidRDefault="00A05662" w:rsidP="00A05662">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lastRenderedPageBreak/>
        <w:t>Michael W gang esquire</w:t>
      </w:r>
    </w:p>
    <w:p w:rsidR="00CF105A" w:rsidRDefault="007D54D8" w:rsidP="00A05662">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david p zambito</w:t>
      </w:r>
      <w:r w:rsidR="00EB477C">
        <w:rPr>
          <w:rFonts w:ascii="Microsoft Sans Serif" w:hAnsi="Microsoft Sans Serif" w:cs="Microsoft Sans Serif"/>
          <w:caps/>
          <w:noProof/>
          <w:sz w:val="24"/>
          <w:szCs w:val="24"/>
        </w:rPr>
        <w:t xml:space="preserve"> </w:t>
      </w:r>
      <w:r w:rsidR="00CF105A">
        <w:rPr>
          <w:rFonts w:ascii="Microsoft Sans Serif" w:hAnsi="Microsoft Sans Serif" w:cs="Microsoft Sans Serif"/>
          <w:caps/>
          <w:noProof/>
          <w:sz w:val="24"/>
          <w:szCs w:val="24"/>
        </w:rPr>
        <w:t>esquire</w:t>
      </w:r>
    </w:p>
    <w:p w:rsidR="00EB477C" w:rsidRDefault="007D54D8" w:rsidP="00A05662">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post &amp; schell PC</w:t>
      </w:r>
    </w:p>
    <w:p w:rsidR="00EB477C" w:rsidRDefault="007D54D8" w:rsidP="00A05662">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17 north second street</w:t>
      </w:r>
    </w:p>
    <w:p w:rsidR="00A52ED3" w:rsidRDefault="00A52ED3" w:rsidP="00A05662">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12</w:t>
      </w:r>
      <w:r w:rsidRPr="007D54D8">
        <w:rPr>
          <w:rFonts w:ascii="Microsoft Sans Serif" w:hAnsi="Microsoft Sans Serif" w:cs="Microsoft Sans Serif"/>
          <w:caps/>
          <w:noProof/>
          <w:sz w:val="24"/>
          <w:szCs w:val="24"/>
          <w:vertAlign w:val="superscript"/>
        </w:rPr>
        <w:t>th</w:t>
      </w:r>
      <w:r>
        <w:rPr>
          <w:rFonts w:ascii="Microsoft Sans Serif" w:hAnsi="Microsoft Sans Serif" w:cs="Microsoft Sans Serif"/>
          <w:caps/>
          <w:noProof/>
          <w:sz w:val="24"/>
          <w:szCs w:val="24"/>
        </w:rPr>
        <w:t xml:space="preserve"> floor</w:t>
      </w:r>
    </w:p>
    <w:p w:rsidR="00EB477C" w:rsidRDefault="00EB477C" w:rsidP="00A05662">
      <w:pPr>
        <w:tabs>
          <w:tab w:val="left" w:pos="3960"/>
          <w:tab w:val="left" w:pos="5130"/>
        </w:tabs>
        <w:ind w:right="-720" w:firstLine="720"/>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 xml:space="preserve">harrisburg pa </w:t>
      </w:r>
      <w:r w:rsidR="007D54D8">
        <w:rPr>
          <w:rFonts w:ascii="Microsoft Sans Serif" w:hAnsi="Microsoft Sans Serif" w:cs="Microsoft Sans Serif"/>
          <w:caps/>
          <w:noProof/>
          <w:sz w:val="24"/>
          <w:szCs w:val="24"/>
        </w:rPr>
        <w:t>17101-1601</w:t>
      </w:r>
    </w:p>
    <w:p w:rsidR="00CF105A" w:rsidRDefault="00872598" w:rsidP="00A05662">
      <w:pPr>
        <w:tabs>
          <w:tab w:val="left" w:pos="3960"/>
          <w:tab w:val="left" w:pos="5130"/>
        </w:tabs>
        <w:ind w:right="-720" w:firstLine="720"/>
        <w:rPr>
          <w:rFonts w:ascii="Microsoft Sans Serif" w:hAnsi="Microsoft Sans Serif" w:cs="Microsoft Sans Serif"/>
          <w:noProof/>
          <w:sz w:val="24"/>
          <w:szCs w:val="24"/>
        </w:rPr>
      </w:pPr>
      <w:r>
        <w:rPr>
          <w:rFonts w:ascii="Microsoft Sans Serif" w:hAnsi="Microsoft Sans Serif" w:cs="Microsoft Sans Serif"/>
          <w:caps/>
          <w:noProof/>
          <w:sz w:val="24"/>
          <w:szCs w:val="24"/>
        </w:rPr>
        <w:t>P</w:t>
      </w:r>
      <w:r>
        <w:rPr>
          <w:rFonts w:ascii="Microsoft Sans Serif" w:hAnsi="Microsoft Sans Serif" w:cs="Microsoft Sans Serif"/>
          <w:noProof/>
          <w:sz w:val="24"/>
          <w:szCs w:val="24"/>
        </w:rPr>
        <w:t xml:space="preserve">hone:  (717) </w:t>
      </w:r>
      <w:r w:rsidR="007D54D8">
        <w:rPr>
          <w:rFonts w:ascii="Microsoft Sans Serif" w:hAnsi="Microsoft Sans Serif" w:cs="Microsoft Sans Serif"/>
          <w:noProof/>
          <w:sz w:val="24"/>
          <w:szCs w:val="24"/>
        </w:rPr>
        <w:t>612-6052</w:t>
      </w:r>
    </w:p>
    <w:p w:rsidR="00872598" w:rsidRDefault="00872598" w:rsidP="00A05662">
      <w:pPr>
        <w:tabs>
          <w:tab w:val="left" w:pos="3960"/>
          <w:tab w:val="left" w:pos="5130"/>
        </w:tabs>
        <w:ind w:right="-720" w:firstLine="720"/>
        <w:rPr>
          <w:rFonts w:ascii="Microsoft Sans Serif" w:hAnsi="Microsoft Sans Serif" w:cs="Microsoft Sans Serif"/>
          <w:noProof/>
          <w:sz w:val="24"/>
          <w:szCs w:val="24"/>
        </w:rPr>
      </w:pPr>
      <w:r>
        <w:rPr>
          <w:rFonts w:ascii="Microsoft Sans Serif" w:hAnsi="Microsoft Sans Serif" w:cs="Microsoft Sans Serif"/>
          <w:noProof/>
          <w:sz w:val="24"/>
          <w:szCs w:val="24"/>
        </w:rPr>
        <w:t xml:space="preserve">Fax:  (717) </w:t>
      </w:r>
      <w:r w:rsidR="00A52ED3">
        <w:rPr>
          <w:rFonts w:ascii="Microsoft Sans Serif" w:hAnsi="Microsoft Sans Serif" w:cs="Microsoft Sans Serif"/>
          <w:noProof/>
          <w:sz w:val="24"/>
          <w:szCs w:val="24"/>
        </w:rPr>
        <w:t>731-1985</w:t>
      </w:r>
    </w:p>
    <w:p w:rsidR="00A05662" w:rsidRDefault="00BC4142" w:rsidP="00A05662">
      <w:pPr>
        <w:tabs>
          <w:tab w:val="left" w:pos="3960"/>
          <w:tab w:val="left" w:pos="5130"/>
        </w:tabs>
        <w:ind w:right="-720" w:firstLine="720"/>
        <w:rPr>
          <w:rFonts w:ascii="Microsoft Sans Serif" w:hAnsi="Microsoft Sans Serif" w:cs="Microsoft Sans Serif"/>
          <w:noProof/>
          <w:sz w:val="24"/>
          <w:szCs w:val="24"/>
        </w:rPr>
      </w:pPr>
      <w:hyperlink r:id="rId10" w:history="1">
        <w:r w:rsidR="00A05662" w:rsidRPr="00B90068">
          <w:rPr>
            <w:rStyle w:val="Hyperlink"/>
            <w:rFonts w:ascii="Microsoft Sans Serif" w:hAnsi="Microsoft Sans Serif" w:cs="Microsoft Sans Serif"/>
            <w:noProof/>
            <w:sz w:val="24"/>
            <w:szCs w:val="24"/>
          </w:rPr>
          <w:t>mgang@postschell.com</w:t>
        </w:r>
      </w:hyperlink>
    </w:p>
    <w:p w:rsidR="00A52ED3" w:rsidRDefault="00BC4142" w:rsidP="00A05662">
      <w:pPr>
        <w:tabs>
          <w:tab w:val="left" w:pos="3960"/>
          <w:tab w:val="left" w:pos="5130"/>
        </w:tabs>
        <w:ind w:right="-720" w:firstLine="720"/>
        <w:rPr>
          <w:rFonts w:ascii="Microsoft Sans Serif" w:hAnsi="Microsoft Sans Serif" w:cs="Microsoft Sans Serif"/>
          <w:noProof/>
          <w:sz w:val="24"/>
          <w:szCs w:val="24"/>
        </w:rPr>
      </w:pPr>
      <w:hyperlink r:id="rId11" w:history="1">
        <w:r w:rsidR="00A52ED3" w:rsidRPr="004705EF">
          <w:rPr>
            <w:rStyle w:val="Hyperlink"/>
            <w:rFonts w:ascii="Microsoft Sans Serif" w:hAnsi="Microsoft Sans Serif" w:cs="Microsoft Sans Serif"/>
            <w:noProof/>
            <w:sz w:val="24"/>
            <w:szCs w:val="24"/>
          </w:rPr>
          <w:t>dzambito@postschell.com</w:t>
        </w:r>
      </w:hyperlink>
    </w:p>
    <w:p w:rsidR="00872598" w:rsidRPr="00872598" w:rsidRDefault="00872598" w:rsidP="00A05662">
      <w:pPr>
        <w:tabs>
          <w:tab w:val="left" w:pos="3960"/>
          <w:tab w:val="left" w:pos="5130"/>
        </w:tabs>
        <w:ind w:right="-720" w:firstLine="720"/>
        <w:rPr>
          <w:rFonts w:ascii="Microsoft Sans Serif" w:hAnsi="Microsoft Sans Serif" w:cs="Microsoft Sans Serif"/>
          <w:noProof/>
          <w:sz w:val="24"/>
          <w:szCs w:val="24"/>
        </w:rPr>
      </w:pPr>
    </w:p>
    <w:p w:rsidR="00CF105A" w:rsidRDefault="00CF105A" w:rsidP="00A05662">
      <w:pPr>
        <w:tabs>
          <w:tab w:val="left" w:pos="3960"/>
          <w:tab w:val="left" w:pos="5130"/>
        </w:tabs>
        <w:ind w:right="-720" w:firstLine="720"/>
        <w:rPr>
          <w:rFonts w:ascii="Microsoft Sans Serif" w:hAnsi="Microsoft Sans Serif" w:cs="Microsoft Sans Serif"/>
          <w:caps/>
          <w:noProof/>
          <w:sz w:val="24"/>
          <w:szCs w:val="24"/>
        </w:rPr>
      </w:pPr>
    </w:p>
    <w:p w:rsidR="007F54C9" w:rsidRPr="007F54C9" w:rsidRDefault="007D54D8" w:rsidP="00A05662">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shaun a sparks</w:t>
      </w:r>
      <w:r w:rsidR="007F54C9" w:rsidRPr="007F54C9">
        <w:rPr>
          <w:rFonts w:ascii="Microsoft Sans Serif" w:hAnsi="Microsoft Sans Serif" w:cs="Microsoft Sans Serif"/>
          <w:caps/>
          <w:noProof/>
          <w:sz w:val="24"/>
          <w:szCs w:val="24"/>
        </w:rPr>
        <w:t xml:space="preserve"> Esquire</w:t>
      </w:r>
    </w:p>
    <w:p w:rsidR="00A05662" w:rsidRPr="00A05662" w:rsidRDefault="00A05662" w:rsidP="00A05662">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James A Mullins Esquire</w:t>
      </w:r>
    </w:p>
    <w:p w:rsidR="007F54C9" w:rsidRPr="007F54C9" w:rsidRDefault="007F54C9" w:rsidP="00A05662">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Office of Consumer Advocate</w:t>
      </w:r>
    </w:p>
    <w:p w:rsidR="007F54C9" w:rsidRDefault="007F54C9" w:rsidP="00A05662">
      <w:pPr>
        <w:tabs>
          <w:tab w:val="left" w:pos="3960"/>
          <w:tab w:val="left" w:pos="5130"/>
        </w:tabs>
        <w:ind w:right="-720" w:firstLine="720"/>
        <w:rPr>
          <w:rFonts w:ascii="Microsoft Sans Serif" w:hAnsi="Microsoft Sans Serif" w:cs="Microsoft Sans Serif"/>
          <w:caps/>
          <w:noProof/>
          <w:sz w:val="24"/>
          <w:szCs w:val="24"/>
        </w:rPr>
      </w:pPr>
      <w:r w:rsidRPr="007F54C9">
        <w:rPr>
          <w:rFonts w:ascii="Microsoft Sans Serif" w:hAnsi="Microsoft Sans Serif" w:cs="Microsoft Sans Serif"/>
          <w:caps/>
          <w:noProof/>
          <w:sz w:val="24"/>
          <w:szCs w:val="24"/>
        </w:rPr>
        <w:t>555 Walnut Street</w:t>
      </w:r>
    </w:p>
    <w:p w:rsidR="00914683" w:rsidRPr="007F54C9" w:rsidRDefault="00914683" w:rsidP="00A05662">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5th Floor Forum Place</w:t>
      </w:r>
    </w:p>
    <w:p w:rsidR="007F54C9" w:rsidRPr="007F54C9" w:rsidRDefault="007F54C9" w:rsidP="00A05662">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Harrisburg</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PA</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17101-1923</w:t>
      </w:r>
    </w:p>
    <w:p w:rsidR="007F54C9" w:rsidRDefault="00872598" w:rsidP="00A05662">
      <w:pPr>
        <w:tabs>
          <w:tab w:val="left" w:pos="3960"/>
          <w:tab w:val="left" w:pos="5130"/>
        </w:tabs>
        <w:ind w:right="-720" w:firstLine="720"/>
        <w:rPr>
          <w:rFonts w:ascii="Microsoft Sans Serif" w:hAnsi="Microsoft Sans Serif" w:cs="Microsoft Sans Serif"/>
          <w:sz w:val="24"/>
          <w:szCs w:val="24"/>
        </w:rPr>
      </w:pPr>
      <w:r>
        <w:rPr>
          <w:rFonts w:ascii="Microsoft Sans Serif" w:hAnsi="Microsoft Sans Serif" w:cs="Microsoft Sans Serif"/>
          <w:caps/>
          <w:sz w:val="24"/>
          <w:szCs w:val="24"/>
        </w:rPr>
        <w:t>P</w:t>
      </w:r>
      <w:r>
        <w:rPr>
          <w:rFonts w:ascii="Microsoft Sans Serif" w:hAnsi="Microsoft Sans Serif" w:cs="Microsoft Sans Serif"/>
          <w:sz w:val="24"/>
          <w:szCs w:val="24"/>
        </w:rPr>
        <w:t>hone:  (717) 783-5048</w:t>
      </w:r>
    </w:p>
    <w:p w:rsidR="00872598" w:rsidRDefault="00872598" w:rsidP="00A05662">
      <w:pPr>
        <w:tabs>
          <w:tab w:val="left" w:pos="3960"/>
          <w:tab w:val="left" w:pos="5130"/>
        </w:tabs>
        <w:ind w:right="-720" w:firstLine="720"/>
        <w:rPr>
          <w:rFonts w:ascii="Microsoft Sans Serif" w:hAnsi="Microsoft Sans Serif" w:cs="Microsoft Sans Serif"/>
          <w:sz w:val="24"/>
          <w:szCs w:val="24"/>
        </w:rPr>
      </w:pPr>
      <w:r>
        <w:rPr>
          <w:rFonts w:ascii="Microsoft Sans Serif" w:hAnsi="Microsoft Sans Serif" w:cs="Microsoft Sans Serif"/>
          <w:sz w:val="24"/>
          <w:szCs w:val="24"/>
        </w:rPr>
        <w:t>Fax:  (717) 783-7152</w:t>
      </w:r>
    </w:p>
    <w:p w:rsidR="00872598" w:rsidRDefault="00BC4142" w:rsidP="00A05662">
      <w:pPr>
        <w:tabs>
          <w:tab w:val="left" w:pos="3960"/>
          <w:tab w:val="left" w:pos="5130"/>
        </w:tabs>
        <w:ind w:right="-720" w:firstLine="720"/>
      </w:pPr>
      <w:hyperlink r:id="rId12" w:history="1">
        <w:r w:rsidR="00C75BBB" w:rsidRPr="004705EF">
          <w:rPr>
            <w:rStyle w:val="Hyperlink"/>
            <w:rFonts w:ascii="Microsoft Sans Serif" w:hAnsi="Microsoft Sans Serif" w:cs="Microsoft Sans Serif"/>
            <w:sz w:val="24"/>
            <w:szCs w:val="24"/>
          </w:rPr>
          <w:t>ssparks@paoca.org</w:t>
        </w:r>
      </w:hyperlink>
    </w:p>
    <w:p w:rsidR="00A05662" w:rsidRPr="00A05662" w:rsidRDefault="00BC4142" w:rsidP="00A05662">
      <w:pPr>
        <w:tabs>
          <w:tab w:val="left" w:pos="3960"/>
          <w:tab w:val="left" w:pos="5130"/>
        </w:tabs>
        <w:ind w:right="-720" w:firstLine="720"/>
        <w:rPr>
          <w:rStyle w:val="Hyperlink"/>
          <w:rFonts w:ascii="Microsoft Sans Serif" w:hAnsi="Microsoft Sans Serif" w:cs="Microsoft Sans Serif"/>
          <w:sz w:val="24"/>
          <w:szCs w:val="24"/>
        </w:rPr>
      </w:pPr>
      <w:hyperlink r:id="rId13" w:history="1">
        <w:r w:rsidR="00A05662" w:rsidRPr="00A05662">
          <w:rPr>
            <w:rStyle w:val="Hyperlink"/>
            <w:rFonts w:ascii="Microsoft Sans Serif" w:hAnsi="Microsoft Sans Serif" w:cs="Microsoft Sans Serif"/>
            <w:sz w:val="24"/>
            <w:szCs w:val="24"/>
          </w:rPr>
          <w:t>jmullins@paoca.org</w:t>
        </w:r>
      </w:hyperlink>
    </w:p>
    <w:p w:rsidR="00A05662" w:rsidRPr="00A05662" w:rsidRDefault="00A05662" w:rsidP="00A05662">
      <w:pPr>
        <w:tabs>
          <w:tab w:val="left" w:pos="3960"/>
          <w:tab w:val="left" w:pos="5130"/>
        </w:tabs>
        <w:ind w:right="-720" w:firstLine="720"/>
        <w:rPr>
          <w:rStyle w:val="Hyperlink"/>
        </w:rPr>
      </w:pPr>
    </w:p>
    <w:p w:rsidR="007F54C9" w:rsidRPr="007F54C9" w:rsidRDefault="007F54C9" w:rsidP="00A05662">
      <w:pPr>
        <w:tabs>
          <w:tab w:val="left" w:pos="3960"/>
          <w:tab w:val="left" w:pos="5130"/>
        </w:tabs>
        <w:ind w:right="-720" w:firstLine="720"/>
        <w:rPr>
          <w:rFonts w:ascii="Microsoft Sans Serif" w:hAnsi="Microsoft Sans Serif" w:cs="Microsoft Sans Serif"/>
          <w:caps/>
          <w:sz w:val="24"/>
          <w:szCs w:val="24"/>
        </w:rPr>
      </w:pPr>
    </w:p>
    <w:p w:rsidR="007F54C9" w:rsidRPr="007F54C9" w:rsidRDefault="009C653C" w:rsidP="00A05662">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daniel g asmus</w:t>
      </w:r>
      <w:r w:rsidR="007F54C9" w:rsidRPr="007F54C9">
        <w:rPr>
          <w:rFonts w:ascii="Microsoft Sans Serif" w:hAnsi="Microsoft Sans Serif" w:cs="Microsoft Sans Serif"/>
          <w:caps/>
          <w:sz w:val="24"/>
          <w:szCs w:val="24"/>
        </w:rPr>
        <w:t xml:space="preserve"> </w:t>
      </w:r>
      <w:r w:rsidR="007F54C9" w:rsidRPr="007F54C9">
        <w:rPr>
          <w:rFonts w:ascii="Microsoft Sans Serif" w:hAnsi="Microsoft Sans Serif" w:cs="Microsoft Sans Serif"/>
          <w:caps/>
          <w:noProof/>
          <w:sz w:val="24"/>
          <w:szCs w:val="24"/>
        </w:rPr>
        <w:t>Esquire</w:t>
      </w:r>
    </w:p>
    <w:p w:rsidR="007F54C9" w:rsidRPr="007F54C9" w:rsidRDefault="007F54C9" w:rsidP="00A05662">
      <w:pPr>
        <w:tabs>
          <w:tab w:val="left" w:pos="396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Office of Small Business Advocate</w:t>
      </w:r>
    </w:p>
    <w:p w:rsidR="007F54C9" w:rsidRDefault="007F54C9" w:rsidP="00A05662">
      <w:pPr>
        <w:tabs>
          <w:tab w:val="left" w:pos="3960"/>
          <w:tab w:val="left" w:pos="5130"/>
        </w:tabs>
        <w:ind w:right="-720" w:firstLine="720"/>
        <w:rPr>
          <w:rFonts w:ascii="Microsoft Sans Serif" w:hAnsi="Microsoft Sans Serif" w:cs="Microsoft Sans Serif"/>
          <w:caps/>
          <w:noProof/>
          <w:sz w:val="24"/>
          <w:szCs w:val="24"/>
        </w:rPr>
      </w:pPr>
      <w:r w:rsidRPr="007F54C9">
        <w:rPr>
          <w:rFonts w:ascii="Microsoft Sans Serif" w:hAnsi="Microsoft Sans Serif" w:cs="Microsoft Sans Serif"/>
          <w:caps/>
          <w:noProof/>
          <w:sz w:val="24"/>
          <w:szCs w:val="24"/>
        </w:rPr>
        <w:t>300 North Second Street</w:t>
      </w:r>
    </w:p>
    <w:p w:rsidR="00D50286" w:rsidRPr="007F54C9" w:rsidRDefault="00D50286" w:rsidP="00A05662">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suite 1102</w:t>
      </w:r>
    </w:p>
    <w:p w:rsidR="007F54C9" w:rsidRPr="007F54C9" w:rsidRDefault="007F54C9" w:rsidP="00A05662">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Harrisburg</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PA</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17101</w:t>
      </w:r>
    </w:p>
    <w:p w:rsidR="007F54C9" w:rsidRDefault="00872598" w:rsidP="00A05662">
      <w:pPr>
        <w:tabs>
          <w:tab w:val="left" w:pos="3960"/>
          <w:tab w:val="left" w:pos="5130"/>
        </w:tabs>
        <w:ind w:right="-720" w:firstLine="720"/>
        <w:rPr>
          <w:rFonts w:ascii="Microsoft Sans Serif" w:hAnsi="Microsoft Sans Serif" w:cs="Microsoft Sans Serif"/>
          <w:sz w:val="24"/>
          <w:szCs w:val="24"/>
        </w:rPr>
      </w:pPr>
      <w:r>
        <w:rPr>
          <w:rFonts w:ascii="Microsoft Sans Serif" w:hAnsi="Microsoft Sans Serif" w:cs="Microsoft Sans Serif"/>
          <w:caps/>
          <w:sz w:val="24"/>
          <w:szCs w:val="24"/>
        </w:rPr>
        <w:t>P</w:t>
      </w:r>
      <w:r>
        <w:rPr>
          <w:rFonts w:ascii="Microsoft Sans Serif" w:hAnsi="Microsoft Sans Serif" w:cs="Microsoft Sans Serif"/>
          <w:sz w:val="24"/>
          <w:szCs w:val="24"/>
        </w:rPr>
        <w:t>hone:  (717) 783-2525</w:t>
      </w:r>
    </w:p>
    <w:p w:rsidR="00872598" w:rsidRDefault="00872598" w:rsidP="00A05662">
      <w:pPr>
        <w:tabs>
          <w:tab w:val="left" w:pos="3960"/>
          <w:tab w:val="left" w:pos="5130"/>
        </w:tabs>
        <w:ind w:right="-720" w:firstLine="720"/>
        <w:rPr>
          <w:rFonts w:ascii="Microsoft Sans Serif" w:hAnsi="Microsoft Sans Serif" w:cs="Microsoft Sans Serif"/>
          <w:sz w:val="24"/>
          <w:szCs w:val="24"/>
        </w:rPr>
      </w:pPr>
      <w:r>
        <w:rPr>
          <w:rFonts w:ascii="Microsoft Sans Serif" w:hAnsi="Microsoft Sans Serif" w:cs="Microsoft Sans Serif"/>
          <w:sz w:val="24"/>
          <w:szCs w:val="24"/>
        </w:rPr>
        <w:t>Fax:  (717) 783-2831</w:t>
      </w:r>
    </w:p>
    <w:p w:rsidR="00872598" w:rsidRDefault="00BC4142" w:rsidP="00A05662">
      <w:pPr>
        <w:tabs>
          <w:tab w:val="left" w:pos="3960"/>
          <w:tab w:val="left" w:pos="5130"/>
        </w:tabs>
        <w:ind w:right="-720" w:firstLine="720"/>
        <w:rPr>
          <w:rFonts w:ascii="Microsoft Sans Serif" w:hAnsi="Microsoft Sans Serif" w:cs="Microsoft Sans Serif"/>
          <w:sz w:val="24"/>
          <w:szCs w:val="24"/>
        </w:rPr>
      </w:pPr>
      <w:hyperlink r:id="rId14" w:history="1">
        <w:r w:rsidR="009C653C" w:rsidRPr="004705EF">
          <w:rPr>
            <w:rStyle w:val="Hyperlink"/>
            <w:rFonts w:ascii="Microsoft Sans Serif" w:hAnsi="Microsoft Sans Serif" w:cs="Microsoft Sans Serif"/>
            <w:sz w:val="24"/>
            <w:szCs w:val="24"/>
          </w:rPr>
          <w:t>dasmus@state.pa.us</w:t>
        </w:r>
      </w:hyperlink>
    </w:p>
    <w:p w:rsidR="00872598" w:rsidRPr="00872598" w:rsidRDefault="00872598" w:rsidP="00A05662">
      <w:pPr>
        <w:tabs>
          <w:tab w:val="left" w:pos="3960"/>
          <w:tab w:val="left" w:pos="5130"/>
        </w:tabs>
        <w:ind w:right="-720" w:firstLine="720"/>
        <w:rPr>
          <w:rFonts w:ascii="Microsoft Sans Serif" w:hAnsi="Microsoft Sans Serif" w:cs="Microsoft Sans Serif"/>
          <w:sz w:val="24"/>
          <w:szCs w:val="24"/>
        </w:rPr>
      </w:pPr>
    </w:p>
    <w:p w:rsidR="000D410E" w:rsidRDefault="000D410E" w:rsidP="00A05662">
      <w:pPr>
        <w:tabs>
          <w:tab w:val="left" w:pos="3960"/>
          <w:tab w:val="left" w:pos="5130"/>
        </w:tabs>
        <w:ind w:right="-720" w:firstLine="720"/>
        <w:rPr>
          <w:rFonts w:ascii="Microsoft Sans Serif" w:hAnsi="Microsoft Sans Serif" w:cs="Microsoft Sans Serif"/>
          <w:caps/>
          <w:noProof/>
          <w:sz w:val="24"/>
          <w:szCs w:val="24"/>
        </w:rPr>
      </w:pPr>
    </w:p>
    <w:p w:rsidR="005D7995" w:rsidRPr="007F54C9" w:rsidRDefault="007D54D8" w:rsidP="00A05662">
      <w:pPr>
        <w:tabs>
          <w:tab w:val="left" w:pos="3960"/>
          <w:tab w:val="left" w:pos="5130"/>
        </w:tabs>
        <w:ind w:right="-720" w:firstLine="720"/>
        <w:rPr>
          <w:rFonts w:ascii="Microsoft Sans Serif" w:hAnsi="Microsoft Sans Serif" w:cs="Microsoft Sans Serif"/>
          <w:caps/>
          <w:sz w:val="24"/>
          <w:szCs w:val="24"/>
        </w:rPr>
      </w:pPr>
      <w:r>
        <w:rPr>
          <w:rFonts w:ascii="Microsoft Sans Serif" w:hAnsi="Microsoft Sans Serif" w:cs="Microsoft Sans Serif"/>
          <w:caps/>
          <w:noProof/>
          <w:sz w:val="24"/>
          <w:szCs w:val="24"/>
        </w:rPr>
        <w:t>richard a kanaskie</w:t>
      </w:r>
      <w:r w:rsidR="005D7995">
        <w:rPr>
          <w:rFonts w:ascii="Microsoft Sans Serif" w:hAnsi="Microsoft Sans Serif" w:cs="Microsoft Sans Serif"/>
          <w:caps/>
          <w:noProof/>
          <w:sz w:val="24"/>
          <w:szCs w:val="24"/>
        </w:rPr>
        <w:t xml:space="preserve"> esquire</w:t>
      </w:r>
    </w:p>
    <w:p w:rsidR="00914683" w:rsidRDefault="007F54C9" w:rsidP="00A05662">
      <w:pPr>
        <w:tabs>
          <w:tab w:val="left" w:pos="3960"/>
          <w:tab w:val="left" w:pos="5130"/>
        </w:tabs>
        <w:ind w:right="-720" w:firstLine="720"/>
        <w:rPr>
          <w:rFonts w:ascii="Microsoft Sans Serif" w:hAnsi="Microsoft Sans Serif" w:cs="Microsoft Sans Serif"/>
          <w:caps/>
          <w:noProof/>
          <w:sz w:val="24"/>
          <w:szCs w:val="24"/>
        </w:rPr>
      </w:pPr>
      <w:r w:rsidRPr="007F54C9">
        <w:rPr>
          <w:rFonts w:ascii="Microsoft Sans Serif" w:hAnsi="Microsoft Sans Serif" w:cs="Microsoft Sans Serif"/>
          <w:caps/>
          <w:noProof/>
          <w:sz w:val="24"/>
          <w:szCs w:val="24"/>
        </w:rPr>
        <w:t>PA P</w:t>
      </w:r>
      <w:r w:rsidR="00914683">
        <w:rPr>
          <w:rFonts w:ascii="Microsoft Sans Serif" w:hAnsi="Microsoft Sans Serif" w:cs="Microsoft Sans Serif"/>
          <w:caps/>
          <w:noProof/>
          <w:sz w:val="24"/>
          <w:szCs w:val="24"/>
        </w:rPr>
        <w:t xml:space="preserve">ublic </w:t>
      </w:r>
      <w:r w:rsidRPr="007F54C9">
        <w:rPr>
          <w:rFonts w:ascii="Microsoft Sans Serif" w:hAnsi="Microsoft Sans Serif" w:cs="Microsoft Sans Serif"/>
          <w:caps/>
          <w:noProof/>
          <w:sz w:val="24"/>
          <w:szCs w:val="24"/>
        </w:rPr>
        <w:t>U</w:t>
      </w:r>
      <w:r w:rsidR="00914683">
        <w:rPr>
          <w:rFonts w:ascii="Microsoft Sans Serif" w:hAnsi="Microsoft Sans Serif" w:cs="Microsoft Sans Serif"/>
          <w:caps/>
          <w:noProof/>
          <w:sz w:val="24"/>
          <w:szCs w:val="24"/>
        </w:rPr>
        <w:t xml:space="preserve">tility </w:t>
      </w:r>
      <w:r w:rsidRPr="007F54C9">
        <w:rPr>
          <w:rFonts w:ascii="Microsoft Sans Serif" w:hAnsi="Microsoft Sans Serif" w:cs="Microsoft Sans Serif"/>
          <w:caps/>
          <w:noProof/>
          <w:sz w:val="24"/>
          <w:szCs w:val="24"/>
        </w:rPr>
        <w:t>C</w:t>
      </w:r>
      <w:r w:rsidR="00914683">
        <w:rPr>
          <w:rFonts w:ascii="Microsoft Sans Serif" w:hAnsi="Microsoft Sans Serif" w:cs="Microsoft Sans Serif"/>
          <w:caps/>
          <w:noProof/>
          <w:sz w:val="24"/>
          <w:szCs w:val="24"/>
        </w:rPr>
        <w:t>ommission</w:t>
      </w:r>
      <w:r w:rsidRPr="007F54C9">
        <w:rPr>
          <w:rFonts w:ascii="Microsoft Sans Serif" w:hAnsi="Microsoft Sans Serif" w:cs="Microsoft Sans Serif"/>
          <w:caps/>
          <w:noProof/>
          <w:sz w:val="24"/>
          <w:szCs w:val="24"/>
        </w:rPr>
        <w:t xml:space="preserve"> </w:t>
      </w:r>
    </w:p>
    <w:p w:rsidR="007F54C9" w:rsidRPr="007F54C9" w:rsidRDefault="007F54C9" w:rsidP="00A05662">
      <w:pPr>
        <w:tabs>
          <w:tab w:val="left" w:pos="3960"/>
          <w:tab w:val="left" w:pos="4005"/>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Office of Trial Staff</w:t>
      </w:r>
      <w:r w:rsidR="00914683">
        <w:rPr>
          <w:rFonts w:ascii="Microsoft Sans Serif" w:hAnsi="Microsoft Sans Serif" w:cs="Microsoft Sans Serif"/>
          <w:caps/>
          <w:noProof/>
          <w:sz w:val="24"/>
          <w:szCs w:val="24"/>
        </w:rPr>
        <w:tab/>
      </w:r>
    </w:p>
    <w:p w:rsidR="007F54C9" w:rsidRPr="007F54C9" w:rsidRDefault="007F54C9" w:rsidP="00A05662">
      <w:pPr>
        <w:tabs>
          <w:tab w:val="left" w:pos="3960"/>
          <w:tab w:val="left" w:pos="5130"/>
        </w:tabs>
        <w:ind w:right="-720" w:firstLine="720"/>
        <w:rPr>
          <w:rFonts w:ascii="Microsoft Sans Serif" w:hAnsi="Microsoft Sans Serif" w:cs="Microsoft Sans Serif"/>
          <w:caps/>
          <w:sz w:val="24"/>
          <w:szCs w:val="24"/>
        </w:rPr>
      </w:pPr>
      <w:r w:rsidRPr="007F54C9">
        <w:rPr>
          <w:rFonts w:ascii="Microsoft Sans Serif" w:hAnsi="Microsoft Sans Serif" w:cs="Microsoft Sans Serif"/>
          <w:caps/>
          <w:noProof/>
          <w:sz w:val="24"/>
          <w:szCs w:val="24"/>
        </w:rPr>
        <w:t>PO Box 3265</w:t>
      </w:r>
    </w:p>
    <w:p w:rsidR="007F54C9" w:rsidRDefault="007F54C9" w:rsidP="00A05662">
      <w:pPr>
        <w:tabs>
          <w:tab w:val="left" w:pos="3960"/>
          <w:tab w:val="left" w:pos="5130"/>
        </w:tabs>
        <w:ind w:right="-720" w:firstLine="720"/>
        <w:rPr>
          <w:rFonts w:ascii="Microsoft Sans Serif" w:hAnsi="Microsoft Sans Serif" w:cs="Microsoft Sans Serif"/>
          <w:caps/>
          <w:noProof/>
          <w:sz w:val="24"/>
          <w:szCs w:val="24"/>
        </w:rPr>
      </w:pPr>
      <w:r w:rsidRPr="007F54C9">
        <w:rPr>
          <w:rFonts w:ascii="Microsoft Sans Serif" w:hAnsi="Microsoft Sans Serif" w:cs="Microsoft Sans Serif"/>
          <w:caps/>
          <w:noProof/>
          <w:sz w:val="24"/>
          <w:szCs w:val="24"/>
        </w:rPr>
        <w:t>Harrisburg</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PA</w:t>
      </w:r>
      <w:r w:rsidRPr="007F54C9">
        <w:rPr>
          <w:rFonts w:ascii="Microsoft Sans Serif" w:hAnsi="Microsoft Sans Serif" w:cs="Microsoft Sans Serif"/>
          <w:caps/>
          <w:sz w:val="24"/>
          <w:szCs w:val="24"/>
        </w:rPr>
        <w:t xml:space="preserve">  </w:t>
      </w:r>
      <w:r w:rsidRPr="007F54C9">
        <w:rPr>
          <w:rFonts w:ascii="Microsoft Sans Serif" w:hAnsi="Microsoft Sans Serif" w:cs="Microsoft Sans Serif"/>
          <w:caps/>
          <w:noProof/>
          <w:sz w:val="24"/>
          <w:szCs w:val="24"/>
        </w:rPr>
        <w:t>17105-3265</w:t>
      </w:r>
    </w:p>
    <w:p w:rsidR="0022672F" w:rsidRDefault="0022672F" w:rsidP="00A05662">
      <w:pPr>
        <w:tabs>
          <w:tab w:val="left" w:pos="3960"/>
          <w:tab w:val="left" w:pos="5130"/>
        </w:tabs>
        <w:ind w:right="-720" w:firstLine="720"/>
        <w:rPr>
          <w:rFonts w:ascii="Microsoft Sans Serif" w:hAnsi="Microsoft Sans Serif" w:cs="Microsoft Sans Serif"/>
          <w:noProof/>
          <w:sz w:val="24"/>
          <w:szCs w:val="24"/>
        </w:rPr>
      </w:pPr>
      <w:r>
        <w:rPr>
          <w:rFonts w:ascii="Microsoft Sans Serif" w:hAnsi="Microsoft Sans Serif" w:cs="Microsoft Sans Serif"/>
          <w:caps/>
          <w:noProof/>
          <w:sz w:val="24"/>
          <w:szCs w:val="24"/>
        </w:rPr>
        <w:t>P</w:t>
      </w:r>
      <w:r>
        <w:rPr>
          <w:rFonts w:ascii="Microsoft Sans Serif" w:hAnsi="Microsoft Sans Serif" w:cs="Microsoft Sans Serif"/>
          <w:noProof/>
          <w:sz w:val="24"/>
          <w:szCs w:val="24"/>
        </w:rPr>
        <w:t>hone:  (717) 783-</w:t>
      </w:r>
      <w:r w:rsidR="009955A3">
        <w:rPr>
          <w:rFonts w:ascii="Microsoft Sans Serif" w:hAnsi="Microsoft Sans Serif" w:cs="Microsoft Sans Serif"/>
          <w:noProof/>
          <w:sz w:val="24"/>
          <w:szCs w:val="24"/>
        </w:rPr>
        <w:t>6184</w:t>
      </w:r>
    </w:p>
    <w:p w:rsidR="0022672F" w:rsidRPr="0022672F" w:rsidRDefault="0022672F" w:rsidP="00A05662">
      <w:pPr>
        <w:tabs>
          <w:tab w:val="left" w:pos="3960"/>
          <w:tab w:val="left" w:pos="5130"/>
        </w:tabs>
        <w:ind w:right="-720" w:firstLine="720"/>
        <w:rPr>
          <w:rFonts w:ascii="Microsoft Sans Serif" w:hAnsi="Microsoft Sans Serif" w:cs="Microsoft Sans Serif"/>
          <w:noProof/>
          <w:sz w:val="24"/>
          <w:szCs w:val="24"/>
        </w:rPr>
      </w:pPr>
      <w:r>
        <w:rPr>
          <w:rFonts w:ascii="Microsoft Sans Serif" w:hAnsi="Microsoft Sans Serif" w:cs="Microsoft Sans Serif"/>
          <w:noProof/>
          <w:sz w:val="24"/>
          <w:szCs w:val="24"/>
        </w:rPr>
        <w:t>Fax:  (717)</w:t>
      </w:r>
      <w:r w:rsidR="00872598">
        <w:rPr>
          <w:rFonts w:ascii="Microsoft Sans Serif" w:hAnsi="Microsoft Sans Serif" w:cs="Microsoft Sans Serif"/>
          <w:noProof/>
          <w:sz w:val="24"/>
          <w:szCs w:val="24"/>
        </w:rPr>
        <w:t xml:space="preserve"> 772-2677</w:t>
      </w:r>
      <w:r>
        <w:rPr>
          <w:rFonts w:ascii="Microsoft Sans Serif" w:hAnsi="Microsoft Sans Serif" w:cs="Microsoft Sans Serif"/>
          <w:noProof/>
          <w:sz w:val="24"/>
          <w:szCs w:val="24"/>
        </w:rPr>
        <w:t xml:space="preserve"> </w:t>
      </w:r>
    </w:p>
    <w:p w:rsidR="00CF105A" w:rsidRDefault="00BC4142" w:rsidP="00A52ED3">
      <w:pPr>
        <w:tabs>
          <w:tab w:val="left" w:pos="5130"/>
        </w:tabs>
        <w:ind w:right="-720" w:firstLine="720"/>
        <w:rPr>
          <w:rFonts w:ascii="Microsoft Sans Serif" w:hAnsi="Microsoft Sans Serif" w:cs="Microsoft Sans Serif"/>
          <w:caps/>
          <w:noProof/>
          <w:sz w:val="24"/>
          <w:szCs w:val="24"/>
        </w:rPr>
      </w:pPr>
      <w:hyperlink r:id="rId15" w:history="1">
        <w:r w:rsidR="007D54D8" w:rsidRPr="004705EF">
          <w:rPr>
            <w:rStyle w:val="Hyperlink"/>
            <w:rFonts w:ascii="Microsoft Sans Serif" w:hAnsi="Microsoft Sans Serif" w:cs="Microsoft Sans Serif"/>
            <w:sz w:val="24"/>
            <w:szCs w:val="24"/>
          </w:rPr>
          <w:t>rkanaskie@state.pa.us</w:t>
        </w:r>
      </w:hyperlink>
    </w:p>
    <w:p w:rsidR="0022672F" w:rsidRPr="0022672F" w:rsidRDefault="00A52ED3" w:rsidP="00A52ED3">
      <w:pPr>
        <w:tabs>
          <w:tab w:val="left" w:pos="5130"/>
        </w:tabs>
        <w:ind w:right="-720" w:firstLine="720"/>
        <w:rPr>
          <w:rFonts w:ascii="Microsoft Sans Serif" w:hAnsi="Microsoft Sans Serif" w:cs="Microsoft Sans Serif"/>
          <w:sz w:val="24"/>
          <w:szCs w:val="24"/>
        </w:rPr>
      </w:pPr>
      <w:r>
        <w:rPr>
          <w:rFonts w:ascii="Microsoft Sans Serif" w:hAnsi="Microsoft Sans Serif" w:cs="Microsoft Sans Serif"/>
          <w:caps/>
          <w:sz w:val="24"/>
          <w:szCs w:val="24"/>
        </w:rPr>
        <w:br w:type="column"/>
      </w:r>
      <w:r w:rsidRPr="0022672F">
        <w:rPr>
          <w:rFonts w:ascii="Microsoft Sans Serif" w:hAnsi="Microsoft Sans Serif" w:cs="Microsoft Sans Serif"/>
          <w:sz w:val="24"/>
          <w:szCs w:val="24"/>
        </w:rPr>
        <w:lastRenderedPageBreak/>
        <w:t xml:space="preserve"> </w:t>
      </w:r>
    </w:p>
    <w:p w:rsidR="00CF105A" w:rsidRPr="007F54C9" w:rsidRDefault="00CF105A" w:rsidP="00027C21">
      <w:pPr>
        <w:tabs>
          <w:tab w:val="left" w:pos="5130"/>
        </w:tabs>
        <w:ind w:right="-720" w:firstLine="540"/>
        <w:rPr>
          <w:sz w:val="24"/>
          <w:szCs w:val="24"/>
        </w:rPr>
      </w:pPr>
    </w:p>
    <w:sectPr w:rsidR="00CF105A" w:rsidRPr="007F54C9" w:rsidSect="00901D71">
      <w:type w:val="continuous"/>
      <w:pgSz w:w="12240" w:h="15840" w:code="1"/>
      <w:pgMar w:top="1440" w:right="720" w:bottom="1440" w:left="360" w:header="720" w:footer="720" w:gutter="0"/>
      <w:cols w:num="2"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384" w:rsidRDefault="004E6384">
      <w:r>
        <w:separator/>
      </w:r>
    </w:p>
  </w:endnote>
  <w:endnote w:type="continuationSeparator" w:id="0">
    <w:p w:rsidR="004E6384" w:rsidRDefault="004E6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59840"/>
      <w:docPartObj>
        <w:docPartGallery w:val="Page Numbers (Bottom of Page)"/>
        <w:docPartUnique/>
      </w:docPartObj>
    </w:sdtPr>
    <w:sdtContent>
      <w:p w:rsidR="00D40EA3" w:rsidRDefault="00BC4142">
        <w:pPr>
          <w:pStyle w:val="Footer"/>
          <w:jc w:val="center"/>
        </w:pPr>
        <w:fldSimple w:instr=" PAGE   \* MERGEFORMAT ">
          <w:r w:rsidR="00D213D8">
            <w:rPr>
              <w:noProof/>
            </w:rPr>
            <w:t>2</w:t>
          </w:r>
        </w:fldSimple>
      </w:p>
    </w:sdtContent>
  </w:sdt>
  <w:p w:rsidR="00D40EA3" w:rsidRDefault="00D40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8E" w:rsidRDefault="00B11C8E">
    <w:pPr>
      <w:pStyle w:val="Footer"/>
      <w:jc w:val="center"/>
    </w:pPr>
  </w:p>
  <w:p w:rsidR="00B11C8E" w:rsidRDefault="00B11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384" w:rsidRDefault="004E6384">
      <w:r>
        <w:separator/>
      </w:r>
    </w:p>
  </w:footnote>
  <w:footnote w:type="continuationSeparator" w:id="0">
    <w:p w:rsidR="004E6384" w:rsidRDefault="004E6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cVars>
    <w:docVar w:name="dgnword-docGUID" w:val="橄ㄴ瑨Ӊԋ찔㈇"/>
  </w:docVars>
  <w:rsids>
    <w:rsidRoot w:val="00CC101E"/>
    <w:rsid w:val="0000658C"/>
    <w:rsid w:val="000256F9"/>
    <w:rsid w:val="00027C21"/>
    <w:rsid w:val="00036077"/>
    <w:rsid w:val="00045A07"/>
    <w:rsid w:val="0005159B"/>
    <w:rsid w:val="000532BB"/>
    <w:rsid w:val="00064C9E"/>
    <w:rsid w:val="0006616F"/>
    <w:rsid w:val="0007668B"/>
    <w:rsid w:val="0008475F"/>
    <w:rsid w:val="000C1954"/>
    <w:rsid w:val="000D03D4"/>
    <w:rsid w:val="000D12A6"/>
    <w:rsid w:val="000D410E"/>
    <w:rsid w:val="000F7DF9"/>
    <w:rsid w:val="00113368"/>
    <w:rsid w:val="00113681"/>
    <w:rsid w:val="001307B0"/>
    <w:rsid w:val="001358C8"/>
    <w:rsid w:val="001411C1"/>
    <w:rsid w:val="0014202A"/>
    <w:rsid w:val="00180EAC"/>
    <w:rsid w:val="00181D9C"/>
    <w:rsid w:val="00183FE8"/>
    <w:rsid w:val="001A7296"/>
    <w:rsid w:val="001C0059"/>
    <w:rsid w:val="001D3056"/>
    <w:rsid w:val="001F10AB"/>
    <w:rsid w:val="00211517"/>
    <w:rsid w:val="00215B22"/>
    <w:rsid w:val="00222B95"/>
    <w:rsid w:val="00225CCD"/>
    <w:rsid w:val="0022672F"/>
    <w:rsid w:val="002337DB"/>
    <w:rsid w:val="00242F41"/>
    <w:rsid w:val="0025638D"/>
    <w:rsid w:val="00262B34"/>
    <w:rsid w:val="00273A62"/>
    <w:rsid w:val="002839B6"/>
    <w:rsid w:val="002A42F0"/>
    <w:rsid w:val="002F3D56"/>
    <w:rsid w:val="003312EF"/>
    <w:rsid w:val="00344FD4"/>
    <w:rsid w:val="0036165A"/>
    <w:rsid w:val="00392254"/>
    <w:rsid w:val="00392B5A"/>
    <w:rsid w:val="003B09BA"/>
    <w:rsid w:val="003B444D"/>
    <w:rsid w:val="003D29CB"/>
    <w:rsid w:val="003E7C44"/>
    <w:rsid w:val="003F0F5C"/>
    <w:rsid w:val="004240D7"/>
    <w:rsid w:val="004A5131"/>
    <w:rsid w:val="004C0578"/>
    <w:rsid w:val="004C6BAE"/>
    <w:rsid w:val="004E6384"/>
    <w:rsid w:val="004F1163"/>
    <w:rsid w:val="005009E4"/>
    <w:rsid w:val="00502B92"/>
    <w:rsid w:val="00503C51"/>
    <w:rsid w:val="00517116"/>
    <w:rsid w:val="00522FAD"/>
    <w:rsid w:val="0057203E"/>
    <w:rsid w:val="005B7F7B"/>
    <w:rsid w:val="005C1620"/>
    <w:rsid w:val="005C7BB2"/>
    <w:rsid w:val="005D7995"/>
    <w:rsid w:val="005F1341"/>
    <w:rsid w:val="006016BD"/>
    <w:rsid w:val="0061329A"/>
    <w:rsid w:val="0061699B"/>
    <w:rsid w:val="006206AC"/>
    <w:rsid w:val="00637186"/>
    <w:rsid w:val="00647A53"/>
    <w:rsid w:val="00650B0F"/>
    <w:rsid w:val="006657A1"/>
    <w:rsid w:val="0066605D"/>
    <w:rsid w:val="0067160C"/>
    <w:rsid w:val="006A40F4"/>
    <w:rsid w:val="006B2624"/>
    <w:rsid w:val="006D43E7"/>
    <w:rsid w:val="006E2700"/>
    <w:rsid w:val="006F2F0D"/>
    <w:rsid w:val="00704BEC"/>
    <w:rsid w:val="00706B02"/>
    <w:rsid w:val="007217D0"/>
    <w:rsid w:val="007218D2"/>
    <w:rsid w:val="007273EB"/>
    <w:rsid w:val="00744553"/>
    <w:rsid w:val="007601AE"/>
    <w:rsid w:val="00762C99"/>
    <w:rsid w:val="00790484"/>
    <w:rsid w:val="00791926"/>
    <w:rsid w:val="00791BC9"/>
    <w:rsid w:val="007D54D8"/>
    <w:rsid w:val="007F54C9"/>
    <w:rsid w:val="00833190"/>
    <w:rsid w:val="0086609D"/>
    <w:rsid w:val="00872598"/>
    <w:rsid w:val="0088555A"/>
    <w:rsid w:val="0089090A"/>
    <w:rsid w:val="00893C6C"/>
    <w:rsid w:val="008B7A3E"/>
    <w:rsid w:val="008D5C0D"/>
    <w:rsid w:val="008E0E07"/>
    <w:rsid w:val="00901817"/>
    <w:rsid w:val="00901D71"/>
    <w:rsid w:val="00907D59"/>
    <w:rsid w:val="0091286A"/>
    <w:rsid w:val="00914683"/>
    <w:rsid w:val="009270B7"/>
    <w:rsid w:val="00935336"/>
    <w:rsid w:val="0094003B"/>
    <w:rsid w:val="009955A3"/>
    <w:rsid w:val="009A2B76"/>
    <w:rsid w:val="009A3201"/>
    <w:rsid w:val="009A3DC4"/>
    <w:rsid w:val="009B48B6"/>
    <w:rsid w:val="009C653C"/>
    <w:rsid w:val="009E21B7"/>
    <w:rsid w:val="00A05662"/>
    <w:rsid w:val="00A05E30"/>
    <w:rsid w:val="00A163B6"/>
    <w:rsid w:val="00A225B6"/>
    <w:rsid w:val="00A42329"/>
    <w:rsid w:val="00A463E4"/>
    <w:rsid w:val="00A5183C"/>
    <w:rsid w:val="00A52ED3"/>
    <w:rsid w:val="00A6550F"/>
    <w:rsid w:val="00A656A9"/>
    <w:rsid w:val="00A82FD8"/>
    <w:rsid w:val="00A87081"/>
    <w:rsid w:val="00AC0B3D"/>
    <w:rsid w:val="00AC5177"/>
    <w:rsid w:val="00AE1D85"/>
    <w:rsid w:val="00B11C8E"/>
    <w:rsid w:val="00B17080"/>
    <w:rsid w:val="00B26135"/>
    <w:rsid w:val="00B4219B"/>
    <w:rsid w:val="00B45EA7"/>
    <w:rsid w:val="00B661B8"/>
    <w:rsid w:val="00B960F6"/>
    <w:rsid w:val="00BB1C71"/>
    <w:rsid w:val="00BC4142"/>
    <w:rsid w:val="00BC67CC"/>
    <w:rsid w:val="00BE4929"/>
    <w:rsid w:val="00BF1E50"/>
    <w:rsid w:val="00C24A39"/>
    <w:rsid w:val="00C250A2"/>
    <w:rsid w:val="00C32A8F"/>
    <w:rsid w:val="00C55CBE"/>
    <w:rsid w:val="00C75BBB"/>
    <w:rsid w:val="00C90E90"/>
    <w:rsid w:val="00CA3117"/>
    <w:rsid w:val="00CC101E"/>
    <w:rsid w:val="00CC1E6B"/>
    <w:rsid w:val="00CC43EC"/>
    <w:rsid w:val="00CD02F5"/>
    <w:rsid w:val="00CE3E9C"/>
    <w:rsid w:val="00CF105A"/>
    <w:rsid w:val="00CF2A6C"/>
    <w:rsid w:val="00D213D8"/>
    <w:rsid w:val="00D21CAD"/>
    <w:rsid w:val="00D23153"/>
    <w:rsid w:val="00D26EA9"/>
    <w:rsid w:val="00D27649"/>
    <w:rsid w:val="00D40EA3"/>
    <w:rsid w:val="00D50286"/>
    <w:rsid w:val="00D548FF"/>
    <w:rsid w:val="00D83604"/>
    <w:rsid w:val="00D849A2"/>
    <w:rsid w:val="00D84A2E"/>
    <w:rsid w:val="00D86895"/>
    <w:rsid w:val="00D86E24"/>
    <w:rsid w:val="00D94FD2"/>
    <w:rsid w:val="00D9795F"/>
    <w:rsid w:val="00DB4A58"/>
    <w:rsid w:val="00DC6438"/>
    <w:rsid w:val="00DD7480"/>
    <w:rsid w:val="00DE4A64"/>
    <w:rsid w:val="00DF5498"/>
    <w:rsid w:val="00E13032"/>
    <w:rsid w:val="00E46747"/>
    <w:rsid w:val="00E5205C"/>
    <w:rsid w:val="00E6101A"/>
    <w:rsid w:val="00E92BCB"/>
    <w:rsid w:val="00E95514"/>
    <w:rsid w:val="00EB477C"/>
    <w:rsid w:val="00EB7050"/>
    <w:rsid w:val="00EB7D20"/>
    <w:rsid w:val="00EE7014"/>
    <w:rsid w:val="00EF7B50"/>
    <w:rsid w:val="00F01675"/>
    <w:rsid w:val="00F100BB"/>
    <w:rsid w:val="00F26710"/>
    <w:rsid w:val="00F36642"/>
    <w:rsid w:val="00F7515D"/>
    <w:rsid w:val="00F8761A"/>
    <w:rsid w:val="00FC41CE"/>
    <w:rsid w:val="00FD191D"/>
    <w:rsid w:val="00FD56DC"/>
    <w:rsid w:val="00FF6121"/>
    <w:rsid w:val="00FF6CC3"/>
    <w:rsid w:val="00FF7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s>
</file>

<file path=word/webSettings.xml><?xml version="1.0" encoding="utf-8"?>
<w:webSettings xmlns:r="http://schemas.openxmlformats.org/officeDocument/2006/relationships" xmlns:w="http://schemas.openxmlformats.org/wordprocessingml/2006/main">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3279753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mullins@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parks@paoc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ambito@postschell.com" TargetMode="External"/><Relationship Id="rId5" Type="http://schemas.openxmlformats.org/officeDocument/2006/relationships/webSettings" Target="webSettings.xml"/><Relationship Id="rId15" Type="http://schemas.openxmlformats.org/officeDocument/2006/relationships/hyperlink" Target="mailto:rkanaskie@state.pa.us" TargetMode="External"/><Relationship Id="rId10" Type="http://schemas.openxmlformats.org/officeDocument/2006/relationships/hyperlink" Target="mailto:mgang@postschel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dasmus@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6FAE-EFF1-4CF0-ABE6-257CBC27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MIS</dc:creator>
  <cp:keywords/>
  <cp:lastModifiedBy>bfaccenda</cp:lastModifiedBy>
  <cp:revision>13</cp:revision>
  <cp:lastPrinted>2011-04-06T17:21:00Z</cp:lastPrinted>
  <dcterms:created xsi:type="dcterms:W3CDTF">2011-04-06T12:15:00Z</dcterms:created>
  <dcterms:modified xsi:type="dcterms:W3CDTF">2011-04-06T17:25:00Z</dcterms:modified>
</cp:coreProperties>
</file>