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14759">
        <w:rPr>
          <w:rFonts w:ascii="Times New Roman" w:hAnsi="Times New Roman" w:cs="Times New Roman"/>
          <w:sz w:val="24"/>
          <w:szCs w:val="24"/>
        </w:rPr>
        <w:t>April 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  <w:r w:rsidR="002F50F9">
        <w:rPr>
          <w:rFonts w:ascii="Times New Roman" w:hAnsi="Times New Roman" w:cs="Times New Roman"/>
          <w:sz w:val="24"/>
          <w:szCs w:val="24"/>
        </w:rPr>
        <w:t>, Statement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362350" w:rsidRPr="00B14864" w:rsidRDefault="00362350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914759" w:rsidRPr="00914759" w:rsidRDefault="00914759" w:rsidP="009147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759">
        <w:rPr>
          <w:rFonts w:ascii="Times New Roman" w:hAnsi="Times New Roman" w:cs="Times New Roman"/>
          <w:spacing w:val="-3"/>
          <w:sz w:val="24"/>
          <w:szCs w:val="24"/>
        </w:rPr>
        <w:t>Ray Thomas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117" w:rsidRPr="00914759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6A4117" w:rsidRPr="00914759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914759" w:rsidRPr="00914759" w:rsidRDefault="00914759" w:rsidP="009147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14759" w:rsidRPr="00914759" w:rsidRDefault="00914759" w:rsidP="009147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C-2010-2186628</w:t>
      </w:r>
      <w:r w:rsidR="006A4117" w:rsidRPr="00914759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6A4117" w:rsidRPr="00914759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914759" w:rsidRPr="00914759" w:rsidRDefault="00914759" w:rsidP="009147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14759" w:rsidRPr="00914759" w:rsidRDefault="00914759" w:rsidP="009147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759"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627D7D" w:rsidRPr="00362350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BD620F">
        <w:rPr>
          <w:rFonts w:ascii="Times New Roman" w:hAnsi="Times New Roman" w:cs="Times New Roman"/>
          <w:sz w:val="24"/>
          <w:szCs w:val="24"/>
        </w:rPr>
        <w:t>David A. Salapa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914759">
        <w:rPr>
          <w:rFonts w:ascii="Times New Roman" w:hAnsi="Times New Roman" w:cs="Times New Roman"/>
          <w:sz w:val="24"/>
          <w:szCs w:val="24"/>
        </w:rPr>
        <w:t>August 17,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759">
        <w:rPr>
          <w:rFonts w:ascii="Times New Roman" w:hAnsi="Times New Roman" w:cs="Times New Roman"/>
          <w:sz w:val="24"/>
          <w:szCs w:val="24"/>
        </w:rPr>
        <w:t>1.</w:t>
      </w:r>
      <w:r w:rsidRPr="00914759">
        <w:rPr>
          <w:rFonts w:ascii="Times New Roman" w:hAnsi="Times New Roman" w:cs="Times New Roman"/>
          <w:sz w:val="24"/>
          <w:szCs w:val="24"/>
        </w:rPr>
        <w:tab/>
        <w:t xml:space="preserve">That the preliminary objections filed by Philadelphia Gas Works at Docket No. 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 xml:space="preserve">C-2010-2186628 </w:t>
      </w:r>
      <w:proofErr w:type="gramStart"/>
      <w:r w:rsidRPr="00914759">
        <w:rPr>
          <w:rFonts w:ascii="Times New Roman" w:hAnsi="Times New Roman" w:cs="Times New Roman"/>
          <w:spacing w:val="-3"/>
          <w:sz w:val="24"/>
          <w:szCs w:val="24"/>
        </w:rPr>
        <w:t>are</w:t>
      </w:r>
      <w:proofErr w:type="gramEnd"/>
      <w:r w:rsidRPr="00914759">
        <w:rPr>
          <w:rFonts w:ascii="Times New Roman" w:hAnsi="Times New Roman" w:cs="Times New Roman"/>
          <w:sz w:val="24"/>
          <w:szCs w:val="24"/>
        </w:rPr>
        <w:t xml:space="preserve"> sustained.</w:t>
      </w: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  <w:r w:rsidRPr="00914759">
        <w:rPr>
          <w:rFonts w:ascii="Times New Roman" w:hAnsi="Times New Roman" w:cs="Times New Roman"/>
          <w:sz w:val="24"/>
          <w:szCs w:val="24"/>
        </w:rPr>
        <w:tab/>
      </w:r>
      <w:r w:rsidRPr="00914759">
        <w:rPr>
          <w:rFonts w:ascii="Times New Roman" w:hAnsi="Times New Roman" w:cs="Times New Roman"/>
          <w:sz w:val="24"/>
          <w:szCs w:val="24"/>
        </w:rPr>
        <w:tab/>
        <w:t>2.</w:t>
      </w:r>
      <w:r w:rsidRPr="00914759">
        <w:rPr>
          <w:rFonts w:ascii="Times New Roman" w:hAnsi="Times New Roman" w:cs="Times New Roman"/>
          <w:sz w:val="24"/>
          <w:szCs w:val="24"/>
        </w:rPr>
        <w:tab/>
        <w:t xml:space="preserve">That the complaint of Ray Thomas at Docket No. 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 xml:space="preserve">C-2010-2186628 </w:t>
      </w:r>
      <w:r w:rsidRPr="00914759">
        <w:rPr>
          <w:rFonts w:ascii="Times New Roman" w:hAnsi="Times New Roman" w:cs="Times New Roman"/>
          <w:sz w:val="24"/>
          <w:szCs w:val="24"/>
        </w:rPr>
        <w:t>against Philadelphia Gas Works is dismissed with prejudice for lack of jurisdiction.</w:t>
      </w: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  <w:r w:rsidRPr="00914759">
        <w:rPr>
          <w:rFonts w:ascii="Times New Roman" w:hAnsi="Times New Roman" w:cs="Times New Roman"/>
          <w:sz w:val="24"/>
          <w:szCs w:val="24"/>
        </w:rPr>
        <w:tab/>
      </w:r>
      <w:r w:rsidRPr="00914759">
        <w:rPr>
          <w:rFonts w:ascii="Times New Roman" w:hAnsi="Times New Roman" w:cs="Times New Roman"/>
          <w:sz w:val="24"/>
          <w:szCs w:val="24"/>
        </w:rPr>
        <w:tab/>
        <w:t>3.</w:t>
      </w:r>
      <w:r w:rsidRPr="00914759">
        <w:rPr>
          <w:rFonts w:ascii="Times New Roman" w:hAnsi="Times New Roman" w:cs="Times New Roman"/>
          <w:sz w:val="24"/>
          <w:szCs w:val="24"/>
        </w:rPr>
        <w:tab/>
        <w:t>That the hearing scheduled for 10:00 a.m. on Wednesday, October 20, 2010 at Docket No. C-2010-2186628 is cancelled.</w:t>
      </w:r>
    </w:p>
    <w:p w:rsid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  <w:sectPr w:rsidR="00914759" w:rsidSect="0036235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14759" w:rsidRPr="00914759" w:rsidRDefault="00914759" w:rsidP="00914759">
      <w:pPr>
        <w:jc w:val="both"/>
        <w:rPr>
          <w:rFonts w:ascii="Times New Roman" w:hAnsi="Times New Roman" w:cs="Times New Roman"/>
          <w:sz w:val="24"/>
          <w:szCs w:val="24"/>
        </w:rPr>
      </w:pPr>
      <w:r w:rsidRPr="0091475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4759">
        <w:rPr>
          <w:rFonts w:ascii="Times New Roman" w:hAnsi="Times New Roman" w:cs="Times New Roman"/>
          <w:sz w:val="24"/>
          <w:szCs w:val="24"/>
        </w:rPr>
        <w:tab/>
        <w:t>4.</w:t>
      </w:r>
      <w:r w:rsidRPr="00914759">
        <w:rPr>
          <w:rFonts w:ascii="Times New Roman" w:hAnsi="Times New Roman" w:cs="Times New Roman"/>
          <w:sz w:val="24"/>
          <w:szCs w:val="24"/>
        </w:rPr>
        <w:tab/>
        <w:t xml:space="preserve">That the record at Docket No. </w:t>
      </w:r>
      <w:r w:rsidRPr="00914759">
        <w:rPr>
          <w:rFonts w:ascii="Times New Roman" w:hAnsi="Times New Roman" w:cs="Times New Roman"/>
          <w:spacing w:val="-3"/>
          <w:sz w:val="24"/>
          <w:szCs w:val="24"/>
        </w:rPr>
        <w:t xml:space="preserve">C-2010-2186628 </w:t>
      </w:r>
      <w:r w:rsidRPr="00914759">
        <w:rPr>
          <w:rFonts w:ascii="Times New Roman" w:hAnsi="Times New Roman" w:cs="Times New Roman"/>
          <w:sz w:val="24"/>
          <w:szCs w:val="24"/>
        </w:rPr>
        <w:t>is marked closed.</w:t>
      </w:r>
    </w:p>
    <w:p w:rsidR="00D87167" w:rsidRPr="0019595A" w:rsidRDefault="00D87167" w:rsidP="009B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ED567B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106680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2B71F8" w:rsidRDefault="002B71F8" w:rsidP="00B12417">
      <w:pPr>
        <w:rPr>
          <w:rFonts w:ascii="Times New Roman" w:hAnsi="Times New Roman" w:cs="Times New Roman"/>
          <w:sz w:val="24"/>
          <w:szCs w:val="24"/>
        </w:rPr>
      </w:pPr>
    </w:p>
    <w:p w:rsidR="002B71F8" w:rsidRDefault="002B71F8" w:rsidP="00B12417">
      <w:pPr>
        <w:rPr>
          <w:rFonts w:ascii="Times New Roman" w:hAnsi="Times New Roman" w:cs="Times New Roman"/>
          <w:sz w:val="24"/>
          <w:szCs w:val="24"/>
        </w:rPr>
      </w:pPr>
    </w:p>
    <w:p w:rsidR="002B71F8" w:rsidRDefault="002B71F8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506F3D">
        <w:rPr>
          <w:rFonts w:ascii="Times New Roman" w:hAnsi="Times New Roman" w:cs="Times New Roman"/>
          <w:sz w:val="24"/>
          <w:szCs w:val="24"/>
        </w:rPr>
        <w:t>April</w:t>
      </w:r>
      <w:r w:rsidR="00914759">
        <w:rPr>
          <w:rFonts w:ascii="Times New Roman" w:hAnsi="Times New Roman" w:cs="Times New Roman"/>
          <w:sz w:val="24"/>
          <w:szCs w:val="24"/>
        </w:rPr>
        <w:t xml:space="preserve"> 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D567B">
        <w:rPr>
          <w:rFonts w:ascii="Times New Roman" w:hAnsi="Times New Roman" w:cs="Times New Roman"/>
          <w:sz w:val="24"/>
          <w:szCs w:val="24"/>
        </w:rPr>
        <w:t>April 29, 2011</w:t>
      </w:r>
    </w:p>
    <w:sectPr w:rsidR="00B12417" w:rsidRPr="001F282F" w:rsidSect="0036235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D7" w:rsidRDefault="00E151D7" w:rsidP="00B11240">
      <w:r>
        <w:separator/>
      </w:r>
    </w:p>
  </w:endnote>
  <w:endnote w:type="continuationSeparator" w:id="0">
    <w:p w:rsidR="00E151D7" w:rsidRDefault="00E151D7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0F" w:rsidRPr="00BD620F" w:rsidRDefault="00BD620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63931627"/>
      <w:docPartObj>
        <w:docPartGallery w:val="Page Numbers (Bottom of Page)"/>
        <w:docPartUnique/>
      </w:docPartObj>
    </w:sdtPr>
    <w:sdtContent>
      <w:p w:rsidR="00914759" w:rsidRPr="00914759" w:rsidRDefault="006A411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47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14759" w:rsidRPr="009147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47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56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47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D7" w:rsidRDefault="00E151D7" w:rsidP="00B11240">
      <w:r>
        <w:separator/>
      </w:r>
    </w:p>
  </w:footnote>
  <w:footnote w:type="continuationSeparator" w:id="0">
    <w:p w:rsidR="00E151D7" w:rsidRDefault="00E151D7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34B5A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F50F9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73621"/>
    <w:rsid w:val="0037486F"/>
    <w:rsid w:val="00376E08"/>
    <w:rsid w:val="0037764A"/>
    <w:rsid w:val="00382683"/>
    <w:rsid w:val="00383269"/>
    <w:rsid w:val="003845DC"/>
    <w:rsid w:val="00387DDF"/>
    <w:rsid w:val="00390604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117"/>
    <w:rsid w:val="006A4D84"/>
    <w:rsid w:val="006B0896"/>
    <w:rsid w:val="006B1812"/>
    <w:rsid w:val="006B6480"/>
    <w:rsid w:val="006D1F49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629FE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3F6D"/>
    <w:rsid w:val="009F7C61"/>
    <w:rsid w:val="00A112CB"/>
    <w:rsid w:val="00A14CE9"/>
    <w:rsid w:val="00A207EC"/>
    <w:rsid w:val="00A3053A"/>
    <w:rsid w:val="00A30653"/>
    <w:rsid w:val="00A318AF"/>
    <w:rsid w:val="00A56C87"/>
    <w:rsid w:val="00A61315"/>
    <w:rsid w:val="00A66D62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6DE0"/>
    <w:rsid w:val="00B77E45"/>
    <w:rsid w:val="00B93589"/>
    <w:rsid w:val="00B94D04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51D7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356D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676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567B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B639D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4526-E959-48C8-ACC6-8FAC34A0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2011-04-29T11:57:00Z</cp:lastPrinted>
  <dcterms:created xsi:type="dcterms:W3CDTF">2011-04-15T13:43:00Z</dcterms:created>
  <dcterms:modified xsi:type="dcterms:W3CDTF">2011-04-29T11:57:00Z</dcterms:modified>
</cp:coreProperties>
</file>