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9868E7">
        <w:rPr>
          <w:sz w:val="26"/>
          <w:szCs w:val="26"/>
        </w:rPr>
        <w:t>May</w:t>
      </w:r>
      <w:r w:rsidR="008F052D">
        <w:rPr>
          <w:sz w:val="26"/>
          <w:szCs w:val="26"/>
        </w:rPr>
        <w:t xml:space="preserve"> </w:t>
      </w:r>
      <w:r w:rsidR="009868E7">
        <w:rPr>
          <w:sz w:val="26"/>
          <w:szCs w:val="26"/>
        </w:rPr>
        <w:t>5</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C928F7"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D4238B" w:rsidRPr="002A5D4B" w:rsidRDefault="00D4238B" w:rsidP="00EA0D4D">
      <w:pPr>
        <w:rPr>
          <w:sz w:val="26"/>
          <w:szCs w:val="26"/>
        </w:rPr>
      </w:pPr>
      <w:r>
        <w:rPr>
          <w:sz w:val="26"/>
          <w:szCs w:val="26"/>
        </w:rPr>
        <w:tab/>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9304FE" w:rsidRDefault="009304FE" w:rsidP="009304FE"/>
    <w:p w:rsidR="009304FE" w:rsidRDefault="009304FE" w:rsidP="009304FE"/>
    <w:p w:rsidR="009304FE" w:rsidRPr="006C64C8" w:rsidRDefault="001C40B0" w:rsidP="009304FE">
      <w:pPr>
        <w:tabs>
          <w:tab w:val="left" w:pos="-720"/>
          <w:tab w:val="left" w:pos="0"/>
        </w:tabs>
        <w:suppressAutoHyphens/>
        <w:rPr>
          <w:sz w:val="26"/>
          <w:szCs w:val="26"/>
        </w:rPr>
      </w:pPr>
      <w:r>
        <w:rPr>
          <w:sz w:val="26"/>
          <w:szCs w:val="26"/>
        </w:rPr>
        <w:t>Eric Hudson</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sidR="009304FE" w:rsidRPr="006C64C8">
        <w:rPr>
          <w:sz w:val="26"/>
          <w:szCs w:val="26"/>
        </w:rPr>
        <w:tab/>
      </w:r>
      <w:r w:rsidR="00284FD3">
        <w:rPr>
          <w:sz w:val="26"/>
          <w:szCs w:val="26"/>
        </w:rPr>
        <w:tab/>
      </w:r>
      <w:r w:rsidR="00C74884">
        <w:rPr>
          <w:sz w:val="26"/>
          <w:szCs w:val="26"/>
        </w:rPr>
        <w:t xml:space="preserve"> </w:t>
      </w:r>
      <w:r w:rsidR="001B6242">
        <w:rPr>
          <w:sz w:val="26"/>
          <w:szCs w:val="26"/>
        </w:rPr>
        <w:t xml:space="preserve">    </w:t>
      </w:r>
      <w:r>
        <w:rPr>
          <w:sz w:val="26"/>
          <w:szCs w:val="26"/>
        </w:rPr>
        <w:t>C</w:t>
      </w:r>
      <w:r w:rsidR="000C4918">
        <w:rPr>
          <w:sz w:val="26"/>
          <w:szCs w:val="26"/>
        </w:rPr>
        <w:t>-20</w:t>
      </w:r>
      <w:r w:rsidR="00F0474A">
        <w:rPr>
          <w:sz w:val="26"/>
          <w:szCs w:val="26"/>
        </w:rPr>
        <w:t>10</w:t>
      </w:r>
      <w:r w:rsidR="000C4918">
        <w:rPr>
          <w:sz w:val="26"/>
          <w:szCs w:val="26"/>
        </w:rPr>
        <w:t>-2</w:t>
      </w:r>
      <w:r w:rsidR="005C1283">
        <w:rPr>
          <w:sz w:val="26"/>
          <w:szCs w:val="26"/>
        </w:rPr>
        <w:t>1</w:t>
      </w:r>
      <w:r w:rsidR="00F0474A">
        <w:rPr>
          <w:sz w:val="26"/>
          <w:szCs w:val="26"/>
        </w:rPr>
        <w:t>9</w:t>
      </w:r>
      <w:r>
        <w:rPr>
          <w:sz w:val="26"/>
          <w:szCs w:val="26"/>
        </w:rPr>
        <w:t>2853</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2461BF">
        <w:rPr>
          <w:sz w:val="26"/>
          <w:szCs w:val="26"/>
        </w:rPr>
        <w:t xml:space="preserve">     </w:t>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F0474A" w:rsidP="009304FE">
      <w:pPr>
        <w:tabs>
          <w:tab w:val="left" w:pos="-720"/>
          <w:tab w:val="left" w:pos="0"/>
        </w:tabs>
        <w:suppressAutoHyphens/>
        <w:rPr>
          <w:sz w:val="26"/>
          <w:szCs w:val="26"/>
        </w:rPr>
      </w:pPr>
      <w:r>
        <w:rPr>
          <w:sz w:val="26"/>
          <w:szCs w:val="26"/>
        </w:rPr>
        <w:t>PECO Energy Company</w:t>
      </w:r>
    </w:p>
    <w:p w:rsidR="009304FE" w:rsidRDefault="009304FE" w:rsidP="009304FE">
      <w:pPr>
        <w:rPr>
          <w:sz w:val="26"/>
          <w:szCs w:val="26"/>
        </w:rPr>
      </w:pPr>
    </w:p>
    <w:p w:rsidR="00AF7A75" w:rsidRDefault="00AF7A75"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852C9F"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1C40B0">
        <w:rPr>
          <w:sz w:val="26"/>
          <w:szCs w:val="26"/>
        </w:rPr>
        <w:t>Eric Hudson</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A00626">
        <w:rPr>
          <w:sz w:val="26"/>
          <w:szCs w:val="26"/>
        </w:rPr>
        <w:t>March</w:t>
      </w:r>
      <w:r w:rsidR="0003533A">
        <w:rPr>
          <w:sz w:val="26"/>
          <w:szCs w:val="26"/>
        </w:rPr>
        <w:t xml:space="preserve"> </w:t>
      </w:r>
      <w:r w:rsidR="00A00626">
        <w:rPr>
          <w:sz w:val="26"/>
          <w:szCs w:val="26"/>
        </w:rPr>
        <w:t>23</w:t>
      </w:r>
      <w:r w:rsidR="005E7E14">
        <w:rPr>
          <w:sz w:val="26"/>
          <w:szCs w:val="26"/>
        </w:rPr>
        <w:t xml:space="preserve">, </w:t>
      </w:r>
      <w:r w:rsidR="009304FE" w:rsidRPr="00585188">
        <w:rPr>
          <w:sz w:val="26"/>
          <w:szCs w:val="26"/>
        </w:rPr>
        <w:t>20</w:t>
      </w:r>
      <w:r w:rsidR="002A780E">
        <w:rPr>
          <w:sz w:val="26"/>
          <w:szCs w:val="26"/>
        </w:rPr>
        <w:t>1</w:t>
      </w:r>
      <w:r w:rsidR="00A00626">
        <w:rPr>
          <w:sz w:val="26"/>
          <w:szCs w:val="26"/>
        </w:rPr>
        <w:t>1</w:t>
      </w:r>
      <w:r w:rsidR="00A00626">
        <w:t>,</w:t>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7E23B2">
        <w:rPr>
          <w:sz w:val="26"/>
          <w:szCs w:val="26"/>
        </w:rPr>
        <w:t xml:space="preserve">) </w:t>
      </w:r>
      <w:r w:rsidR="00A00626">
        <w:rPr>
          <w:sz w:val="26"/>
          <w:szCs w:val="26"/>
        </w:rPr>
        <w:t>Christopher P. Pell</w:t>
      </w:r>
      <w:r w:rsidR="008E0D30">
        <w:rPr>
          <w:sz w:val="26"/>
          <w:szCs w:val="26"/>
        </w:rPr>
        <w:t>,</w:t>
      </w:r>
      <w:r w:rsidR="009304FE" w:rsidRPr="00585188">
        <w:rPr>
          <w:sz w:val="26"/>
          <w:szCs w:val="26"/>
        </w:rPr>
        <w:t xml:space="preserve"> issued</w:t>
      </w:r>
      <w:r w:rsidR="009304FE">
        <w:rPr>
          <w:sz w:val="26"/>
          <w:szCs w:val="26"/>
        </w:rPr>
        <w:t xml:space="preserve"> </w:t>
      </w:r>
      <w:r w:rsidR="00A00626">
        <w:rPr>
          <w:sz w:val="26"/>
          <w:szCs w:val="26"/>
        </w:rPr>
        <w:t>March</w:t>
      </w:r>
      <w:r w:rsidR="005E7E14">
        <w:rPr>
          <w:sz w:val="26"/>
          <w:szCs w:val="26"/>
        </w:rPr>
        <w:t xml:space="preserve"> </w:t>
      </w:r>
      <w:r w:rsidR="00A00626">
        <w:rPr>
          <w:sz w:val="26"/>
          <w:szCs w:val="26"/>
        </w:rPr>
        <w:t>4</w:t>
      </w:r>
      <w:r w:rsidR="009304FE">
        <w:rPr>
          <w:sz w:val="26"/>
          <w:szCs w:val="26"/>
        </w:rPr>
        <w:t>, 20</w:t>
      </w:r>
      <w:r w:rsidR="00DA783C">
        <w:rPr>
          <w:sz w:val="26"/>
          <w:szCs w:val="26"/>
        </w:rPr>
        <w:t>1</w:t>
      </w:r>
      <w:r w:rsidR="00A00626">
        <w:rPr>
          <w:sz w:val="26"/>
          <w:szCs w:val="26"/>
        </w:rPr>
        <w:t>1</w:t>
      </w:r>
      <w:r w:rsidR="009304FE">
        <w:rPr>
          <w:sz w:val="26"/>
          <w:szCs w:val="26"/>
        </w:rPr>
        <w:t xml:space="preserve">.  </w:t>
      </w:r>
      <w:r w:rsidR="005B06D7">
        <w:rPr>
          <w:sz w:val="26"/>
          <w:szCs w:val="26"/>
        </w:rPr>
        <w:t xml:space="preserve">No </w:t>
      </w:r>
      <w:r w:rsidR="006B6EC1">
        <w:rPr>
          <w:sz w:val="26"/>
          <w:szCs w:val="26"/>
        </w:rPr>
        <w:t>R</w:t>
      </w:r>
      <w:r w:rsidR="005B06D7">
        <w:rPr>
          <w:sz w:val="26"/>
          <w:szCs w:val="26"/>
        </w:rPr>
        <w:t>epl</w:t>
      </w:r>
      <w:r w:rsidR="00174C28">
        <w:rPr>
          <w:sz w:val="26"/>
          <w:szCs w:val="26"/>
        </w:rPr>
        <w:t xml:space="preserve">ies to </w:t>
      </w:r>
      <w:r w:rsidR="006B6EC1">
        <w:rPr>
          <w:sz w:val="26"/>
          <w:szCs w:val="26"/>
        </w:rPr>
        <w:t>E</w:t>
      </w:r>
      <w:r w:rsidR="005B06D7">
        <w:rPr>
          <w:sz w:val="26"/>
          <w:szCs w:val="26"/>
        </w:rPr>
        <w:t>xceptions were filed.</w:t>
      </w:r>
    </w:p>
    <w:p w:rsidR="005B06D7" w:rsidRDefault="005B06D7" w:rsidP="00C04DB2">
      <w:pPr>
        <w:spacing w:line="360" w:lineRule="auto"/>
        <w:rPr>
          <w:sz w:val="26"/>
          <w:szCs w:val="26"/>
        </w:rPr>
      </w:pPr>
    </w:p>
    <w:p w:rsidR="009304FE" w:rsidRPr="00A66535" w:rsidRDefault="00F55BED" w:rsidP="0062723B">
      <w:pPr>
        <w:keepNext/>
        <w:spacing w:line="360" w:lineRule="auto"/>
        <w:jc w:val="center"/>
        <w:rPr>
          <w:b/>
          <w:sz w:val="26"/>
          <w:szCs w:val="26"/>
        </w:rPr>
      </w:pPr>
      <w:r w:rsidRPr="00A66535">
        <w:rPr>
          <w:b/>
          <w:sz w:val="26"/>
          <w:szCs w:val="26"/>
        </w:rPr>
        <w:t>History of the Proceeding</w:t>
      </w:r>
    </w:p>
    <w:p w:rsidR="00A73BCD" w:rsidRDefault="00A73BCD" w:rsidP="0062723B">
      <w:pPr>
        <w:keepNext/>
        <w:tabs>
          <w:tab w:val="left" w:pos="-1440"/>
          <w:tab w:val="left" w:pos="-720"/>
        </w:tabs>
        <w:suppressAutoHyphens/>
        <w:spacing w:line="360" w:lineRule="auto"/>
        <w:rPr>
          <w:b/>
          <w:sz w:val="26"/>
          <w:szCs w:val="26"/>
          <w:u w:val="single"/>
        </w:rPr>
      </w:pPr>
    </w:p>
    <w:p w:rsidR="00EA3CAF"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2E594E">
        <w:rPr>
          <w:spacing w:val="-3"/>
          <w:sz w:val="26"/>
          <w:szCs w:val="26"/>
        </w:rPr>
        <w:t>August</w:t>
      </w:r>
      <w:r w:rsidR="00FA4EBC">
        <w:rPr>
          <w:spacing w:val="-3"/>
          <w:sz w:val="26"/>
          <w:szCs w:val="26"/>
        </w:rPr>
        <w:t xml:space="preserve"> </w:t>
      </w:r>
      <w:r w:rsidR="005C0A39">
        <w:rPr>
          <w:spacing w:val="-3"/>
          <w:sz w:val="26"/>
          <w:szCs w:val="26"/>
        </w:rPr>
        <w:t>1</w:t>
      </w:r>
      <w:r w:rsidR="002E594E">
        <w:rPr>
          <w:spacing w:val="-3"/>
          <w:sz w:val="26"/>
          <w:szCs w:val="26"/>
        </w:rPr>
        <w:t>0</w:t>
      </w:r>
      <w:r w:rsidR="00E62C20" w:rsidRPr="00E62C20">
        <w:rPr>
          <w:spacing w:val="-3"/>
          <w:sz w:val="26"/>
          <w:szCs w:val="26"/>
        </w:rPr>
        <w:t>, 20</w:t>
      </w:r>
      <w:r w:rsidR="00FA4EBC">
        <w:rPr>
          <w:spacing w:val="-3"/>
          <w:sz w:val="26"/>
          <w:szCs w:val="26"/>
        </w:rPr>
        <w:t>10</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2E594E">
        <w:rPr>
          <w:spacing w:val="-3"/>
          <w:sz w:val="26"/>
          <w:szCs w:val="26"/>
        </w:rPr>
        <w:t>Formal C</w:t>
      </w:r>
      <w:r w:rsidR="00FA4EBC">
        <w:rPr>
          <w:spacing w:val="-3"/>
          <w:sz w:val="26"/>
          <w:szCs w:val="26"/>
        </w:rPr>
        <w:t>om</w:t>
      </w:r>
      <w:r w:rsidR="00E62C20" w:rsidRPr="00E62C20">
        <w:rPr>
          <w:spacing w:val="-3"/>
          <w:sz w:val="26"/>
          <w:szCs w:val="26"/>
        </w:rPr>
        <w:t xml:space="preserve">plaint </w:t>
      </w:r>
      <w:r w:rsidR="002E594E">
        <w:rPr>
          <w:spacing w:val="-3"/>
          <w:sz w:val="26"/>
          <w:szCs w:val="26"/>
        </w:rPr>
        <w:t xml:space="preserve">(Complaint) </w:t>
      </w:r>
      <w:r w:rsidR="00E62C20" w:rsidRPr="00E62C20">
        <w:rPr>
          <w:spacing w:val="-3"/>
          <w:sz w:val="26"/>
          <w:szCs w:val="26"/>
        </w:rPr>
        <w:t xml:space="preserve">with the Commission against </w:t>
      </w:r>
      <w:r w:rsidR="00FA4EBC">
        <w:rPr>
          <w:spacing w:val="-3"/>
          <w:sz w:val="26"/>
          <w:szCs w:val="26"/>
        </w:rPr>
        <w:t>PECO Energy Company (PECO or Respondent)</w:t>
      </w:r>
      <w:r w:rsidR="002E594E">
        <w:rPr>
          <w:spacing w:val="-3"/>
          <w:sz w:val="26"/>
          <w:szCs w:val="26"/>
        </w:rPr>
        <w:t xml:space="preserve"> alleging that there are incorrect charges on his bill and asking for a payment agreement</w:t>
      </w:r>
      <w:r w:rsidR="00FA4EBC">
        <w:rPr>
          <w:spacing w:val="-3"/>
          <w:sz w:val="26"/>
          <w:szCs w:val="26"/>
        </w:rPr>
        <w:t xml:space="preserve">.  In </w:t>
      </w:r>
      <w:r w:rsidR="00284FD3">
        <w:rPr>
          <w:spacing w:val="-3"/>
          <w:sz w:val="26"/>
          <w:szCs w:val="26"/>
        </w:rPr>
        <w:t>his</w:t>
      </w:r>
      <w:r w:rsidR="00FA4EBC">
        <w:rPr>
          <w:spacing w:val="-3"/>
          <w:sz w:val="26"/>
          <w:szCs w:val="26"/>
        </w:rPr>
        <w:t xml:space="preserve"> </w:t>
      </w:r>
      <w:r w:rsidR="00284FD3">
        <w:rPr>
          <w:spacing w:val="-3"/>
          <w:sz w:val="26"/>
          <w:szCs w:val="26"/>
        </w:rPr>
        <w:lastRenderedPageBreak/>
        <w:t>C</w:t>
      </w:r>
      <w:r w:rsidR="00FA4EBC">
        <w:rPr>
          <w:spacing w:val="-3"/>
          <w:sz w:val="26"/>
          <w:szCs w:val="26"/>
        </w:rPr>
        <w:t xml:space="preserve">omplaint, the Complainant </w:t>
      </w:r>
      <w:r w:rsidR="002E594E">
        <w:rPr>
          <w:spacing w:val="-3"/>
          <w:sz w:val="26"/>
          <w:szCs w:val="26"/>
        </w:rPr>
        <w:t>argues that his outstanding balance of $15,678.72</w:t>
      </w:r>
      <w:r w:rsidR="00421ACB">
        <w:rPr>
          <w:spacing w:val="-3"/>
          <w:sz w:val="26"/>
          <w:szCs w:val="26"/>
        </w:rPr>
        <w:t xml:space="preserve"> is incorrect and does not reflect payments he has made to PECO.</w:t>
      </w:r>
      <w:r w:rsidR="00D37059">
        <w:rPr>
          <w:spacing w:val="-3"/>
          <w:sz w:val="26"/>
          <w:szCs w:val="26"/>
        </w:rPr>
        <w:t xml:space="preserve"> </w:t>
      </w:r>
      <w:r w:rsidR="001F2DA3">
        <w:rPr>
          <w:spacing w:val="-3"/>
          <w:sz w:val="26"/>
          <w:szCs w:val="26"/>
        </w:rPr>
        <w:t xml:space="preserve"> </w:t>
      </w:r>
      <w:r w:rsidR="00FF4EB8">
        <w:rPr>
          <w:spacing w:val="-3"/>
          <w:sz w:val="26"/>
          <w:szCs w:val="26"/>
        </w:rPr>
        <w:t>I.D. at 1.</w:t>
      </w:r>
    </w:p>
    <w:p w:rsidR="0062559C" w:rsidRDefault="0062559C" w:rsidP="00E62C20">
      <w:pPr>
        <w:tabs>
          <w:tab w:val="left" w:pos="-1440"/>
          <w:tab w:val="left" w:pos="-720"/>
        </w:tabs>
        <w:suppressAutoHyphens/>
        <w:spacing w:line="360" w:lineRule="auto"/>
        <w:rPr>
          <w:spacing w:val="-3"/>
          <w:sz w:val="26"/>
          <w:szCs w:val="26"/>
        </w:rPr>
      </w:pPr>
    </w:p>
    <w:p w:rsidR="00344E89"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w:t>
      </w:r>
      <w:r w:rsidR="00421ACB">
        <w:rPr>
          <w:spacing w:val="-3"/>
          <w:sz w:val="26"/>
          <w:szCs w:val="26"/>
        </w:rPr>
        <w:t>September 8</w:t>
      </w:r>
      <w:r>
        <w:rPr>
          <w:spacing w:val="-3"/>
          <w:sz w:val="26"/>
          <w:szCs w:val="26"/>
        </w:rPr>
        <w:t>, 2010, P</w:t>
      </w:r>
      <w:r w:rsidR="00D37059">
        <w:rPr>
          <w:spacing w:val="-3"/>
          <w:sz w:val="26"/>
          <w:szCs w:val="26"/>
        </w:rPr>
        <w:t>ECO</w:t>
      </w:r>
      <w:r w:rsidR="00F920AD">
        <w:rPr>
          <w:spacing w:val="-3"/>
          <w:sz w:val="26"/>
          <w:szCs w:val="26"/>
        </w:rPr>
        <w:t xml:space="preserve"> filed an </w:t>
      </w:r>
      <w:r w:rsidR="00421ACB">
        <w:rPr>
          <w:spacing w:val="-3"/>
          <w:sz w:val="26"/>
          <w:szCs w:val="26"/>
        </w:rPr>
        <w:t>A</w:t>
      </w:r>
      <w:r w:rsidR="00F920AD">
        <w:rPr>
          <w:spacing w:val="-3"/>
          <w:sz w:val="26"/>
          <w:szCs w:val="26"/>
        </w:rPr>
        <w:t xml:space="preserve">nswer </w:t>
      </w:r>
      <w:r w:rsidR="00D37059">
        <w:rPr>
          <w:spacing w:val="-3"/>
          <w:sz w:val="26"/>
          <w:szCs w:val="26"/>
        </w:rPr>
        <w:t xml:space="preserve">to the </w:t>
      </w:r>
      <w:r w:rsidR="00421ACB">
        <w:rPr>
          <w:spacing w:val="-3"/>
          <w:sz w:val="26"/>
          <w:szCs w:val="26"/>
        </w:rPr>
        <w:t>C</w:t>
      </w:r>
      <w:r w:rsidR="00D37059">
        <w:rPr>
          <w:spacing w:val="-3"/>
          <w:sz w:val="26"/>
          <w:szCs w:val="26"/>
        </w:rPr>
        <w:t xml:space="preserve">omplaint </w:t>
      </w:r>
      <w:r w:rsidR="00421ACB">
        <w:rPr>
          <w:spacing w:val="-3"/>
          <w:sz w:val="26"/>
          <w:szCs w:val="26"/>
        </w:rPr>
        <w:t xml:space="preserve">denying the material allegations in the Complaint.  PECO indicated that the Complainant has a history of account </w:t>
      </w:r>
      <w:r w:rsidR="003C02BE">
        <w:rPr>
          <w:spacing w:val="-3"/>
          <w:sz w:val="26"/>
          <w:szCs w:val="26"/>
        </w:rPr>
        <w:t>delinquency including many missed and late payments, that the Complainant previously defaulted on a Commission-issued payment agreement, that no additional payment agreements should be granted pursuant to 66 Pa. C.S. §</w:t>
      </w:r>
      <w:r w:rsidR="00356954">
        <w:rPr>
          <w:spacing w:val="-3"/>
          <w:sz w:val="26"/>
          <w:szCs w:val="26"/>
        </w:rPr>
        <w:t xml:space="preserve"> 1405(d), and that the Complainant is responsible for the entirety of his balance, which is $16,253.54.  I.D. at 1-2.</w:t>
      </w:r>
    </w:p>
    <w:p w:rsidR="00356954" w:rsidRDefault="00356954" w:rsidP="00E62C20">
      <w:pPr>
        <w:tabs>
          <w:tab w:val="left" w:pos="-1440"/>
          <w:tab w:val="left" w:pos="-720"/>
        </w:tabs>
        <w:suppressAutoHyphens/>
        <w:spacing w:line="360" w:lineRule="auto"/>
        <w:rPr>
          <w:spacing w:val="-3"/>
          <w:sz w:val="26"/>
          <w:szCs w:val="26"/>
        </w:rPr>
      </w:pPr>
    </w:p>
    <w:p w:rsidR="00356954" w:rsidRDefault="0056474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Decemb</w:t>
      </w:r>
      <w:r w:rsidR="007324C9">
        <w:rPr>
          <w:spacing w:val="-3"/>
          <w:sz w:val="26"/>
          <w:szCs w:val="26"/>
        </w:rPr>
        <w:t>er 13, 2010, a hearing was held before ALJ Pell.</w:t>
      </w:r>
      <w:r>
        <w:rPr>
          <w:spacing w:val="-3"/>
          <w:sz w:val="26"/>
          <w:szCs w:val="26"/>
        </w:rPr>
        <w:t xml:space="preserve">  The Complainant appeared and was represented by counsel, who offered one exhibit which was admitted into evidence.  PECO was represented by counsel, presented the testimony of one witness, </w:t>
      </w:r>
      <w:r w:rsidR="0014266B">
        <w:rPr>
          <w:spacing w:val="-3"/>
          <w:sz w:val="26"/>
          <w:szCs w:val="26"/>
        </w:rPr>
        <w:t>and offered nine exhibits which were all admitted into evidence.  The record closed on December 30, 2010.  I.D. at 2.</w:t>
      </w:r>
    </w:p>
    <w:p w:rsidR="0014266B" w:rsidRDefault="0014266B" w:rsidP="00E62C20">
      <w:pPr>
        <w:tabs>
          <w:tab w:val="left" w:pos="-1440"/>
          <w:tab w:val="left" w:pos="-720"/>
        </w:tabs>
        <w:suppressAutoHyphens/>
        <w:spacing w:line="360" w:lineRule="auto"/>
        <w:rPr>
          <w:spacing w:val="-3"/>
          <w:sz w:val="26"/>
          <w:szCs w:val="26"/>
        </w:rPr>
      </w:pPr>
    </w:p>
    <w:p w:rsidR="00EE473E" w:rsidRDefault="002929B3"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As noted, on </w:t>
      </w:r>
      <w:r w:rsidR="005B029D">
        <w:rPr>
          <w:spacing w:val="-3"/>
          <w:sz w:val="26"/>
          <w:szCs w:val="26"/>
        </w:rPr>
        <w:t>March</w:t>
      </w:r>
      <w:r>
        <w:rPr>
          <w:spacing w:val="-3"/>
          <w:sz w:val="26"/>
          <w:szCs w:val="26"/>
        </w:rPr>
        <w:t xml:space="preserve"> </w:t>
      </w:r>
      <w:r w:rsidR="005B029D">
        <w:rPr>
          <w:spacing w:val="-3"/>
          <w:sz w:val="26"/>
          <w:szCs w:val="26"/>
        </w:rPr>
        <w:t>4</w:t>
      </w:r>
      <w:r>
        <w:rPr>
          <w:spacing w:val="-3"/>
          <w:sz w:val="26"/>
          <w:szCs w:val="26"/>
        </w:rPr>
        <w:t>, 201</w:t>
      </w:r>
      <w:r w:rsidR="005B029D">
        <w:rPr>
          <w:spacing w:val="-3"/>
          <w:sz w:val="26"/>
          <w:szCs w:val="26"/>
        </w:rPr>
        <w:t>1</w:t>
      </w:r>
      <w:r>
        <w:rPr>
          <w:spacing w:val="-3"/>
          <w:sz w:val="26"/>
          <w:szCs w:val="26"/>
        </w:rPr>
        <w:t xml:space="preserve">, ALJ </w:t>
      </w:r>
      <w:r w:rsidR="005B029D">
        <w:rPr>
          <w:spacing w:val="-3"/>
          <w:sz w:val="26"/>
          <w:szCs w:val="26"/>
        </w:rPr>
        <w:t>Pell</w:t>
      </w:r>
      <w:r w:rsidR="003D76D6">
        <w:rPr>
          <w:spacing w:val="-3"/>
          <w:sz w:val="26"/>
          <w:szCs w:val="26"/>
        </w:rPr>
        <w:t>’s</w:t>
      </w:r>
      <w:r>
        <w:rPr>
          <w:spacing w:val="-3"/>
          <w:sz w:val="26"/>
          <w:szCs w:val="26"/>
        </w:rPr>
        <w:t xml:space="preserve"> Initial Decision was issued.  The Complainant filed Exceptions on </w:t>
      </w:r>
      <w:r w:rsidR="005B029D">
        <w:rPr>
          <w:spacing w:val="-3"/>
          <w:sz w:val="26"/>
          <w:szCs w:val="26"/>
        </w:rPr>
        <w:t>March</w:t>
      </w:r>
      <w:r>
        <w:rPr>
          <w:spacing w:val="-3"/>
          <w:sz w:val="26"/>
          <w:szCs w:val="26"/>
        </w:rPr>
        <w:t xml:space="preserve"> </w:t>
      </w:r>
      <w:r w:rsidR="005B029D">
        <w:rPr>
          <w:spacing w:val="-3"/>
          <w:sz w:val="26"/>
          <w:szCs w:val="26"/>
        </w:rPr>
        <w:t>23</w:t>
      </w:r>
      <w:r>
        <w:rPr>
          <w:spacing w:val="-3"/>
          <w:sz w:val="26"/>
          <w:szCs w:val="26"/>
        </w:rPr>
        <w:t>, 201</w:t>
      </w:r>
      <w:r w:rsidR="006B6EC1">
        <w:rPr>
          <w:spacing w:val="-3"/>
          <w:sz w:val="26"/>
          <w:szCs w:val="26"/>
        </w:rPr>
        <w:t>1</w:t>
      </w:r>
      <w:r>
        <w:rPr>
          <w:spacing w:val="-3"/>
          <w:sz w:val="26"/>
          <w:szCs w:val="26"/>
        </w:rPr>
        <w:t xml:space="preserve">.  </w:t>
      </w:r>
      <w:r w:rsidR="006B6EC1">
        <w:rPr>
          <w:spacing w:val="-3"/>
          <w:sz w:val="26"/>
          <w:szCs w:val="26"/>
        </w:rPr>
        <w:t xml:space="preserve">No </w:t>
      </w:r>
      <w:r>
        <w:rPr>
          <w:spacing w:val="-3"/>
          <w:sz w:val="26"/>
          <w:szCs w:val="26"/>
        </w:rPr>
        <w:t>Repl</w:t>
      </w:r>
      <w:r w:rsidR="00030653">
        <w:rPr>
          <w:spacing w:val="-3"/>
          <w:sz w:val="26"/>
          <w:szCs w:val="26"/>
        </w:rPr>
        <w:t>ies to</w:t>
      </w:r>
      <w:r>
        <w:rPr>
          <w:spacing w:val="-3"/>
          <w:sz w:val="26"/>
          <w:szCs w:val="26"/>
        </w:rPr>
        <w:t xml:space="preserve"> Exceptions were filed</w:t>
      </w:r>
      <w:r w:rsidR="006B6EC1">
        <w:rPr>
          <w:spacing w:val="-3"/>
          <w:sz w:val="26"/>
          <w:szCs w:val="26"/>
        </w:rPr>
        <w:t>.</w:t>
      </w:r>
      <w:r w:rsidR="003D76D6">
        <w:rPr>
          <w:spacing w:val="-3"/>
          <w:sz w:val="26"/>
          <w:szCs w:val="26"/>
        </w:rPr>
        <w:t xml:space="preserve"> </w:t>
      </w:r>
    </w:p>
    <w:p w:rsidR="006B6EC1" w:rsidRDefault="006B6EC1" w:rsidP="00E62C20">
      <w:pPr>
        <w:tabs>
          <w:tab w:val="left" w:pos="-1440"/>
          <w:tab w:val="left" w:pos="-720"/>
        </w:tabs>
        <w:suppressAutoHyphens/>
        <w:spacing w:line="360" w:lineRule="auto"/>
        <w:rPr>
          <w:spacing w:val="-3"/>
          <w:sz w:val="26"/>
          <w:szCs w:val="26"/>
        </w:rPr>
      </w:pPr>
    </w:p>
    <w:p w:rsidR="00F350F3" w:rsidRDefault="00F350F3" w:rsidP="00F350F3">
      <w:pPr>
        <w:tabs>
          <w:tab w:val="left" w:pos="-1440"/>
          <w:tab w:val="left" w:pos="-720"/>
        </w:tabs>
        <w:suppressAutoHyphens/>
        <w:spacing w:line="360" w:lineRule="auto"/>
        <w:jc w:val="center"/>
        <w:rPr>
          <w:b/>
          <w:spacing w:val="-3"/>
          <w:sz w:val="26"/>
          <w:szCs w:val="26"/>
        </w:rPr>
      </w:pPr>
      <w:r>
        <w:rPr>
          <w:b/>
          <w:spacing w:val="-3"/>
          <w:sz w:val="26"/>
          <w:szCs w:val="26"/>
        </w:rPr>
        <w:t>Background</w:t>
      </w:r>
    </w:p>
    <w:p w:rsidR="00F350F3" w:rsidRDefault="00F350F3" w:rsidP="00E62C20">
      <w:pPr>
        <w:tabs>
          <w:tab w:val="left" w:pos="-1440"/>
          <w:tab w:val="left" w:pos="-720"/>
        </w:tabs>
        <w:suppressAutoHyphens/>
        <w:spacing w:line="360" w:lineRule="auto"/>
        <w:rPr>
          <w:spacing w:val="-3"/>
          <w:sz w:val="26"/>
          <w:szCs w:val="26"/>
        </w:rPr>
      </w:pPr>
    </w:p>
    <w:p w:rsidR="005B029D" w:rsidRDefault="005B029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FC1B83">
        <w:rPr>
          <w:spacing w:val="-3"/>
          <w:sz w:val="26"/>
          <w:szCs w:val="26"/>
        </w:rPr>
        <w:t>As of May 2005, t</w:t>
      </w:r>
      <w:r w:rsidR="00507B4C">
        <w:rPr>
          <w:spacing w:val="-3"/>
          <w:sz w:val="26"/>
          <w:szCs w:val="26"/>
        </w:rPr>
        <w:t>he Complainant</w:t>
      </w:r>
      <w:r w:rsidR="00FC1B83">
        <w:rPr>
          <w:spacing w:val="-3"/>
          <w:sz w:val="26"/>
          <w:szCs w:val="26"/>
        </w:rPr>
        <w:t xml:space="preserve"> had an outstanding balance owed to PECO totaling $1,395.</w:t>
      </w:r>
      <w:r w:rsidR="007559CA">
        <w:rPr>
          <w:spacing w:val="-3"/>
          <w:sz w:val="26"/>
          <w:szCs w:val="26"/>
        </w:rPr>
        <w:t>32.</w:t>
      </w:r>
      <w:r w:rsidR="00FC1B83">
        <w:rPr>
          <w:spacing w:val="-3"/>
          <w:sz w:val="26"/>
          <w:szCs w:val="26"/>
        </w:rPr>
        <w:t xml:space="preserve">  On May 14, 2005, PECO and the Complainant entered into a </w:t>
      </w:r>
      <w:r w:rsidR="007324C9">
        <w:rPr>
          <w:spacing w:val="-3"/>
          <w:sz w:val="26"/>
          <w:szCs w:val="26"/>
        </w:rPr>
        <w:t>C</w:t>
      </w:r>
      <w:r w:rsidR="00FC1B83">
        <w:rPr>
          <w:spacing w:val="-3"/>
          <w:sz w:val="26"/>
          <w:szCs w:val="26"/>
        </w:rPr>
        <w:t>ompany-issued payment agreement whereby the Complainant was required to pay $116</w:t>
      </w:r>
      <w:r w:rsidR="00BF2D14">
        <w:rPr>
          <w:spacing w:val="-3"/>
          <w:sz w:val="26"/>
          <w:szCs w:val="26"/>
        </w:rPr>
        <w:t>.27 per month plus his current bill.  On an undisclosed date in 2006, the Complainant became unemployed.  As of June 2006, the Complainant had an outstanding balance owed to PECO</w:t>
      </w:r>
      <w:r w:rsidR="00BA36A1">
        <w:rPr>
          <w:spacing w:val="-3"/>
          <w:sz w:val="26"/>
          <w:szCs w:val="26"/>
        </w:rPr>
        <w:t xml:space="preserve"> totaling $7,741.</w:t>
      </w:r>
      <w:r w:rsidR="00BF0E9C">
        <w:rPr>
          <w:spacing w:val="-3"/>
          <w:sz w:val="26"/>
          <w:szCs w:val="26"/>
        </w:rPr>
        <w:t>59.</w:t>
      </w:r>
      <w:r w:rsidR="00BA36A1">
        <w:rPr>
          <w:spacing w:val="-3"/>
          <w:sz w:val="26"/>
          <w:szCs w:val="26"/>
        </w:rPr>
        <w:t xml:space="preserve">  FOF Nos. 5-8; Tr. at 12, 44.</w:t>
      </w:r>
    </w:p>
    <w:p w:rsidR="00BA36A1" w:rsidRDefault="00BA36A1" w:rsidP="00E62C20">
      <w:pPr>
        <w:tabs>
          <w:tab w:val="left" w:pos="-1440"/>
          <w:tab w:val="left" w:pos="-720"/>
        </w:tabs>
        <w:suppressAutoHyphens/>
        <w:spacing w:line="360" w:lineRule="auto"/>
        <w:rPr>
          <w:spacing w:val="-3"/>
          <w:sz w:val="26"/>
          <w:szCs w:val="26"/>
        </w:rPr>
      </w:pPr>
    </w:p>
    <w:p w:rsidR="00BA36A1" w:rsidRDefault="00BA36A1" w:rsidP="00E62C20">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On June 14, 2006, the Commission issued a payment agreement to the Complainant whereby he was required to pay $317 per month plus his monthly budget.</w:t>
      </w:r>
      <w:r w:rsidR="0068000B">
        <w:rPr>
          <w:spacing w:val="-3"/>
          <w:sz w:val="26"/>
          <w:szCs w:val="26"/>
        </w:rPr>
        <w:t xml:space="preserve">  On January 19, 2007, the Complainant was issued a bill from PECO </w:t>
      </w:r>
      <w:r w:rsidR="00630D3B">
        <w:rPr>
          <w:spacing w:val="-3"/>
          <w:sz w:val="26"/>
          <w:szCs w:val="26"/>
        </w:rPr>
        <w:t>totaling $9,589</w:t>
      </w:r>
      <w:r w:rsidR="00BF0E9C">
        <w:rPr>
          <w:spacing w:val="-3"/>
          <w:sz w:val="26"/>
          <w:szCs w:val="26"/>
        </w:rPr>
        <w:t>.15</w:t>
      </w:r>
      <w:r w:rsidR="00630D3B">
        <w:rPr>
          <w:spacing w:val="-3"/>
          <w:sz w:val="26"/>
          <w:szCs w:val="26"/>
        </w:rPr>
        <w:t xml:space="preserve"> for an outstanding balance due.  PECO requested that the bill be paid by February 12, 2007.  On February 14, 2007, the Complainant </w:t>
      </w:r>
      <w:r w:rsidR="006D6B01">
        <w:rPr>
          <w:spacing w:val="-3"/>
          <w:sz w:val="26"/>
          <w:szCs w:val="26"/>
        </w:rPr>
        <w:t xml:space="preserve">enrolled </w:t>
      </w:r>
      <w:r w:rsidR="0009738F">
        <w:rPr>
          <w:spacing w:val="-3"/>
          <w:sz w:val="26"/>
          <w:szCs w:val="26"/>
        </w:rPr>
        <w:t>in PECO’s Customer Assistance Program (CAP).  As part of the CAP enrollment, PECO set aside $8,619</w:t>
      </w:r>
      <w:r w:rsidR="00BF0E9C">
        <w:rPr>
          <w:spacing w:val="-3"/>
          <w:sz w:val="26"/>
          <w:szCs w:val="26"/>
        </w:rPr>
        <w:t>.67</w:t>
      </w:r>
      <w:r w:rsidR="0009738F">
        <w:rPr>
          <w:spacing w:val="-3"/>
          <w:sz w:val="26"/>
          <w:szCs w:val="26"/>
        </w:rPr>
        <w:t xml:space="preserve"> of his pre-program arrears for possible future forgiveness.  </w:t>
      </w:r>
      <w:r w:rsidR="00A1127A">
        <w:rPr>
          <w:spacing w:val="-3"/>
          <w:sz w:val="26"/>
          <w:szCs w:val="26"/>
        </w:rPr>
        <w:t xml:space="preserve">On February 19, 2007, PECO issued a bill asking the Complainant to pay current gas and electric charges of $862.27.  </w:t>
      </w:r>
      <w:r w:rsidR="0009738F">
        <w:rPr>
          <w:spacing w:val="-3"/>
          <w:sz w:val="26"/>
          <w:szCs w:val="26"/>
        </w:rPr>
        <w:t>FOF Nos. 9-</w:t>
      </w:r>
      <w:r w:rsidR="0045665B">
        <w:rPr>
          <w:spacing w:val="-3"/>
          <w:sz w:val="26"/>
          <w:szCs w:val="26"/>
        </w:rPr>
        <w:t>1</w:t>
      </w:r>
      <w:r w:rsidR="00A1127A">
        <w:rPr>
          <w:spacing w:val="-3"/>
          <w:sz w:val="26"/>
          <w:szCs w:val="26"/>
        </w:rPr>
        <w:t>3</w:t>
      </w:r>
      <w:r w:rsidR="0045665B">
        <w:rPr>
          <w:spacing w:val="-3"/>
          <w:sz w:val="26"/>
          <w:szCs w:val="26"/>
        </w:rPr>
        <w:t>; Tr. at 44-46; PECO Ex. 6, 9.</w:t>
      </w:r>
    </w:p>
    <w:p w:rsidR="00A1127A" w:rsidRDefault="00A1127A" w:rsidP="00E62C20">
      <w:pPr>
        <w:tabs>
          <w:tab w:val="left" w:pos="-1440"/>
          <w:tab w:val="left" w:pos="-720"/>
        </w:tabs>
        <w:suppressAutoHyphens/>
        <w:spacing w:line="360" w:lineRule="auto"/>
        <w:rPr>
          <w:spacing w:val="-3"/>
          <w:sz w:val="26"/>
          <w:szCs w:val="26"/>
        </w:rPr>
      </w:pPr>
    </w:p>
    <w:p w:rsidR="00A1127A" w:rsidRDefault="00A1127A"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In early 2007, the Complainant reported to PECO that he secured part-time work.  On December 27, 2007, PECO forgave the Complainant’s pre-program arrearage of $8,619.67</w:t>
      </w:r>
      <w:r w:rsidR="00E06AA3">
        <w:rPr>
          <w:spacing w:val="-3"/>
          <w:sz w:val="26"/>
          <w:szCs w:val="26"/>
        </w:rPr>
        <w:t>.  The Complainant was removed from PECO’</w:t>
      </w:r>
      <w:r w:rsidR="00D4238B">
        <w:rPr>
          <w:spacing w:val="-3"/>
          <w:sz w:val="26"/>
          <w:szCs w:val="26"/>
        </w:rPr>
        <w:t>s</w:t>
      </w:r>
      <w:r w:rsidR="00E06AA3">
        <w:rPr>
          <w:spacing w:val="-3"/>
          <w:sz w:val="26"/>
          <w:szCs w:val="26"/>
        </w:rPr>
        <w:t xml:space="preserve"> CAP on April 14, 2008, since he had gross monthly income of $5,200, which placed him over the income limit under the CAP.  </w:t>
      </w:r>
      <w:r w:rsidR="00574C30">
        <w:rPr>
          <w:spacing w:val="-3"/>
          <w:sz w:val="26"/>
          <w:szCs w:val="26"/>
        </w:rPr>
        <w:t>FOF Nos. 14, 16, 17; Tr. at 14, 46; PECO Ex. 3.</w:t>
      </w:r>
    </w:p>
    <w:p w:rsidR="00574C30" w:rsidRDefault="00574C30" w:rsidP="00E62C20">
      <w:pPr>
        <w:tabs>
          <w:tab w:val="left" w:pos="-1440"/>
          <w:tab w:val="left" w:pos="-720"/>
        </w:tabs>
        <w:suppressAutoHyphens/>
        <w:spacing w:line="360" w:lineRule="auto"/>
        <w:rPr>
          <w:spacing w:val="-3"/>
          <w:sz w:val="26"/>
          <w:szCs w:val="26"/>
        </w:rPr>
      </w:pPr>
    </w:p>
    <w:p w:rsidR="00574C30" w:rsidRDefault="00574C30"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From August 2008 to November 2010, the Complainant paid </w:t>
      </w:r>
      <w:r w:rsidR="004138BC">
        <w:rPr>
          <w:spacing w:val="-3"/>
          <w:sz w:val="26"/>
          <w:szCs w:val="26"/>
        </w:rPr>
        <w:t xml:space="preserve">only </w:t>
      </w:r>
      <w:r>
        <w:rPr>
          <w:spacing w:val="-3"/>
          <w:sz w:val="26"/>
          <w:szCs w:val="26"/>
        </w:rPr>
        <w:t xml:space="preserve">twelve out of the twenty-eight bills </w:t>
      </w:r>
      <w:r w:rsidR="004138BC">
        <w:rPr>
          <w:spacing w:val="-3"/>
          <w:sz w:val="26"/>
          <w:szCs w:val="26"/>
        </w:rPr>
        <w:t xml:space="preserve">that PECO issued.  As of December 2010, </w:t>
      </w:r>
      <w:r w:rsidR="006D6B01">
        <w:rPr>
          <w:spacing w:val="-3"/>
          <w:sz w:val="26"/>
          <w:szCs w:val="26"/>
        </w:rPr>
        <w:t xml:space="preserve">the Complainant </w:t>
      </w:r>
      <w:r w:rsidR="004138BC">
        <w:rPr>
          <w:spacing w:val="-3"/>
          <w:sz w:val="26"/>
          <w:szCs w:val="26"/>
        </w:rPr>
        <w:t xml:space="preserve">had an outstanding balance owed to PECO totaling $16,101.12.  The Complainant currently earns approximately $150,000 per year.  FOF Nos. 18, 19, </w:t>
      </w:r>
      <w:r w:rsidR="00CC119E">
        <w:rPr>
          <w:spacing w:val="-3"/>
          <w:sz w:val="26"/>
          <w:szCs w:val="26"/>
        </w:rPr>
        <w:t>21, 22; Tr. at 22, 37-40; PECO Ex. 1.</w:t>
      </w:r>
      <w:r>
        <w:rPr>
          <w:spacing w:val="-3"/>
          <w:sz w:val="26"/>
          <w:szCs w:val="26"/>
        </w:rPr>
        <w:t xml:space="preserve"> </w:t>
      </w:r>
    </w:p>
    <w:p w:rsidR="00466340" w:rsidRDefault="00466340" w:rsidP="00E62C20">
      <w:pPr>
        <w:tabs>
          <w:tab w:val="left" w:pos="-1440"/>
          <w:tab w:val="left" w:pos="-720"/>
        </w:tabs>
        <w:suppressAutoHyphens/>
        <w:spacing w:line="360" w:lineRule="auto"/>
        <w:rPr>
          <w:spacing w:val="-3"/>
          <w:sz w:val="26"/>
          <w:szCs w:val="26"/>
        </w:rPr>
      </w:pPr>
    </w:p>
    <w:p w:rsidR="00266885" w:rsidRPr="009C747F" w:rsidRDefault="00266885" w:rsidP="00266885">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ALJ </w:t>
      </w:r>
      <w:r w:rsidR="009D4395">
        <w:rPr>
          <w:spacing w:val="-3"/>
          <w:sz w:val="26"/>
          <w:szCs w:val="26"/>
        </w:rPr>
        <w:t>Pell</w:t>
      </w:r>
      <w:r>
        <w:rPr>
          <w:spacing w:val="-3"/>
          <w:sz w:val="26"/>
          <w:szCs w:val="26"/>
        </w:rPr>
        <w:t xml:space="preserve"> concluded that the Complaint </w:t>
      </w:r>
      <w:r w:rsidR="009D4395">
        <w:rPr>
          <w:spacing w:val="-3"/>
          <w:sz w:val="26"/>
          <w:szCs w:val="26"/>
        </w:rPr>
        <w:t>must be dismissed</w:t>
      </w:r>
      <w:r>
        <w:rPr>
          <w:spacing w:val="-3"/>
          <w:sz w:val="26"/>
          <w:szCs w:val="26"/>
        </w:rPr>
        <w:t xml:space="preserve"> because the Complainant </w:t>
      </w:r>
      <w:r w:rsidR="009D4395">
        <w:rPr>
          <w:spacing w:val="-3"/>
          <w:sz w:val="26"/>
          <w:szCs w:val="26"/>
        </w:rPr>
        <w:t xml:space="preserve">failed to </w:t>
      </w:r>
      <w:r>
        <w:rPr>
          <w:spacing w:val="-3"/>
          <w:sz w:val="26"/>
          <w:szCs w:val="26"/>
        </w:rPr>
        <w:t xml:space="preserve">meet his burden of </w:t>
      </w:r>
      <w:r w:rsidR="009D4395">
        <w:rPr>
          <w:spacing w:val="-3"/>
          <w:sz w:val="26"/>
          <w:szCs w:val="26"/>
        </w:rPr>
        <w:t>demonstrating that his outstanding PECO balance is incorrect</w:t>
      </w:r>
      <w:r>
        <w:rPr>
          <w:spacing w:val="-3"/>
          <w:sz w:val="26"/>
          <w:szCs w:val="26"/>
        </w:rPr>
        <w:t xml:space="preserve">.  I.D. at </w:t>
      </w:r>
      <w:r w:rsidR="00261F84">
        <w:rPr>
          <w:spacing w:val="-3"/>
          <w:sz w:val="26"/>
          <w:szCs w:val="26"/>
        </w:rPr>
        <w:t>6</w:t>
      </w:r>
      <w:r>
        <w:rPr>
          <w:spacing w:val="-3"/>
          <w:sz w:val="26"/>
          <w:szCs w:val="26"/>
        </w:rPr>
        <w:t>.</w:t>
      </w:r>
    </w:p>
    <w:p w:rsidR="00B27F27" w:rsidRDefault="00B27F27"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t>Discussion</w:t>
      </w:r>
    </w:p>
    <w:p w:rsidR="00F15E9F" w:rsidRDefault="00F15E9F" w:rsidP="00A764E1">
      <w:pPr>
        <w:keepNext/>
        <w:suppressAutoHyphens/>
        <w:spacing w:line="360" w:lineRule="auto"/>
        <w:jc w:val="center"/>
        <w:rPr>
          <w:b/>
          <w:spacing w:val="-3"/>
          <w:sz w:val="26"/>
          <w:szCs w:val="26"/>
          <w:u w:val="single"/>
        </w:rPr>
      </w:pPr>
    </w:p>
    <w:p w:rsidR="00B23FDD" w:rsidRPr="0048137B"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As the proponent of a rule or order, the Complainant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w:t>
      </w:r>
      <w:r w:rsidRPr="0066037B">
        <w:rPr>
          <w:rFonts w:ascii="Times New (W1)" w:hAnsi="Times New (W1)"/>
          <w:sz w:val="26"/>
          <w:szCs w:val="26"/>
        </w:rPr>
        <w:lastRenderedPageBreak/>
        <w:t>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280EB1" w:rsidRDefault="00280EB1" w:rsidP="00563DD4">
      <w:pPr>
        <w:spacing w:line="360" w:lineRule="auto"/>
        <w:ind w:firstLine="1440"/>
        <w:rPr>
          <w:rFonts w:ascii="Times New (W1)" w:hAnsi="Times New (W1)"/>
          <w:sz w:val="26"/>
          <w:szCs w:val="26"/>
        </w:rPr>
      </w:pPr>
    </w:p>
    <w:p w:rsidR="00B23FDD" w:rsidRDefault="00B23FDD" w:rsidP="00B23FD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261F84">
        <w:rPr>
          <w:rFonts w:ascii="Times New (W1)" w:hAnsi="Times New (W1)"/>
          <w:sz w:val="26"/>
        </w:rPr>
        <w:t>twenty</w:t>
      </w:r>
      <w:r w:rsidR="00030653">
        <w:rPr>
          <w:rFonts w:ascii="Times New (W1)" w:hAnsi="Times New (W1)"/>
          <w:sz w:val="26"/>
        </w:rPr>
        <w:t>-</w:t>
      </w:r>
      <w:r w:rsidR="00261F84">
        <w:rPr>
          <w:rFonts w:ascii="Times New (W1)" w:hAnsi="Times New (W1)"/>
          <w:sz w:val="26"/>
        </w:rPr>
        <w:t>two</w:t>
      </w:r>
      <w:r w:rsidR="000E2D07">
        <w:rPr>
          <w:rFonts w:ascii="Times New (W1)" w:hAnsi="Times New (W1)"/>
          <w:sz w:val="26"/>
        </w:rPr>
        <w:t xml:space="preserve"> </w:t>
      </w:r>
      <w:r>
        <w:rPr>
          <w:rFonts w:ascii="Times New (W1)" w:hAnsi="Times New (W1)"/>
          <w:sz w:val="26"/>
        </w:rPr>
        <w:t xml:space="preserve">Findings of Fact and reached </w:t>
      </w:r>
      <w:r w:rsidR="00261F84">
        <w:rPr>
          <w:rFonts w:ascii="Times New (W1)" w:hAnsi="Times New (W1)"/>
          <w:sz w:val="26"/>
        </w:rPr>
        <w:t>six</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A1603" w:rsidRDefault="00EA1603" w:rsidP="00326FD1">
      <w:pPr>
        <w:tabs>
          <w:tab w:val="left" w:pos="-1440"/>
          <w:tab w:val="left" w:pos="-720"/>
        </w:tabs>
        <w:suppressAutoHyphens/>
        <w:spacing w:line="360" w:lineRule="auto"/>
        <w:rPr>
          <w:spacing w:val="-3"/>
          <w:sz w:val="26"/>
          <w:szCs w:val="26"/>
        </w:rPr>
      </w:pPr>
    </w:p>
    <w:p w:rsidR="00075105" w:rsidRPr="002C2031" w:rsidRDefault="00993DF7" w:rsidP="00B43BD2">
      <w:pPr>
        <w:spacing w:line="360" w:lineRule="auto"/>
        <w:rPr>
          <w:rFonts w:ascii="Times New (W1)" w:hAnsi="Times New (W1)"/>
          <w:sz w:val="26"/>
        </w:rPr>
      </w:pPr>
      <w:r>
        <w:rPr>
          <w:rFonts w:ascii="Times New (W1)" w:hAnsi="Times New (W1)"/>
          <w:sz w:val="26"/>
        </w:rPr>
        <w:tab/>
      </w:r>
      <w:r>
        <w:rPr>
          <w:rFonts w:ascii="Times New (W1)" w:hAnsi="Times New (W1)"/>
          <w:sz w:val="26"/>
        </w:rPr>
        <w:tab/>
        <w:t>In his first Exception, the Complainant objects to the ALJ’s characterization that “the Complainant testified that PECO’s Exhibit 1 accurately reflected his payment history</w:t>
      </w:r>
      <w:r w:rsidR="00D4238B">
        <w:rPr>
          <w:rFonts w:ascii="Times New (W1)" w:hAnsi="Times New (W1)"/>
          <w:sz w:val="26"/>
        </w:rPr>
        <w:t>.</w:t>
      </w:r>
      <w:r>
        <w:rPr>
          <w:rFonts w:ascii="Times New (W1)" w:hAnsi="Times New (W1)"/>
          <w:sz w:val="26"/>
        </w:rPr>
        <w:t xml:space="preserve">”  The Complainant avers that he indicated </w:t>
      </w:r>
      <w:r w:rsidR="002C2031">
        <w:rPr>
          <w:rFonts w:ascii="Times New (W1)" w:hAnsi="Times New (W1)"/>
          <w:sz w:val="26"/>
        </w:rPr>
        <w:t xml:space="preserve">in his testimony that it </w:t>
      </w:r>
      <w:r w:rsidR="002C2031">
        <w:rPr>
          <w:rFonts w:ascii="Times New (W1)" w:hAnsi="Times New (W1)"/>
          <w:sz w:val="26"/>
          <w:u w:val="single"/>
        </w:rPr>
        <w:t>appeared</w:t>
      </w:r>
      <w:r w:rsidR="002C2031">
        <w:rPr>
          <w:rFonts w:ascii="Times New (W1)" w:hAnsi="Times New (W1)"/>
          <w:sz w:val="26"/>
        </w:rPr>
        <w:t xml:space="preserve"> the billings provided by PECO were in order; however, he did not have an opportunity to review </w:t>
      </w:r>
      <w:r w:rsidR="0017596A">
        <w:rPr>
          <w:rFonts w:ascii="Times New (W1)" w:hAnsi="Times New (W1)"/>
          <w:sz w:val="26"/>
        </w:rPr>
        <w:t xml:space="preserve">PECO’s </w:t>
      </w:r>
      <w:r w:rsidR="002C2031">
        <w:rPr>
          <w:rFonts w:ascii="Times New (W1)" w:hAnsi="Times New (W1)"/>
          <w:sz w:val="26"/>
        </w:rPr>
        <w:t>billing details prior to the hearing.</w:t>
      </w:r>
      <w:r w:rsidR="0017596A">
        <w:rPr>
          <w:rFonts w:ascii="Times New (W1)" w:hAnsi="Times New (W1)"/>
          <w:sz w:val="26"/>
        </w:rPr>
        <w:t xml:space="preserve">  Exc. at 2.</w:t>
      </w:r>
    </w:p>
    <w:p w:rsidR="009B5077" w:rsidRDefault="009B5077" w:rsidP="00B43BD2">
      <w:pPr>
        <w:spacing w:line="360" w:lineRule="auto"/>
        <w:rPr>
          <w:rFonts w:ascii="Times New (W1)" w:hAnsi="Times New (W1)"/>
          <w:sz w:val="26"/>
        </w:rPr>
      </w:pPr>
    </w:p>
    <w:p w:rsidR="00174C28" w:rsidRDefault="00174C28" w:rsidP="00174C28">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this Exception, the Complainant merely argues with the ALJ’s choice of words.  The Complainant claims that he indicated that it </w:t>
      </w:r>
      <w:r w:rsidRPr="00CA59FE">
        <w:rPr>
          <w:rFonts w:ascii="Times New (W1)" w:hAnsi="Times New (W1)"/>
          <w:sz w:val="26"/>
          <w:u w:val="single"/>
        </w:rPr>
        <w:t>appeared</w:t>
      </w:r>
      <w:r>
        <w:rPr>
          <w:rFonts w:ascii="Times New (W1)" w:hAnsi="Times New (W1)"/>
          <w:sz w:val="26"/>
        </w:rPr>
        <w:t xml:space="preserve"> PECO’s billings were in order, while the ALJ suggested that the Complainant indicated that PECO’s Exhibit 1 </w:t>
      </w:r>
      <w:r w:rsidRPr="00CA59FE">
        <w:rPr>
          <w:rFonts w:ascii="Times New (W1)" w:hAnsi="Times New (W1)"/>
          <w:sz w:val="26"/>
          <w:u w:val="single"/>
        </w:rPr>
        <w:t>accurately reflected his payment history</w:t>
      </w:r>
      <w:r>
        <w:rPr>
          <w:rFonts w:ascii="Times New (W1)" w:hAnsi="Times New (W1)"/>
          <w:sz w:val="26"/>
        </w:rPr>
        <w:t>.  Whether the Complainant stated that PECO’s billings appeared in order or accurately reflected his payment history, the fact is that the Complainant did not provide any evidence to support his claim that PECO’s billings were inaccurate.  As such, we shall deny the Complainant’s first Exception.</w:t>
      </w:r>
    </w:p>
    <w:p w:rsidR="00174C28" w:rsidRDefault="00174C28" w:rsidP="00B43BD2">
      <w:pPr>
        <w:spacing w:line="360" w:lineRule="auto"/>
        <w:rPr>
          <w:rFonts w:ascii="Times New (W1)" w:hAnsi="Times New (W1)"/>
          <w:sz w:val="26"/>
        </w:rPr>
      </w:pPr>
    </w:p>
    <w:p w:rsidR="009B5077" w:rsidRDefault="005E56C0" w:rsidP="00B43BD2">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In his second Exception, the Complainant disputes PECO’s claim that </w:t>
      </w:r>
      <w:r w:rsidR="00AB1A5C">
        <w:rPr>
          <w:rFonts w:ascii="Times New (W1)" w:hAnsi="Times New (W1)"/>
          <w:sz w:val="26"/>
        </w:rPr>
        <w:t xml:space="preserve">the Complainant defaulted on prior PUC arrangements.  The Complainant argues that </w:t>
      </w:r>
      <w:r w:rsidR="00CC5E77">
        <w:rPr>
          <w:rFonts w:ascii="Times New (W1)" w:hAnsi="Times New (W1)"/>
          <w:sz w:val="26"/>
        </w:rPr>
        <w:t xml:space="preserve">PUC arrangements were prior to experiencing unemployment and due to medical bills </w:t>
      </w:r>
      <w:r w:rsidR="000F4048">
        <w:rPr>
          <w:rFonts w:ascii="Times New (W1)" w:hAnsi="Times New (W1)"/>
          <w:sz w:val="26"/>
        </w:rPr>
        <w:t xml:space="preserve">created </w:t>
      </w:r>
      <w:r w:rsidR="000F4048">
        <w:rPr>
          <w:rFonts w:ascii="Times New (W1)" w:hAnsi="Times New (W1)"/>
          <w:sz w:val="26"/>
        </w:rPr>
        <w:lastRenderedPageBreak/>
        <w:t xml:space="preserve">by his wife’s automobile accident.  The Complainant claims he maintained the PUC arrangements until his severance and unemployment benefits ended.  The Complainant claims </w:t>
      </w:r>
      <w:r w:rsidR="00D93261">
        <w:rPr>
          <w:rFonts w:ascii="Times New (W1)" w:hAnsi="Times New (W1)"/>
          <w:sz w:val="26"/>
        </w:rPr>
        <w:t xml:space="preserve">he never </w:t>
      </w:r>
      <w:r w:rsidR="00FC4DE7">
        <w:rPr>
          <w:rFonts w:ascii="Times New (W1)" w:hAnsi="Times New (W1)"/>
          <w:sz w:val="26"/>
        </w:rPr>
        <w:t xml:space="preserve">previously </w:t>
      </w:r>
      <w:r w:rsidR="00D93261">
        <w:rPr>
          <w:rFonts w:ascii="Times New (W1)" w:hAnsi="Times New (W1)"/>
          <w:sz w:val="26"/>
        </w:rPr>
        <w:t xml:space="preserve">defaulted on </w:t>
      </w:r>
      <w:r w:rsidR="000F4048">
        <w:rPr>
          <w:rFonts w:ascii="Times New (W1)" w:hAnsi="Times New (W1)"/>
          <w:sz w:val="26"/>
        </w:rPr>
        <w:t xml:space="preserve">his PUC </w:t>
      </w:r>
      <w:r w:rsidR="00D93261">
        <w:rPr>
          <w:rFonts w:ascii="Times New (W1)" w:hAnsi="Times New (W1)"/>
          <w:sz w:val="26"/>
        </w:rPr>
        <w:t xml:space="preserve">payment </w:t>
      </w:r>
      <w:r w:rsidR="000F4048">
        <w:rPr>
          <w:rFonts w:ascii="Times New (W1)" w:hAnsi="Times New (W1)"/>
          <w:sz w:val="26"/>
        </w:rPr>
        <w:t>arrangements as indicated in the ALJ’s Initial Decision.</w:t>
      </w:r>
      <w:r w:rsidR="001D50C9">
        <w:rPr>
          <w:rFonts w:ascii="Times New (W1)" w:hAnsi="Times New (W1)"/>
          <w:sz w:val="26"/>
        </w:rPr>
        <w:t xml:space="preserve">  Exc. at 2.</w:t>
      </w:r>
    </w:p>
    <w:p w:rsidR="00D93261" w:rsidRDefault="00D93261" w:rsidP="00B43BD2">
      <w:pPr>
        <w:spacing w:line="360" w:lineRule="auto"/>
        <w:rPr>
          <w:rFonts w:ascii="Times New (W1)" w:hAnsi="Times New (W1)"/>
          <w:sz w:val="26"/>
        </w:rPr>
      </w:pPr>
    </w:p>
    <w:p w:rsidR="00D93261" w:rsidRDefault="00D93261" w:rsidP="00D93261">
      <w:pPr>
        <w:spacing w:line="360" w:lineRule="auto"/>
        <w:rPr>
          <w:rFonts w:ascii="Times New (W1)" w:hAnsi="Times New (W1)"/>
          <w:sz w:val="26"/>
        </w:rPr>
      </w:pPr>
      <w:r>
        <w:rPr>
          <w:rFonts w:ascii="Times New (W1)" w:hAnsi="Times New (W1)"/>
          <w:sz w:val="26"/>
        </w:rPr>
        <w:tab/>
      </w:r>
      <w:r>
        <w:rPr>
          <w:rFonts w:ascii="Times New (W1)" w:hAnsi="Times New (W1)"/>
          <w:sz w:val="26"/>
        </w:rPr>
        <w:tab/>
        <w:t>In this Exception, the Complainant does not dispute the fact that he defaulted on a Commission</w:t>
      </w:r>
      <w:r w:rsidR="00FC4DE7">
        <w:rPr>
          <w:rFonts w:ascii="Times New (W1)" w:hAnsi="Times New (W1)"/>
          <w:sz w:val="26"/>
        </w:rPr>
        <w:t>-</w:t>
      </w:r>
      <w:r>
        <w:rPr>
          <w:rFonts w:ascii="Times New (W1)" w:hAnsi="Times New (W1)"/>
          <w:sz w:val="26"/>
        </w:rPr>
        <w:t>issued payment arrangement but rather disputes the timing of his default, claiming he did not “previously” default on the arrangements as indicated in the ALJ’s Initial Decision.  Since the Complainant did not dispute nor provide evidence to the contrary of his defaulting on the Commission</w:t>
      </w:r>
      <w:r w:rsidR="00FC4DE7">
        <w:rPr>
          <w:rFonts w:ascii="Times New (W1)" w:hAnsi="Times New (W1)"/>
          <w:sz w:val="26"/>
        </w:rPr>
        <w:t>-</w:t>
      </w:r>
      <w:r>
        <w:rPr>
          <w:rFonts w:ascii="Times New (W1)" w:hAnsi="Times New (W1)"/>
          <w:sz w:val="26"/>
        </w:rPr>
        <w:t xml:space="preserve">issued payment arrangement, we </w:t>
      </w:r>
      <w:r w:rsidR="00FC4DE7">
        <w:rPr>
          <w:rFonts w:ascii="Times New (W1)" w:hAnsi="Times New (W1)"/>
          <w:sz w:val="26"/>
        </w:rPr>
        <w:t xml:space="preserve">shall also </w:t>
      </w:r>
      <w:r>
        <w:rPr>
          <w:rFonts w:ascii="Times New (W1)" w:hAnsi="Times New (W1)"/>
          <w:sz w:val="26"/>
        </w:rPr>
        <w:t xml:space="preserve">deny this </w:t>
      </w:r>
      <w:r w:rsidR="00FC4DE7">
        <w:rPr>
          <w:rFonts w:ascii="Times New (W1)" w:hAnsi="Times New (W1)"/>
          <w:sz w:val="26"/>
        </w:rPr>
        <w:t xml:space="preserve">second </w:t>
      </w:r>
      <w:r>
        <w:rPr>
          <w:rFonts w:ascii="Times New (W1)" w:hAnsi="Times New (W1)"/>
          <w:sz w:val="26"/>
        </w:rPr>
        <w:t>Exception.</w:t>
      </w:r>
    </w:p>
    <w:p w:rsidR="00606CBC" w:rsidRDefault="00606CBC" w:rsidP="00B43BD2">
      <w:pPr>
        <w:spacing w:line="360" w:lineRule="auto"/>
        <w:rPr>
          <w:rFonts w:ascii="Times New (W1)" w:hAnsi="Times New (W1)"/>
          <w:sz w:val="26"/>
        </w:rPr>
      </w:pPr>
    </w:p>
    <w:p w:rsidR="001D50C9" w:rsidRDefault="00D35455" w:rsidP="00B43BD2">
      <w:pPr>
        <w:spacing w:line="360" w:lineRule="auto"/>
        <w:rPr>
          <w:rFonts w:ascii="Times New (W1)" w:hAnsi="Times New (W1)"/>
          <w:sz w:val="26"/>
        </w:rPr>
      </w:pPr>
      <w:r>
        <w:rPr>
          <w:rFonts w:ascii="Times New (W1)" w:hAnsi="Times New (W1)"/>
          <w:sz w:val="26"/>
        </w:rPr>
        <w:tab/>
      </w:r>
      <w:r>
        <w:rPr>
          <w:rFonts w:ascii="Times New (W1)" w:hAnsi="Times New (W1)"/>
          <w:sz w:val="26"/>
        </w:rPr>
        <w:tab/>
      </w:r>
      <w:r w:rsidR="00DE4794">
        <w:rPr>
          <w:rFonts w:ascii="Times New (W1)" w:hAnsi="Times New (W1)"/>
          <w:sz w:val="26"/>
        </w:rPr>
        <w:t>In his third Exception, the Complainant argues that the Commission</w:t>
      </w:r>
      <w:r w:rsidR="00FC4DE7">
        <w:rPr>
          <w:rFonts w:ascii="Times New (W1)" w:hAnsi="Times New (W1)"/>
          <w:sz w:val="26"/>
        </w:rPr>
        <w:t>-</w:t>
      </w:r>
      <w:r w:rsidR="00DE4794">
        <w:rPr>
          <w:rFonts w:ascii="Times New (W1)" w:hAnsi="Times New (W1)"/>
          <w:sz w:val="26"/>
        </w:rPr>
        <w:t xml:space="preserve">issued payment arrangements were made and maintained as part of previous income and prior to experiencing </w:t>
      </w:r>
      <w:r w:rsidR="00FC4DE7">
        <w:rPr>
          <w:rFonts w:ascii="Times New (W1)" w:hAnsi="Times New (W1)"/>
          <w:sz w:val="26"/>
        </w:rPr>
        <w:t xml:space="preserve">a </w:t>
      </w:r>
      <w:r w:rsidR="00DE4794">
        <w:rPr>
          <w:rFonts w:ascii="Times New (W1)" w:hAnsi="Times New (W1)"/>
          <w:sz w:val="26"/>
        </w:rPr>
        <w:t>reduction in income.</w:t>
      </w:r>
      <w:r w:rsidR="001D50C9">
        <w:rPr>
          <w:rFonts w:ascii="Times New (W1)" w:hAnsi="Times New (W1)"/>
          <w:sz w:val="26"/>
        </w:rPr>
        <w:t xml:space="preserve">  The Complainant points out that his income was further reduced in 2006</w:t>
      </w:r>
      <w:r w:rsidR="00FC4DE7">
        <w:rPr>
          <w:rFonts w:ascii="Times New (W1)" w:hAnsi="Times New (W1)"/>
          <w:sz w:val="26"/>
        </w:rPr>
        <w:t>,</w:t>
      </w:r>
      <w:r w:rsidR="001D50C9">
        <w:rPr>
          <w:rFonts w:ascii="Times New (W1)" w:hAnsi="Times New (W1)"/>
          <w:sz w:val="26"/>
        </w:rPr>
        <w:t xml:space="preserve"> and</w:t>
      </w:r>
      <w:r w:rsidR="001974E2">
        <w:rPr>
          <w:rFonts w:ascii="Times New (W1)" w:hAnsi="Times New (W1)"/>
          <w:sz w:val="26"/>
        </w:rPr>
        <w:t>,</w:t>
      </w:r>
      <w:r w:rsidR="001D50C9">
        <w:rPr>
          <w:rFonts w:ascii="Times New (W1)" w:hAnsi="Times New (W1)"/>
          <w:sz w:val="26"/>
        </w:rPr>
        <w:t xml:space="preserve"> therefore, the Commission should be able to estab</w:t>
      </w:r>
      <w:r w:rsidR="00FC4DE7">
        <w:rPr>
          <w:rFonts w:ascii="Times New (W1)" w:hAnsi="Times New (W1)"/>
          <w:sz w:val="26"/>
        </w:rPr>
        <w:t xml:space="preserve">lish additional payment arrangements </w:t>
      </w:r>
      <w:r w:rsidR="001D50C9">
        <w:rPr>
          <w:rFonts w:ascii="Times New (W1)" w:hAnsi="Times New (W1)"/>
          <w:sz w:val="26"/>
        </w:rPr>
        <w:t>based on reduced income and changes in circumstances.</w:t>
      </w:r>
      <w:r w:rsidR="00FC4DE7">
        <w:rPr>
          <w:rFonts w:ascii="Times New (W1)" w:hAnsi="Times New (W1)"/>
          <w:sz w:val="26"/>
        </w:rPr>
        <w:t xml:space="preserve">  </w:t>
      </w:r>
      <w:r w:rsidR="001D50C9">
        <w:rPr>
          <w:rFonts w:ascii="Times New (W1)" w:hAnsi="Times New (W1)"/>
          <w:sz w:val="26"/>
        </w:rPr>
        <w:t>Exc. at 2-3.</w:t>
      </w:r>
    </w:p>
    <w:p w:rsidR="00FC4DE7" w:rsidRDefault="00FC4DE7" w:rsidP="00B43BD2">
      <w:pPr>
        <w:spacing w:line="360" w:lineRule="auto"/>
        <w:rPr>
          <w:rFonts w:ascii="Times New (W1)" w:hAnsi="Times New (W1)"/>
          <w:sz w:val="26"/>
        </w:rPr>
      </w:pPr>
    </w:p>
    <w:p w:rsidR="00FB366E" w:rsidRDefault="00FB366E" w:rsidP="00B43BD2">
      <w:pPr>
        <w:spacing w:line="360" w:lineRule="auto"/>
        <w:rPr>
          <w:rFonts w:ascii="Times New (W1)" w:hAnsi="Times New (W1)"/>
          <w:sz w:val="26"/>
        </w:rPr>
      </w:pPr>
      <w:r>
        <w:rPr>
          <w:rFonts w:ascii="Times New (W1)" w:hAnsi="Times New (W1)"/>
          <w:sz w:val="26"/>
        </w:rPr>
        <w:tab/>
      </w:r>
      <w:r>
        <w:rPr>
          <w:rFonts w:ascii="Times New (W1)" w:hAnsi="Times New (W1)"/>
          <w:sz w:val="26"/>
        </w:rPr>
        <w:tab/>
      </w:r>
      <w:r w:rsidR="001A4820">
        <w:rPr>
          <w:rFonts w:ascii="Times New (W1)" w:hAnsi="Times New (W1)"/>
          <w:sz w:val="26"/>
        </w:rPr>
        <w:t xml:space="preserve">With regard to the </w:t>
      </w:r>
      <w:r w:rsidR="00553C31">
        <w:rPr>
          <w:rFonts w:ascii="Times New (W1)" w:hAnsi="Times New (W1)"/>
          <w:sz w:val="26"/>
        </w:rPr>
        <w:t>Complainant’s request for a second Commission</w:t>
      </w:r>
      <w:r w:rsidR="001A4820">
        <w:rPr>
          <w:rFonts w:ascii="Times New (W1)" w:hAnsi="Times New (W1)"/>
          <w:sz w:val="26"/>
        </w:rPr>
        <w:t>-</w:t>
      </w:r>
      <w:r w:rsidR="00553C31">
        <w:rPr>
          <w:rFonts w:ascii="Times New (W1)" w:hAnsi="Times New (W1)"/>
          <w:sz w:val="26"/>
        </w:rPr>
        <w:t xml:space="preserve">issued payment arrangement, </w:t>
      </w:r>
      <w:r w:rsidR="001A4820">
        <w:rPr>
          <w:rFonts w:ascii="Times New (W1)" w:hAnsi="Times New (W1)"/>
          <w:sz w:val="26"/>
        </w:rPr>
        <w:t xml:space="preserve">we note that </w:t>
      </w:r>
      <w:r w:rsidR="00553C31">
        <w:rPr>
          <w:rFonts w:ascii="Times New (W1)" w:hAnsi="Times New (W1)"/>
          <w:sz w:val="26"/>
        </w:rPr>
        <w:t xml:space="preserve">the Public Utility Code </w:t>
      </w:r>
      <w:r w:rsidR="00B71361">
        <w:rPr>
          <w:rFonts w:ascii="Times New (W1)" w:hAnsi="Times New (W1)"/>
          <w:sz w:val="26"/>
        </w:rPr>
        <w:t xml:space="preserve">(Code) </w:t>
      </w:r>
      <w:r w:rsidR="00553C31">
        <w:rPr>
          <w:rFonts w:ascii="Times New (W1)" w:hAnsi="Times New (W1)"/>
          <w:sz w:val="26"/>
        </w:rPr>
        <w:t>provides that “absent a change in income, the Commission shall not establish or order a public utility to establish a second or subsequent payment a</w:t>
      </w:r>
      <w:r w:rsidR="00B71361">
        <w:rPr>
          <w:rFonts w:ascii="Times New (W1)" w:hAnsi="Times New (W1)"/>
          <w:sz w:val="26"/>
        </w:rPr>
        <w:t>greement</w:t>
      </w:r>
      <w:r w:rsidR="00553C31">
        <w:rPr>
          <w:rFonts w:ascii="Times New (W1)" w:hAnsi="Times New (W1)"/>
          <w:sz w:val="26"/>
        </w:rPr>
        <w:t xml:space="preserve"> if a customer has defaulted </w:t>
      </w:r>
      <w:r w:rsidR="00B71361">
        <w:rPr>
          <w:rFonts w:ascii="Times New (W1)" w:hAnsi="Times New (W1)"/>
          <w:sz w:val="26"/>
        </w:rPr>
        <w:t>on a previous payment agreement.</w:t>
      </w:r>
      <w:r w:rsidR="001974E2">
        <w:rPr>
          <w:rFonts w:ascii="Times New (W1)" w:hAnsi="Times New (W1)"/>
          <w:sz w:val="26"/>
        </w:rPr>
        <w:t>”</w:t>
      </w:r>
      <w:r w:rsidR="00B71361">
        <w:rPr>
          <w:rFonts w:ascii="Times New (W1)" w:hAnsi="Times New (W1)"/>
          <w:sz w:val="26"/>
        </w:rPr>
        <w:t xml:space="preserve">  With the exception of instances where there has been a change of income, the Commission has interpreted Section 1405(d) of the Code to allow it to establish only one payment agreement </w:t>
      </w:r>
      <w:r w:rsidR="001A4820">
        <w:rPr>
          <w:rFonts w:ascii="Times New (W1)" w:hAnsi="Times New (W1)"/>
          <w:sz w:val="26"/>
        </w:rPr>
        <w:t>per</w:t>
      </w:r>
      <w:r w:rsidR="00B71361">
        <w:rPr>
          <w:rFonts w:ascii="Times New (W1)" w:hAnsi="Times New (W1)"/>
          <w:sz w:val="26"/>
        </w:rPr>
        <w:t xml:space="preserve"> customer.  </w:t>
      </w:r>
      <w:r w:rsidR="003F753E" w:rsidRPr="00EB5F33">
        <w:rPr>
          <w:rFonts w:ascii="Times New (W1)" w:hAnsi="Times New (W1)"/>
          <w:i/>
          <w:sz w:val="26"/>
        </w:rPr>
        <w:t>Chapter 14 Implementation, Reconsideration</w:t>
      </w:r>
      <w:r w:rsidR="002549D8" w:rsidRPr="00EB5F33">
        <w:rPr>
          <w:rFonts w:ascii="Times New (W1)" w:hAnsi="Times New (W1)"/>
          <w:i/>
          <w:sz w:val="26"/>
        </w:rPr>
        <w:t xml:space="preserve"> of Implementation Order</w:t>
      </w:r>
      <w:r w:rsidR="00EB5F33" w:rsidRPr="00EB5F33">
        <w:rPr>
          <w:rFonts w:ascii="Times New (W1)" w:hAnsi="Times New (W1)"/>
          <w:i/>
          <w:sz w:val="26"/>
        </w:rPr>
        <w:t>, M-00041802F0002</w:t>
      </w:r>
      <w:r w:rsidR="00EB5F33">
        <w:rPr>
          <w:rFonts w:ascii="Times New (W1)" w:hAnsi="Times New (W1)"/>
          <w:sz w:val="26"/>
        </w:rPr>
        <w:t xml:space="preserve"> (Order Entered October</w:t>
      </w:r>
      <w:r w:rsidR="001A4820">
        <w:rPr>
          <w:rFonts w:ascii="Times New (W1)" w:hAnsi="Times New (W1)"/>
          <w:sz w:val="26"/>
        </w:rPr>
        <w:t> </w:t>
      </w:r>
      <w:r w:rsidR="00EB5F33">
        <w:rPr>
          <w:rFonts w:ascii="Times New (W1)" w:hAnsi="Times New (W1)"/>
          <w:sz w:val="26"/>
        </w:rPr>
        <w:t>31, 2005).</w:t>
      </w:r>
      <w:r w:rsidR="003F753E">
        <w:rPr>
          <w:rFonts w:ascii="Times New (W1)" w:hAnsi="Times New (W1)"/>
          <w:sz w:val="26"/>
        </w:rPr>
        <w:t xml:space="preserve"> </w:t>
      </w:r>
      <w:r w:rsidR="00EB5F33">
        <w:rPr>
          <w:rFonts w:ascii="Times New (W1)" w:hAnsi="Times New (W1)"/>
          <w:sz w:val="26"/>
        </w:rPr>
        <w:t xml:space="preserve"> </w:t>
      </w:r>
      <w:r>
        <w:rPr>
          <w:rFonts w:ascii="Times New (W1)" w:hAnsi="Times New (W1)"/>
          <w:sz w:val="26"/>
        </w:rPr>
        <w:t>In his third Exception, the Complainant argues that a second Commission</w:t>
      </w:r>
      <w:r w:rsidR="001A4820">
        <w:rPr>
          <w:rFonts w:ascii="Times New (W1)" w:hAnsi="Times New (W1)"/>
          <w:sz w:val="26"/>
        </w:rPr>
        <w:t>-</w:t>
      </w:r>
      <w:r>
        <w:rPr>
          <w:rFonts w:ascii="Times New (W1)" w:hAnsi="Times New (W1)"/>
          <w:sz w:val="26"/>
        </w:rPr>
        <w:t xml:space="preserve">issued payment arrangement is warranted </w:t>
      </w:r>
      <w:r w:rsidR="001A4820">
        <w:rPr>
          <w:rFonts w:ascii="Times New (W1)" w:hAnsi="Times New (W1)"/>
          <w:sz w:val="26"/>
        </w:rPr>
        <w:t>because</w:t>
      </w:r>
      <w:r>
        <w:rPr>
          <w:rFonts w:ascii="Times New (W1)" w:hAnsi="Times New (W1)"/>
          <w:sz w:val="26"/>
        </w:rPr>
        <w:t xml:space="preserve"> his income was reduced </w:t>
      </w:r>
      <w:r>
        <w:rPr>
          <w:rFonts w:ascii="Times New (W1)" w:hAnsi="Times New (W1)"/>
          <w:sz w:val="26"/>
        </w:rPr>
        <w:lastRenderedPageBreak/>
        <w:t>in 2006.  Even if the Complainant’s income was reduced after his original Commission</w:t>
      </w:r>
      <w:r w:rsidR="001A4820">
        <w:rPr>
          <w:rFonts w:ascii="Times New (W1)" w:hAnsi="Times New (W1)"/>
          <w:sz w:val="26"/>
        </w:rPr>
        <w:t>-</w:t>
      </w:r>
      <w:r>
        <w:rPr>
          <w:rFonts w:ascii="Times New (W1)" w:hAnsi="Times New (W1)"/>
          <w:sz w:val="26"/>
        </w:rPr>
        <w:t xml:space="preserve">issued payment arrangement, </w:t>
      </w:r>
      <w:r w:rsidR="004D2B02">
        <w:rPr>
          <w:rFonts w:ascii="Times New (W1)" w:hAnsi="Times New (W1)"/>
          <w:sz w:val="26"/>
        </w:rPr>
        <w:t xml:space="preserve">the record shows </w:t>
      </w:r>
      <w:r w:rsidR="00E307C6">
        <w:rPr>
          <w:rFonts w:ascii="Times New (W1)" w:hAnsi="Times New (W1)"/>
          <w:sz w:val="26"/>
        </w:rPr>
        <w:t xml:space="preserve">that since that time, </w:t>
      </w:r>
      <w:r w:rsidR="004D2B02">
        <w:rPr>
          <w:rFonts w:ascii="Times New (W1)" w:hAnsi="Times New (W1)"/>
          <w:sz w:val="26"/>
        </w:rPr>
        <w:t xml:space="preserve">his income has increased </w:t>
      </w:r>
      <w:r w:rsidR="00E307C6">
        <w:rPr>
          <w:rFonts w:ascii="Times New (W1)" w:hAnsi="Times New (W1)"/>
          <w:sz w:val="26"/>
        </w:rPr>
        <w:t xml:space="preserve">to a level in which </w:t>
      </w:r>
      <w:r w:rsidR="004D2B02">
        <w:rPr>
          <w:rFonts w:ascii="Times New (W1)" w:hAnsi="Times New (W1)"/>
          <w:sz w:val="26"/>
        </w:rPr>
        <w:t xml:space="preserve">he is </w:t>
      </w:r>
      <w:r w:rsidR="00E307C6">
        <w:rPr>
          <w:rFonts w:ascii="Times New (W1)" w:hAnsi="Times New (W1)"/>
          <w:sz w:val="26"/>
        </w:rPr>
        <w:t xml:space="preserve">currently </w:t>
      </w:r>
      <w:r w:rsidR="004D2B02">
        <w:rPr>
          <w:rFonts w:ascii="Times New (W1)" w:hAnsi="Times New (W1)"/>
          <w:sz w:val="26"/>
        </w:rPr>
        <w:t>earning approximately $150,000 annually.</w:t>
      </w:r>
      <w:r w:rsidR="00990B33">
        <w:rPr>
          <w:rStyle w:val="FootnoteReference"/>
          <w:rFonts w:ascii="Times New (W1)" w:hAnsi="Times New (W1)"/>
        </w:rPr>
        <w:footnoteReference w:id="1"/>
      </w:r>
      <w:r w:rsidR="004D2B02">
        <w:rPr>
          <w:rFonts w:ascii="Times New (W1)" w:hAnsi="Times New (W1)"/>
          <w:sz w:val="26"/>
        </w:rPr>
        <w:t xml:space="preserve">  </w:t>
      </w:r>
      <w:r w:rsidR="00E307C6">
        <w:rPr>
          <w:rFonts w:ascii="Times New (W1)" w:hAnsi="Times New (W1)"/>
          <w:sz w:val="26"/>
        </w:rPr>
        <w:t>B</w:t>
      </w:r>
      <w:r w:rsidR="004D2B02">
        <w:rPr>
          <w:rFonts w:ascii="Times New (W1)" w:hAnsi="Times New (W1)"/>
          <w:sz w:val="26"/>
        </w:rPr>
        <w:t xml:space="preserve">ased on </w:t>
      </w:r>
      <w:r w:rsidR="00E307C6">
        <w:rPr>
          <w:rFonts w:ascii="Times New (W1)" w:hAnsi="Times New (W1)"/>
          <w:sz w:val="26"/>
        </w:rPr>
        <w:t xml:space="preserve">the amount of </w:t>
      </w:r>
      <w:r w:rsidR="004D2B02">
        <w:rPr>
          <w:rFonts w:ascii="Times New (W1)" w:hAnsi="Times New (W1)"/>
          <w:sz w:val="26"/>
        </w:rPr>
        <w:t xml:space="preserve">his current income, </w:t>
      </w:r>
      <w:r w:rsidR="00E307C6">
        <w:rPr>
          <w:rFonts w:ascii="Times New (W1)" w:hAnsi="Times New (W1)"/>
          <w:sz w:val="26"/>
        </w:rPr>
        <w:t xml:space="preserve">we find that </w:t>
      </w:r>
      <w:r w:rsidR="004D2B02">
        <w:rPr>
          <w:rFonts w:ascii="Times New (W1)" w:hAnsi="Times New (W1)"/>
          <w:sz w:val="26"/>
        </w:rPr>
        <w:t>a second Commission</w:t>
      </w:r>
      <w:r w:rsidR="00E307C6">
        <w:rPr>
          <w:rFonts w:ascii="Times New (W1)" w:hAnsi="Times New (W1)"/>
          <w:sz w:val="26"/>
        </w:rPr>
        <w:t>-</w:t>
      </w:r>
      <w:r w:rsidR="004D2B02">
        <w:rPr>
          <w:rFonts w:ascii="Times New (W1)" w:hAnsi="Times New (W1)"/>
          <w:sz w:val="26"/>
        </w:rPr>
        <w:t>issued payment arrangement is not warranted at this time</w:t>
      </w:r>
      <w:r w:rsidR="00E307C6">
        <w:rPr>
          <w:rFonts w:ascii="Times New (W1)" w:hAnsi="Times New (W1)"/>
          <w:sz w:val="26"/>
        </w:rPr>
        <w:t>.  As such, we shall also deny the Complainant’s third Exception.</w:t>
      </w:r>
    </w:p>
    <w:p w:rsidR="00307371" w:rsidRPr="00836D64" w:rsidRDefault="00307371" w:rsidP="00E97807">
      <w:pPr>
        <w:tabs>
          <w:tab w:val="left" w:pos="-720"/>
        </w:tabs>
        <w:suppressAutoHyphens/>
        <w:spacing w:line="360" w:lineRule="auto"/>
        <w:rPr>
          <w:rFonts w:ascii="Times New (W1)" w:hAnsi="Times New (W1)"/>
          <w:sz w:val="26"/>
        </w:rPr>
      </w:pPr>
    </w:p>
    <w:p w:rsidR="001A1AD3" w:rsidRPr="00836D64" w:rsidRDefault="001A1AD3" w:rsidP="001A1AD3">
      <w:pPr>
        <w:spacing w:line="360" w:lineRule="auto"/>
        <w:jc w:val="center"/>
        <w:rPr>
          <w:sz w:val="26"/>
          <w:szCs w:val="26"/>
        </w:rPr>
      </w:pPr>
      <w:r w:rsidRPr="00836D64">
        <w:rPr>
          <w:b/>
          <w:sz w:val="26"/>
          <w:szCs w:val="26"/>
        </w:rPr>
        <w:t>Conclusion</w:t>
      </w:r>
    </w:p>
    <w:p w:rsidR="001A1AD3" w:rsidRPr="00836D64" w:rsidRDefault="001A1AD3" w:rsidP="001A1AD3">
      <w:pPr>
        <w:spacing w:line="360" w:lineRule="auto"/>
        <w:ind w:firstLine="1440"/>
        <w:rPr>
          <w:spacing w:val="-3"/>
          <w:sz w:val="26"/>
          <w:szCs w:val="26"/>
        </w:rPr>
      </w:pPr>
    </w:p>
    <w:p w:rsidR="001F35D1" w:rsidRPr="001F35D1" w:rsidRDefault="00B40C07" w:rsidP="001F35D1">
      <w:pPr>
        <w:spacing w:line="360" w:lineRule="auto"/>
        <w:ind w:firstLine="1440"/>
        <w:rPr>
          <w:spacing w:val="-3"/>
          <w:sz w:val="26"/>
          <w:szCs w:val="26"/>
        </w:rPr>
      </w:pPr>
      <w:r w:rsidRPr="00836D64">
        <w:rPr>
          <w:spacing w:val="-3"/>
          <w:sz w:val="26"/>
          <w:szCs w:val="26"/>
        </w:rPr>
        <w:t>Based on the</w:t>
      </w:r>
      <w:r>
        <w:rPr>
          <w:spacing w:val="-3"/>
          <w:sz w:val="26"/>
          <w:szCs w:val="26"/>
        </w:rPr>
        <w:t xml:space="preserve"> above discussion, </w:t>
      </w:r>
      <w:r w:rsidR="00663F0B">
        <w:rPr>
          <w:spacing w:val="-3"/>
          <w:sz w:val="26"/>
          <w:szCs w:val="26"/>
        </w:rPr>
        <w:t xml:space="preserve">we shall deny the </w:t>
      </w:r>
      <w:r w:rsidR="009467C4">
        <w:rPr>
          <w:spacing w:val="-3"/>
          <w:sz w:val="26"/>
          <w:szCs w:val="26"/>
        </w:rPr>
        <w:t>Complainant</w:t>
      </w:r>
      <w:r w:rsidR="00663F0B">
        <w:rPr>
          <w:spacing w:val="-3"/>
          <w:sz w:val="26"/>
          <w:szCs w:val="26"/>
        </w:rPr>
        <w:t xml:space="preserve">’s Exceptions and adopt </w:t>
      </w:r>
      <w:r w:rsidR="00B33B76">
        <w:rPr>
          <w:spacing w:val="-3"/>
          <w:sz w:val="26"/>
          <w:szCs w:val="26"/>
        </w:rPr>
        <w:t xml:space="preserve">the </w:t>
      </w:r>
      <w:r w:rsidR="00A415EC">
        <w:rPr>
          <w:spacing w:val="-3"/>
          <w:sz w:val="26"/>
          <w:szCs w:val="26"/>
        </w:rPr>
        <w:t>ALJ</w:t>
      </w:r>
      <w:r w:rsidR="005E493D">
        <w:rPr>
          <w:spacing w:val="-3"/>
          <w:sz w:val="26"/>
          <w:szCs w:val="26"/>
        </w:rPr>
        <w:t>’s</w:t>
      </w:r>
      <w:r w:rsidR="00663F0B">
        <w:rPr>
          <w:spacing w:val="-3"/>
          <w:sz w:val="26"/>
          <w:szCs w:val="26"/>
        </w:rPr>
        <w:t xml:space="preserve"> </w:t>
      </w:r>
      <w:r w:rsidR="00C426AE">
        <w:rPr>
          <w:spacing w:val="-3"/>
          <w:sz w:val="26"/>
          <w:szCs w:val="26"/>
        </w:rPr>
        <w:t>Initial D</w:t>
      </w:r>
      <w:r w:rsidR="00663F0B">
        <w:rPr>
          <w:spacing w:val="-3"/>
          <w:sz w:val="26"/>
          <w:szCs w:val="26"/>
        </w:rPr>
        <w:t>ecision</w:t>
      </w:r>
      <w:r w:rsidR="00A8720F">
        <w:rPr>
          <w:spacing w:val="-3"/>
          <w:sz w:val="26"/>
          <w:szCs w:val="26"/>
        </w:rPr>
        <w:t>,</w:t>
      </w:r>
      <w:r w:rsidR="00663F0B">
        <w:rPr>
          <w:spacing w:val="-3"/>
          <w:sz w:val="26"/>
          <w:szCs w:val="26"/>
        </w:rPr>
        <w:t xml:space="preserve"> which </w:t>
      </w:r>
      <w:r w:rsidR="0099502E">
        <w:rPr>
          <w:spacing w:val="-3"/>
          <w:sz w:val="26"/>
          <w:szCs w:val="26"/>
        </w:rPr>
        <w:t>den</w:t>
      </w:r>
      <w:r w:rsidR="00375953">
        <w:rPr>
          <w:spacing w:val="-3"/>
          <w:sz w:val="26"/>
          <w:szCs w:val="26"/>
        </w:rPr>
        <w:t>ie</w:t>
      </w:r>
      <w:r w:rsidR="00AB6021">
        <w:rPr>
          <w:spacing w:val="-3"/>
          <w:sz w:val="26"/>
          <w:szCs w:val="26"/>
        </w:rPr>
        <w:t>s</w:t>
      </w:r>
      <w:r w:rsidR="0099502E">
        <w:rPr>
          <w:spacing w:val="-3"/>
          <w:sz w:val="26"/>
          <w:szCs w:val="26"/>
        </w:rPr>
        <w:t xml:space="preserve"> </w:t>
      </w:r>
      <w:r w:rsidR="00663F0B">
        <w:rPr>
          <w:spacing w:val="-3"/>
          <w:sz w:val="26"/>
          <w:szCs w:val="26"/>
        </w:rPr>
        <w:t xml:space="preserve">the </w:t>
      </w:r>
      <w:r w:rsidR="00406A3A">
        <w:rPr>
          <w:spacing w:val="-3"/>
          <w:sz w:val="26"/>
          <w:szCs w:val="26"/>
        </w:rPr>
        <w:t>Complaint</w:t>
      </w:r>
      <w:r w:rsidR="002D08E2">
        <w:rPr>
          <w:spacing w:val="-3"/>
          <w:sz w:val="26"/>
          <w:szCs w:val="26"/>
        </w:rPr>
        <w:t>;</w:t>
      </w:r>
      <w:r w:rsidR="00757BCD">
        <w:rPr>
          <w:spacing w:val="-3"/>
          <w:sz w:val="26"/>
          <w:szCs w:val="26"/>
        </w:rPr>
        <w:t xml:space="preserve"> </w:t>
      </w:r>
      <w:r w:rsidR="001F35D1" w:rsidRPr="001C7049">
        <w:rPr>
          <w:b/>
          <w:sz w:val="26"/>
          <w:szCs w:val="26"/>
        </w:rPr>
        <w:t>THEREFORE</w:t>
      </w:r>
      <w:r w:rsidR="001F35D1" w:rsidRPr="001C7049">
        <w:rPr>
          <w:sz w:val="26"/>
          <w:szCs w:val="26"/>
        </w:rPr>
        <w:t>,</w:t>
      </w:r>
    </w:p>
    <w:p w:rsidR="00DB4429" w:rsidRDefault="00DB4429"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9F615F" w:rsidRDefault="009F615F" w:rsidP="009F615F">
      <w:pPr>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the Exceptions of </w:t>
      </w:r>
      <w:r w:rsidR="008A3EE9">
        <w:rPr>
          <w:sz w:val="26"/>
          <w:szCs w:val="26"/>
        </w:rPr>
        <w:t>Eric Hudson</w:t>
      </w:r>
      <w:r w:rsidR="00CA27DF">
        <w:rPr>
          <w:sz w:val="26"/>
          <w:szCs w:val="26"/>
        </w:rPr>
        <w:t xml:space="preserve"> to Administrative Law Judge </w:t>
      </w:r>
      <w:r w:rsidR="008A3EE9">
        <w:rPr>
          <w:sz w:val="26"/>
          <w:szCs w:val="26"/>
        </w:rPr>
        <w:t>Christopher P. Pell’s</w:t>
      </w:r>
      <w:r w:rsidR="00CA27DF">
        <w:rPr>
          <w:sz w:val="26"/>
          <w:szCs w:val="26"/>
        </w:rPr>
        <w:t xml:space="preserve"> Initial Decision, which was issued on </w:t>
      </w:r>
      <w:r w:rsidR="008A3EE9">
        <w:rPr>
          <w:sz w:val="26"/>
          <w:szCs w:val="26"/>
        </w:rPr>
        <w:t>March</w:t>
      </w:r>
      <w:r w:rsidR="00CA27DF">
        <w:rPr>
          <w:sz w:val="26"/>
          <w:szCs w:val="26"/>
        </w:rPr>
        <w:t xml:space="preserve"> </w:t>
      </w:r>
      <w:r w:rsidR="008A3EE9">
        <w:rPr>
          <w:sz w:val="26"/>
          <w:szCs w:val="26"/>
        </w:rPr>
        <w:t>4</w:t>
      </w:r>
      <w:r w:rsidR="00CA27DF">
        <w:rPr>
          <w:sz w:val="26"/>
          <w:szCs w:val="26"/>
        </w:rPr>
        <w:t>, 201</w:t>
      </w:r>
      <w:r w:rsidR="008A3EE9">
        <w:rPr>
          <w:sz w:val="26"/>
          <w:szCs w:val="26"/>
        </w:rPr>
        <w:t>1</w:t>
      </w:r>
      <w:r w:rsidR="00CA27DF">
        <w:rPr>
          <w:sz w:val="26"/>
          <w:szCs w:val="26"/>
        </w:rPr>
        <w:t xml:space="preserve">, </w:t>
      </w:r>
      <w:r>
        <w:rPr>
          <w:sz w:val="26"/>
          <w:szCs w:val="26"/>
        </w:rPr>
        <w:t>are denied, consistent with this Opinion and Order.</w:t>
      </w:r>
    </w:p>
    <w:p w:rsidR="009F615F" w:rsidRDefault="009F615F" w:rsidP="001A1AD3">
      <w:pPr>
        <w:spacing w:line="360" w:lineRule="auto"/>
        <w:rPr>
          <w:b/>
          <w:sz w:val="26"/>
          <w:szCs w:val="26"/>
        </w:rPr>
      </w:pPr>
    </w:p>
    <w:p w:rsidR="001A1AD3" w:rsidRDefault="009F615F" w:rsidP="000A3E94">
      <w:pPr>
        <w:spacing w:line="360" w:lineRule="auto"/>
        <w:ind w:firstLine="1350"/>
        <w:rPr>
          <w:sz w:val="26"/>
          <w:szCs w:val="26"/>
        </w:rPr>
      </w:pPr>
      <w:r>
        <w:rPr>
          <w:sz w:val="26"/>
          <w:szCs w:val="26"/>
        </w:rPr>
        <w:t>2</w:t>
      </w:r>
      <w:r w:rsidR="00551E1A">
        <w:rPr>
          <w:sz w:val="26"/>
          <w:szCs w:val="26"/>
        </w:rPr>
        <w:t>.</w:t>
      </w:r>
      <w:r w:rsidR="00551E1A">
        <w:rPr>
          <w:sz w:val="26"/>
          <w:szCs w:val="26"/>
        </w:rPr>
        <w:tab/>
      </w:r>
      <w:r w:rsidR="00A905DA">
        <w:rPr>
          <w:sz w:val="26"/>
          <w:szCs w:val="26"/>
        </w:rPr>
        <w:t xml:space="preserve">That the Initial Decision of </w:t>
      </w:r>
      <w:r w:rsidR="00A415EC">
        <w:rPr>
          <w:sz w:val="26"/>
          <w:szCs w:val="26"/>
        </w:rPr>
        <w:t xml:space="preserve">Administrative Law </w:t>
      </w:r>
      <w:r w:rsidR="0099623D">
        <w:rPr>
          <w:sz w:val="26"/>
          <w:szCs w:val="26"/>
        </w:rPr>
        <w:t xml:space="preserve">Judge </w:t>
      </w:r>
      <w:r w:rsidR="008A3EE9">
        <w:rPr>
          <w:sz w:val="26"/>
          <w:szCs w:val="26"/>
        </w:rPr>
        <w:t>Christopher</w:t>
      </w:r>
      <w:r w:rsidR="00990B33">
        <w:rPr>
          <w:sz w:val="26"/>
          <w:szCs w:val="26"/>
        </w:rPr>
        <w:t> </w:t>
      </w:r>
      <w:r w:rsidR="008A3EE9">
        <w:rPr>
          <w:sz w:val="26"/>
          <w:szCs w:val="26"/>
        </w:rPr>
        <w:t>P. Pell</w:t>
      </w:r>
      <w:r w:rsidR="00073788">
        <w:rPr>
          <w:sz w:val="26"/>
          <w:szCs w:val="26"/>
        </w:rPr>
        <w:t xml:space="preserve"> </w:t>
      </w:r>
      <w:r w:rsidR="00551E1A">
        <w:rPr>
          <w:sz w:val="26"/>
          <w:szCs w:val="26"/>
        </w:rPr>
        <w:t xml:space="preserve">is </w:t>
      </w:r>
      <w:r w:rsidR="00406A3A">
        <w:rPr>
          <w:sz w:val="26"/>
          <w:szCs w:val="26"/>
        </w:rPr>
        <w:t>adopted</w:t>
      </w:r>
      <w:r w:rsidR="00B33B76">
        <w:rPr>
          <w:sz w:val="26"/>
          <w:szCs w:val="26"/>
        </w:rPr>
        <w:t>,</w:t>
      </w:r>
      <w:r w:rsidR="00E82C0C">
        <w:rPr>
          <w:sz w:val="26"/>
          <w:szCs w:val="26"/>
        </w:rPr>
        <w:t xml:space="preserve"> consistent </w:t>
      </w:r>
      <w:r w:rsidR="00551E1A">
        <w:rPr>
          <w:sz w:val="26"/>
          <w:szCs w:val="26"/>
        </w:rPr>
        <w:t>with this Opinion and Order.</w:t>
      </w:r>
    </w:p>
    <w:p w:rsidR="002A4A56" w:rsidRDefault="002A4A56" w:rsidP="001A1AD3">
      <w:pPr>
        <w:spacing w:line="360" w:lineRule="auto"/>
        <w:rPr>
          <w:sz w:val="26"/>
          <w:szCs w:val="26"/>
        </w:rPr>
      </w:pPr>
    </w:p>
    <w:p w:rsidR="0089695A"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w:t>
      </w:r>
      <w:r w:rsidR="008A3EE9">
        <w:rPr>
          <w:sz w:val="26"/>
          <w:szCs w:val="26"/>
        </w:rPr>
        <w:t xml:space="preserve">Formal </w:t>
      </w:r>
      <w:r>
        <w:rPr>
          <w:sz w:val="26"/>
          <w:szCs w:val="26"/>
        </w:rPr>
        <w:t xml:space="preserve">Complaint </w:t>
      </w:r>
      <w:r w:rsidR="00CA27DF">
        <w:rPr>
          <w:sz w:val="26"/>
          <w:szCs w:val="26"/>
        </w:rPr>
        <w:t xml:space="preserve">filed by </w:t>
      </w:r>
      <w:r w:rsidR="008A3EE9">
        <w:rPr>
          <w:sz w:val="26"/>
          <w:szCs w:val="26"/>
        </w:rPr>
        <w:t>Eric Hudson</w:t>
      </w:r>
      <w:r w:rsidR="005D617F">
        <w:rPr>
          <w:sz w:val="26"/>
          <w:szCs w:val="26"/>
        </w:rPr>
        <w:t xml:space="preserve"> </w:t>
      </w:r>
      <w:r w:rsidR="00B33B5E">
        <w:rPr>
          <w:sz w:val="26"/>
          <w:szCs w:val="26"/>
        </w:rPr>
        <w:t xml:space="preserve">at Docket Number </w:t>
      </w:r>
      <w:r w:rsidR="008A3EE9">
        <w:rPr>
          <w:sz w:val="26"/>
          <w:szCs w:val="26"/>
        </w:rPr>
        <w:t>C</w:t>
      </w:r>
      <w:r w:rsidR="0089695A">
        <w:rPr>
          <w:sz w:val="26"/>
          <w:szCs w:val="26"/>
        </w:rPr>
        <w:noBreakHyphen/>
      </w:r>
      <w:r w:rsidR="00830F50">
        <w:rPr>
          <w:sz w:val="26"/>
          <w:szCs w:val="26"/>
        </w:rPr>
        <w:t>2010</w:t>
      </w:r>
      <w:r w:rsidR="0089695A">
        <w:rPr>
          <w:sz w:val="26"/>
          <w:szCs w:val="26"/>
        </w:rPr>
        <w:noBreakHyphen/>
      </w:r>
      <w:r w:rsidR="00B33B5E">
        <w:rPr>
          <w:sz w:val="26"/>
          <w:szCs w:val="26"/>
        </w:rPr>
        <w:t>21</w:t>
      </w:r>
      <w:r w:rsidR="00830F50">
        <w:rPr>
          <w:sz w:val="26"/>
          <w:szCs w:val="26"/>
        </w:rPr>
        <w:t>9</w:t>
      </w:r>
      <w:r w:rsidR="005D52C3">
        <w:rPr>
          <w:sz w:val="26"/>
          <w:szCs w:val="26"/>
        </w:rPr>
        <w:t>2853</w:t>
      </w:r>
      <w:r w:rsidR="00B33B5E">
        <w:rPr>
          <w:sz w:val="26"/>
          <w:szCs w:val="26"/>
        </w:rPr>
        <w:t xml:space="preserve"> against </w:t>
      </w:r>
      <w:r w:rsidR="009F615F">
        <w:rPr>
          <w:sz w:val="26"/>
          <w:szCs w:val="26"/>
        </w:rPr>
        <w:t>P</w:t>
      </w:r>
      <w:r w:rsidR="00830F50">
        <w:rPr>
          <w:sz w:val="26"/>
          <w:szCs w:val="26"/>
        </w:rPr>
        <w:t>ECO Energy Company</w:t>
      </w:r>
      <w:r w:rsidR="0099502E">
        <w:rPr>
          <w:sz w:val="26"/>
          <w:szCs w:val="26"/>
        </w:rPr>
        <w:t xml:space="preserve"> </w:t>
      </w:r>
      <w:r w:rsidR="00263372">
        <w:rPr>
          <w:sz w:val="26"/>
          <w:szCs w:val="26"/>
        </w:rPr>
        <w:t>is</w:t>
      </w:r>
      <w:r w:rsidR="0099502E">
        <w:rPr>
          <w:sz w:val="26"/>
          <w:szCs w:val="26"/>
        </w:rPr>
        <w:t xml:space="preserve"> d</w:t>
      </w:r>
      <w:r w:rsidR="0014526D">
        <w:rPr>
          <w:sz w:val="26"/>
          <w:szCs w:val="26"/>
        </w:rPr>
        <w:t>ismissed</w:t>
      </w:r>
      <w:r w:rsidR="00C35B94">
        <w:rPr>
          <w:sz w:val="26"/>
          <w:szCs w:val="26"/>
        </w:rPr>
        <w:t>.</w:t>
      </w:r>
    </w:p>
    <w:p w:rsidR="0089695A" w:rsidRDefault="0089695A">
      <w:pPr>
        <w:rPr>
          <w:sz w:val="26"/>
          <w:szCs w:val="26"/>
        </w:rPr>
      </w:pPr>
      <w:r>
        <w:rPr>
          <w:sz w:val="26"/>
          <w:szCs w:val="26"/>
        </w:rPr>
        <w:br w:type="page"/>
      </w:r>
    </w:p>
    <w:p w:rsidR="0089695A" w:rsidRDefault="0089695A" w:rsidP="001A1AD3">
      <w:pPr>
        <w:spacing w:line="360" w:lineRule="auto"/>
        <w:rPr>
          <w:sz w:val="26"/>
          <w:szCs w:val="26"/>
        </w:rPr>
      </w:pPr>
    </w:p>
    <w:p w:rsidR="0001715D" w:rsidRPr="00F466B0" w:rsidRDefault="00CE3475" w:rsidP="001A1AD3">
      <w:pPr>
        <w:spacing w:line="360" w:lineRule="auto"/>
        <w:rPr>
          <w:sz w:val="26"/>
          <w:szCs w:val="26"/>
        </w:rPr>
      </w:pPr>
      <w:r>
        <w:rPr>
          <w:sz w:val="26"/>
          <w:szCs w:val="26"/>
        </w:rPr>
        <w:tab/>
      </w:r>
      <w:r>
        <w:rPr>
          <w:sz w:val="26"/>
          <w:szCs w:val="26"/>
        </w:rPr>
        <w:tab/>
      </w:r>
      <w:r w:rsidR="00263372">
        <w:rPr>
          <w:sz w:val="26"/>
          <w:szCs w:val="26"/>
        </w:rPr>
        <w:t>4</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is proceeding be marked closed.</w:t>
      </w:r>
    </w:p>
    <w:p w:rsidR="009B41CE" w:rsidRDefault="009B41CE" w:rsidP="001A1AD3">
      <w:pPr>
        <w:spacing w:line="360" w:lineRule="auto"/>
        <w:rPr>
          <w:sz w:val="26"/>
          <w:szCs w:val="26"/>
        </w:rPr>
      </w:pPr>
    </w:p>
    <w:p w:rsidR="0089695A" w:rsidRDefault="0089695A" w:rsidP="001A1AD3">
      <w:pPr>
        <w:spacing w:line="360" w:lineRule="auto"/>
        <w:rPr>
          <w:sz w:val="26"/>
          <w:szCs w:val="26"/>
        </w:rPr>
      </w:pPr>
    </w:p>
    <w:p w:rsidR="001A1AD3" w:rsidRPr="000D6043" w:rsidRDefault="005232D0" w:rsidP="001A1AD3">
      <w:pPr>
        <w:spacing w:line="360" w:lineRule="auto"/>
        <w:rPr>
          <w:b/>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2878455</wp:posOffset>
            </wp:positionH>
            <wp:positionV relativeFrom="paragraph">
              <wp:posOffset>66675</wp:posOffset>
            </wp:positionV>
            <wp:extent cx="2198370" cy="836295"/>
            <wp:effectExtent l="1905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8370" cy="836295"/>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8A6F6C">
        <w:rPr>
          <w:sz w:val="26"/>
          <w:szCs w:val="26"/>
        </w:rPr>
        <w:t>May</w:t>
      </w:r>
      <w:r w:rsidR="00103A52">
        <w:rPr>
          <w:sz w:val="26"/>
          <w:szCs w:val="26"/>
        </w:rPr>
        <w:t xml:space="preserve"> </w:t>
      </w:r>
      <w:r w:rsidR="008A6F6C">
        <w:rPr>
          <w:sz w:val="26"/>
          <w:szCs w:val="26"/>
        </w:rPr>
        <w:t>5</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5232D0">
        <w:t>May 9,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079" w:rsidRDefault="00741079">
      <w:r>
        <w:separator/>
      </w:r>
    </w:p>
  </w:endnote>
  <w:endnote w:type="continuationSeparator" w:id="0">
    <w:p w:rsidR="00741079" w:rsidRDefault="00741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CC2C75"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end"/>
    </w:r>
  </w:p>
  <w:p w:rsidR="009B5846" w:rsidRDefault="009B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CC2C75"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separate"/>
    </w:r>
    <w:r w:rsidR="005232D0">
      <w:rPr>
        <w:rStyle w:val="PageNumber"/>
        <w:noProof/>
      </w:rPr>
      <w:t>7</w:t>
    </w:r>
    <w:r>
      <w:rPr>
        <w:rStyle w:val="PageNumber"/>
      </w:rPr>
      <w:fldChar w:fldCharType="end"/>
    </w:r>
  </w:p>
  <w:p w:rsidR="009B5846" w:rsidRDefault="009B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079" w:rsidRDefault="00741079">
      <w:r>
        <w:separator/>
      </w:r>
    </w:p>
  </w:footnote>
  <w:footnote w:type="continuationSeparator" w:id="0">
    <w:p w:rsidR="00741079" w:rsidRDefault="00741079">
      <w:r>
        <w:continuationSeparator/>
      </w:r>
    </w:p>
  </w:footnote>
  <w:footnote w:id="1">
    <w:p w:rsidR="00990B33" w:rsidRDefault="00990B33">
      <w:pPr>
        <w:pStyle w:val="FootnoteText"/>
      </w:pPr>
      <w:r>
        <w:tab/>
      </w:r>
      <w:r>
        <w:rPr>
          <w:rStyle w:val="FootnoteReference"/>
        </w:rPr>
        <w:footnoteRef/>
      </w:r>
      <w:r>
        <w:tab/>
        <w:t xml:space="preserve">See </w:t>
      </w:r>
      <w:r>
        <w:rPr>
          <w:spacing w:val="-3"/>
          <w:sz w:val="26"/>
          <w:szCs w:val="26"/>
        </w:rPr>
        <w:t>FOF Nos. 18, 19, 21, 22; Tr. at 22, 37-40; PECO Ex.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CE0"/>
    <w:rsid w:val="0001715D"/>
    <w:rsid w:val="00020E43"/>
    <w:rsid w:val="000211B4"/>
    <w:rsid w:val="000213A3"/>
    <w:rsid w:val="00022A58"/>
    <w:rsid w:val="00023E54"/>
    <w:rsid w:val="00024722"/>
    <w:rsid w:val="00024987"/>
    <w:rsid w:val="00025AC3"/>
    <w:rsid w:val="00025B28"/>
    <w:rsid w:val="00026278"/>
    <w:rsid w:val="00026E4B"/>
    <w:rsid w:val="0002744F"/>
    <w:rsid w:val="00030653"/>
    <w:rsid w:val="000310BE"/>
    <w:rsid w:val="000316DA"/>
    <w:rsid w:val="00031A9D"/>
    <w:rsid w:val="00031E93"/>
    <w:rsid w:val="000327D2"/>
    <w:rsid w:val="00033069"/>
    <w:rsid w:val="0003317A"/>
    <w:rsid w:val="0003533A"/>
    <w:rsid w:val="0003614D"/>
    <w:rsid w:val="00036C82"/>
    <w:rsid w:val="000378DC"/>
    <w:rsid w:val="00037EA6"/>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55CF"/>
    <w:rsid w:val="00065DB6"/>
    <w:rsid w:val="000673D1"/>
    <w:rsid w:val="00067C49"/>
    <w:rsid w:val="00067E8C"/>
    <w:rsid w:val="00070480"/>
    <w:rsid w:val="000704A7"/>
    <w:rsid w:val="00072884"/>
    <w:rsid w:val="00073788"/>
    <w:rsid w:val="00073C25"/>
    <w:rsid w:val="00074D47"/>
    <w:rsid w:val="00075105"/>
    <w:rsid w:val="00075161"/>
    <w:rsid w:val="000756CE"/>
    <w:rsid w:val="00077998"/>
    <w:rsid w:val="00080892"/>
    <w:rsid w:val="000825DD"/>
    <w:rsid w:val="00082A3E"/>
    <w:rsid w:val="0008328F"/>
    <w:rsid w:val="00083823"/>
    <w:rsid w:val="000840B7"/>
    <w:rsid w:val="0008445E"/>
    <w:rsid w:val="00085C24"/>
    <w:rsid w:val="00085FFB"/>
    <w:rsid w:val="00086D0B"/>
    <w:rsid w:val="000874FF"/>
    <w:rsid w:val="00087D18"/>
    <w:rsid w:val="0009050A"/>
    <w:rsid w:val="00092786"/>
    <w:rsid w:val="00092ABD"/>
    <w:rsid w:val="00093EDE"/>
    <w:rsid w:val="00095809"/>
    <w:rsid w:val="00096187"/>
    <w:rsid w:val="000967C4"/>
    <w:rsid w:val="0009714C"/>
    <w:rsid w:val="0009738F"/>
    <w:rsid w:val="0009781B"/>
    <w:rsid w:val="000A145F"/>
    <w:rsid w:val="000A2821"/>
    <w:rsid w:val="000A2A5A"/>
    <w:rsid w:val="000A2F11"/>
    <w:rsid w:val="000A35F4"/>
    <w:rsid w:val="000A3E94"/>
    <w:rsid w:val="000A3FD4"/>
    <w:rsid w:val="000A4922"/>
    <w:rsid w:val="000A5A42"/>
    <w:rsid w:val="000A7836"/>
    <w:rsid w:val="000A799A"/>
    <w:rsid w:val="000A7F96"/>
    <w:rsid w:val="000B0668"/>
    <w:rsid w:val="000B14EB"/>
    <w:rsid w:val="000B1CEC"/>
    <w:rsid w:val="000B254F"/>
    <w:rsid w:val="000B2B80"/>
    <w:rsid w:val="000B3FB4"/>
    <w:rsid w:val="000B54B7"/>
    <w:rsid w:val="000C3FC8"/>
    <w:rsid w:val="000C4861"/>
    <w:rsid w:val="000C4918"/>
    <w:rsid w:val="000C65D7"/>
    <w:rsid w:val="000C742F"/>
    <w:rsid w:val="000D0356"/>
    <w:rsid w:val="000D0EBA"/>
    <w:rsid w:val="000D104C"/>
    <w:rsid w:val="000D13BD"/>
    <w:rsid w:val="000D1E5F"/>
    <w:rsid w:val="000D327F"/>
    <w:rsid w:val="000D4BB5"/>
    <w:rsid w:val="000D51E2"/>
    <w:rsid w:val="000D55E4"/>
    <w:rsid w:val="000D6B95"/>
    <w:rsid w:val="000D7269"/>
    <w:rsid w:val="000D76B8"/>
    <w:rsid w:val="000D7D87"/>
    <w:rsid w:val="000E0376"/>
    <w:rsid w:val="000E1D3C"/>
    <w:rsid w:val="000E22B1"/>
    <w:rsid w:val="000E2414"/>
    <w:rsid w:val="000E2D07"/>
    <w:rsid w:val="000E3ECE"/>
    <w:rsid w:val="000E3FDA"/>
    <w:rsid w:val="000E4BED"/>
    <w:rsid w:val="000E55B4"/>
    <w:rsid w:val="000E66A9"/>
    <w:rsid w:val="000E7FAB"/>
    <w:rsid w:val="000F113B"/>
    <w:rsid w:val="000F167B"/>
    <w:rsid w:val="000F2540"/>
    <w:rsid w:val="000F2EFE"/>
    <w:rsid w:val="000F4048"/>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73F"/>
    <w:rsid w:val="00120E81"/>
    <w:rsid w:val="00124A50"/>
    <w:rsid w:val="00125CCB"/>
    <w:rsid w:val="00126289"/>
    <w:rsid w:val="0012697D"/>
    <w:rsid w:val="001270FA"/>
    <w:rsid w:val="001306E9"/>
    <w:rsid w:val="00131B43"/>
    <w:rsid w:val="00132429"/>
    <w:rsid w:val="00133878"/>
    <w:rsid w:val="001341DE"/>
    <w:rsid w:val="00134BC6"/>
    <w:rsid w:val="001364D5"/>
    <w:rsid w:val="00136904"/>
    <w:rsid w:val="00136986"/>
    <w:rsid w:val="00136A05"/>
    <w:rsid w:val="00137A60"/>
    <w:rsid w:val="00137DDC"/>
    <w:rsid w:val="00137E9A"/>
    <w:rsid w:val="001411B4"/>
    <w:rsid w:val="001417BB"/>
    <w:rsid w:val="0014205C"/>
    <w:rsid w:val="0014266B"/>
    <w:rsid w:val="00142B92"/>
    <w:rsid w:val="00143CFE"/>
    <w:rsid w:val="00143ED1"/>
    <w:rsid w:val="001447CE"/>
    <w:rsid w:val="001449A2"/>
    <w:rsid w:val="0014526D"/>
    <w:rsid w:val="0014556B"/>
    <w:rsid w:val="001472B2"/>
    <w:rsid w:val="0015079A"/>
    <w:rsid w:val="00150989"/>
    <w:rsid w:val="00150A9D"/>
    <w:rsid w:val="0015662E"/>
    <w:rsid w:val="001572C5"/>
    <w:rsid w:val="0016005F"/>
    <w:rsid w:val="001606BC"/>
    <w:rsid w:val="00160AF0"/>
    <w:rsid w:val="00162CC3"/>
    <w:rsid w:val="00163AA3"/>
    <w:rsid w:val="00164715"/>
    <w:rsid w:val="00165496"/>
    <w:rsid w:val="00166AD7"/>
    <w:rsid w:val="001679F1"/>
    <w:rsid w:val="00170650"/>
    <w:rsid w:val="00170CD3"/>
    <w:rsid w:val="001738B5"/>
    <w:rsid w:val="00173ED2"/>
    <w:rsid w:val="00174828"/>
    <w:rsid w:val="001749CD"/>
    <w:rsid w:val="00174C28"/>
    <w:rsid w:val="0017596A"/>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0AF"/>
    <w:rsid w:val="001942DA"/>
    <w:rsid w:val="00194469"/>
    <w:rsid w:val="0019555F"/>
    <w:rsid w:val="00195E38"/>
    <w:rsid w:val="001966BA"/>
    <w:rsid w:val="001974E2"/>
    <w:rsid w:val="00197F3D"/>
    <w:rsid w:val="001A01EC"/>
    <w:rsid w:val="001A02F3"/>
    <w:rsid w:val="001A0A2B"/>
    <w:rsid w:val="001A1A59"/>
    <w:rsid w:val="001A1AD3"/>
    <w:rsid w:val="001A27C5"/>
    <w:rsid w:val="001A4820"/>
    <w:rsid w:val="001A4A0C"/>
    <w:rsid w:val="001A5756"/>
    <w:rsid w:val="001A6E4D"/>
    <w:rsid w:val="001A7F12"/>
    <w:rsid w:val="001B3B67"/>
    <w:rsid w:val="001B462A"/>
    <w:rsid w:val="001B5D8F"/>
    <w:rsid w:val="001B6242"/>
    <w:rsid w:val="001B6B83"/>
    <w:rsid w:val="001B6DF7"/>
    <w:rsid w:val="001B6EB7"/>
    <w:rsid w:val="001B7A05"/>
    <w:rsid w:val="001C159D"/>
    <w:rsid w:val="001C2997"/>
    <w:rsid w:val="001C352A"/>
    <w:rsid w:val="001C40B0"/>
    <w:rsid w:val="001C48DC"/>
    <w:rsid w:val="001C4A16"/>
    <w:rsid w:val="001C4CE5"/>
    <w:rsid w:val="001C53B1"/>
    <w:rsid w:val="001C5CE6"/>
    <w:rsid w:val="001C5DB5"/>
    <w:rsid w:val="001C706B"/>
    <w:rsid w:val="001D0DBE"/>
    <w:rsid w:val="001D2BAD"/>
    <w:rsid w:val="001D4983"/>
    <w:rsid w:val="001D500A"/>
    <w:rsid w:val="001D50C9"/>
    <w:rsid w:val="001D5B48"/>
    <w:rsid w:val="001D7137"/>
    <w:rsid w:val="001D765B"/>
    <w:rsid w:val="001E05C6"/>
    <w:rsid w:val="001E1462"/>
    <w:rsid w:val="001E17ED"/>
    <w:rsid w:val="001E1F63"/>
    <w:rsid w:val="001E2CB9"/>
    <w:rsid w:val="001E2CFB"/>
    <w:rsid w:val="001E3254"/>
    <w:rsid w:val="001E3574"/>
    <w:rsid w:val="001E4225"/>
    <w:rsid w:val="001E6FBA"/>
    <w:rsid w:val="001F0488"/>
    <w:rsid w:val="001F1107"/>
    <w:rsid w:val="001F2DA3"/>
    <w:rsid w:val="001F3577"/>
    <w:rsid w:val="001F35D1"/>
    <w:rsid w:val="001F4F2B"/>
    <w:rsid w:val="001F55D5"/>
    <w:rsid w:val="001F753B"/>
    <w:rsid w:val="001F79C6"/>
    <w:rsid w:val="001F7B55"/>
    <w:rsid w:val="00201EEA"/>
    <w:rsid w:val="00202042"/>
    <w:rsid w:val="00205242"/>
    <w:rsid w:val="00205501"/>
    <w:rsid w:val="00205E0C"/>
    <w:rsid w:val="00207BDE"/>
    <w:rsid w:val="00210868"/>
    <w:rsid w:val="00211215"/>
    <w:rsid w:val="00212357"/>
    <w:rsid w:val="00213B95"/>
    <w:rsid w:val="00214826"/>
    <w:rsid w:val="00214AD0"/>
    <w:rsid w:val="00214EB0"/>
    <w:rsid w:val="00214EFD"/>
    <w:rsid w:val="00215EFB"/>
    <w:rsid w:val="00217731"/>
    <w:rsid w:val="00217C4E"/>
    <w:rsid w:val="002239FB"/>
    <w:rsid w:val="00223A2F"/>
    <w:rsid w:val="002242F7"/>
    <w:rsid w:val="00225BD2"/>
    <w:rsid w:val="00227402"/>
    <w:rsid w:val="00227990"/>
    <w:rsid w:val="00230396"/>
    <w:rsid w:val="00230BAB"/>
    <w:rsid w:val="00232A03"/>
    <w:rsid w:val="00233FF0"/>
    <w:rsid w:val="0023435A"/>
    <w:rsid w:val="002343F7"/>
    <w:rsid w:val="002351A2"/>
    <w:rsid w:val="0023535F"/>
    <w:rsid w:val="002357A0"/>
    <w:rsid w:val="00235B6B"/>
    <w:rsid w:val="0023766D"/>
    <w:rsid w:val="00240534"/>
    <w:rsid w:val="002423CD"/>
    <w:rsid w:val="00245CBF"/>
    <w:rsid w:val="002461BF"/>
    <w:rsid w:val="00251073"/>
    <w:rsid w:val="002526ED"/>
    <w:rsid w:val="00253681"/>
    <w:rsid w:val="002549D8"/>
    <w:rsid w:val="00254C16"/>
    <w:rsid w:val="00256493"/>
    <w:rsid w:val="002564D7"/>
    <w:rsid w:val="00256A4C"/>
    <w:rsid w:val="00261D10"/>
    <w:rsid w:val="00261F84"/>
    <w:rsid w:val="00261FA8"/>
    <w:rsid w:val="00262BF6"/>
    <w:rsid w:val="00263372"/>
    <w:rsid w:val="00264186"/>
    <w:rsid w:val="00264ABB"/>
    <w:rsid w:val="00264EDA"/>
    <w:rsid w:val="00265BD8"/>
    <w:rsid w:val="00266567"/>
    <w:rsid w:val="00266885"/>
    <w:rsid w:val="00267AE4"/>
    <w:rsid w:val="00276963"/>
    <w:rsid w:val="00277DDF"/>
    <w:rsid w:val="0028067A"/>
    <w:rsid w:val="00280EB1"/>
    <w:rsid w:val="00281EB6"/>
    <w:rsid w:val="00282019"/>
    <w:rsid w:val="00282755"/>
    <w:rsid w:val="002829D6"/>
    <w:rsid w:val="00282B64"/>
    <w:rsid w:val="002838E3"/>
    <w:rsid w:val="00284FD3"/>
    <w:rsid w:val="00286CD4"/>
    <w:rsid w:val="00287BE6"/>
    <w:rsid w:val="00291522"/>
    <w:rsid w:val="002929B3"/>
    <w:rsid w:val="00295937"/>
    <w:rsid w:val="00296493"/>
    <w:rsid w:val="002964FD"/>
    <w:rsid w:val="00296947"/>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E20"/>
    <w:rsid w:val="002A7243"/>
    <w:rsid w:val="002A740E"/>
    <w:rsid w:val="002A780E"/>
    <w:rsid w:val="002B0089"/>
    <w:rsid w:val="002B0283"/>
    <w:rsid w:val="002B0EF9"/>
    <w:rsid w:val="002B1DC3"/>
    <w:rsid w:val="002B215F"/>
    <w:rsid w:val="002B31AD"/>
    <w:rsid w:val="002B3767"/>
    <w:rsid w:val="002B39D7"/>
    <w:rsid w:val="002B4B0D"/>
    <w:rsid w:val="002B4FA6"/>
    <w:rsid w:val="002B50F1"/>
    <w:rsid w:val="002B54E3"/>
    <w:rsid w:val="002B68BE"/>
    <w:rsid w:val="002B6930"/>
    <w:rsid w:val="002B7383"/>
    <w:rsid w:val="002B77FA"/>
    <w:rsid w:val="002B7A81"/>
    <w:rsid w:val="002C011D"/>
    <w:rsid w:val="002C2031"/>
    <w:rsid w:val="002C4311"/>
    <w:rsid w:val="002C43A6"/>
    <w:rsid w:val="002C7C7D"/>
    <w:rsid w:val="002D08E2"/>
    <w:rsid w:val="002D1FDC"/>
    <w:rsid w:val="002D2E0D"/>
    <w:rsid w:val="002D2E0E"/>
    <w:rsid w:val="002D3226"/>
    <w:rsid w:val="002D359B"/>
    <w:rsid w:val="002D3C80"/>
    <w:rsid w:val="002D4A8A"/>
    <w:rsid w:val="002D5C5B"/>
    <w:rsid w:val="002D6008"/>
    <w:rsid w:val="002D650D"/>
    <w:rsid w:val="002D77A5"/>
    <w:rsid w:val="002E0503"/>
    <w:rsid w:val="002E1797"/>
    <w:rsid w:val="002E1C9F"/>
    <w:rsid w:val="002E3003"/>
    <w:rsid w:val="002E594E"/>
    <w:rsid w:val="002F0238"/>
    <w:rsid w:val="002F0D59"/>
    <w:rsid w:val="002F421C"/>
    <w:rsid w:val="002F48EE"/>
    <w:rsid w:val="002F4B0F"/>
    <w:rsid w:val="00300609"/>
    <w:rsid w:val="00300E51"/>
    <w:rsid w:val="00301857"/>
    <w:rsid w:val="00303221"/>
    <w:rsid w:val="00303915"/>
    <w:rsid w:val="00304ABF"/>
    <w:rsid w:val="0030541E"/>
    <w:rsid w:val="003054A6"/>
    <w:rsid w:val="00305684"/>
    <w:rsid w:val="0030585D"/>
    <w:rsid w:val="0030721C"/>
    <w:rsid w:val="00307371"/>
    <w:rsid w:val="00310CE1"/>
    <w:rsid w:val="0031278E"/>
    <w:rsid w:val="00314965"/>
    <w:rsid w:val="003150DD"/>
    <w:rsid w:val="0031562D"/>
    <w:rsid w:val="00316BFA"/>
    <w:rsid w:val="00316EC2"/>
    <w:rsid w:val="0031703E"/>
    <w:rsid w:val="00320F01"/>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475E"/>
    <w:rsid w:val="00334BE4"/>
    <w:rsid w:val="00336847"/>
    <w:rsid w:val="00337DFD"/>
    <w:rsid w:val="00340003"/>
    <w:rsid w:val="00340C3D"/>
    <w:rsid w:val="0034193E"/>
    <w:rsid w:val="00342425"/>
    <w:rsid w:val="003428D9"/>
    <w:rsid w:val="00342E20"/>
    <w:rsid w:val="00344E89"/>
    <w:rsid w:val="003459E2"/>
    <w:rsid w:val="00346C31"/>
    <w:rsid w:val="00353A86"/>
    <w:rsid w:val="00353BBC"/>
    <w:rsid w:val="0035474E"/>
    <w:rsid w:val="00354EEE"/>
    <w:rsid w:val="00355671"/>
    <w:rsid w:val="00356954"/>
    <w:rsid w:val="003579A3"/>
    <w:rsid w:val="00357B6E"/>
    <w:rsid w:val="00361CA5"/>
    <w:rsid w:val="00362131"/>
    <w:rsid w:val="003651C9"/>
    <w:rsid w:val="00365F6E"/>
    <w:rsid w:val="00366689"/>
    <w:rsid w:val="003669C8"/>
    <w:rsid w:val="00367E98"/>
    <w:rsid w:val="003704B1"/>
    <w:rsid w:val="003708CD"/>
    <w:rsid w:val="00371B09"/>
    <w:rsid w:val="00372C5C"/>
    <w:rsid w:val="00372E21"/>
    <w:rsid w:val="003742CF"/>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B85"/>
    <w:rsid w:val="003934DF"/>
    <w:rsid w:val="003942CE"/>
    <w:rsid w:val="003943C4"/>
    <w:rsid w:val="00394901"/>
    <w:rsid w:val="0039591E"/>
    <w:rsid w:val="00395B0F"/>
    <w:rsid w:val="00397B51"/>
    <w:rsid w:val="003A221D"/>
    <w:rsid w:val="003A2FF8"/>
    <w:rsid w:val="003A4638"/>
    <w:rsid w:val="003A50AE"/>
    <w:rsid w:val="003A5385"/>
    <w:rsid w:val="003A54C7"/>
    <w:rsid w:val="003A736C"/>
    <w:rsid w:val="003A769E"/>
    <w:rsid w:val="003B05F2"/>
    <w:rsid w:val="003B0D42"/>
    <w:rsid w:val="003B0FC2"/>
    <w:rsid w:val="003B36A0"/>
    <w:rsid w:val="003B3893"/>
    <w:rsid w:val="003B3CEA"/>
    <w:rsid w:val="003B3DA8"/>
    <w:rsid w:val="003B3E5F"/>
    <w:rsid w:val="003B4403"/>
    <w:rsid w:val="003B561F"/>
    <w:rsid w:val="003B5EC2"/>
    <w:rsid w:val="003B6D2E"/>
    <w:rsid w:val="003B7738"/>
    <w:rsid w:val="003B7B99"/>
    <w:rsid w:val="003C02BE"/>
    <w:rsid w:val="003C042A"/>
    <w:rsid w:val="003C061F"/>
    <w:rsid w:val="003C0F72"/>
    <w:rsid w:val="003C1516"/>
    <w:rsid w:val="003C31AF"/>
    <w:rsid w:val="003C384E"/>
    <w:rsid w:val="003C4355"/>
    <w:rsid w:val="003C668E"/>
    <w:rsid w:val="003C729B"/>
    <w:rsid w:val="003D004E"/>
    <w:rsid w:val="003D4638"/>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7AF"/>
    <w:rsid w:val="003F27D1"/>
    <w:rsid w:val="003F287E"/>
    <w:rsid w:val="003F301C"/>
    <w:rsid w:val="003F3617"/>
    <w:rsid w:val="003F3880"/>
    <w:rsid w:val="003F3FC4"/>
    <w:rsid w:val="003F52FF"/>
    <w:rsid w:val="003F69D9"/>
    <w:rsid w:val="003F753E"/>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8BC"/>
    <w:rsid w:val="004139B0"/>
    <w:rsid w:val="004140D7"/>
    <w:rsid w:val="004144EB"/>
    <w:rsid w:val="004144EE"/>
    <w:rsid w:val="004146BE"/>
    <w:rsid w:val="00414855"/>
    <w:rsid w:val="00415460"/>
    <w:rsid w:val="00415483"/>
    <w:rsid w:val="00415D32"/>
    <w:rsid w:val="00417609"/>
    <w:rsid w:val="0041784A"/>
    <w:rsid w:val="00421186"/>
    <w:rsid w:val="0042148D"/>
    <w:rsid w:val="00421ACB"/>
    <w:rsid w:val="00421D86"/>
    <w:rsid w:val="004246D3"/>
    <w:rsid w:val="00427697"/>
    <w:rsid w:val="004278B0"/>
    <w:rsid w:val="004307A4"/>
    <w:rsid w:val="00431F78"/>
    <w:rsid w:val="0043217A"/>
    <w:rsid w:val="00435B7E"/>
    <w:rsid w:val="00436A38"/>
    <w:rsid w:val="004402B0"/>
    <w:rsid w:val="00450FC1"/>
    <w:rsid w:val="00452698"/>
    <w:rsid w:val="0045385C"/>
    <w:rsid w:val="0045486E"/>
    <w:rsid w:val="004550B8"/>
    <w:rsid w:val="004557A1"/>
    <w:rsid w:val="00456539"/>
    <w:rsid w:val="0045665B"/>
    <w:rsid w:val="004622AF"/>
    <w:rsid w:val="00462563"/>
    <w:rsid w:val="00464BD3"/>
    <w:rsid w:val="00464E07"/>
    <w:rsid w:val="00464E80"/>
    <w:rsid w:val="00466340"/>
    <w:rsid w:val="00467C5A"/>
    <w:rsid w:val="00467DA0"/>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228E"/>
    <w:rsid w:val="004C2F2F"/>
    <w:rsid w:val="004C40B5"/>
    <w:rsid w:val="004C40E8"/>
    <w:rsid w:val="004C4F45"/>
    <w:rsid w:val="004C54A0"/>
    <w:rsid w:val="004C573D"/>
    <w:rsid w:val="004C5AA3"/>
    <w:rsid w:val="004C749A"/>
    <w:rsid w:val="004D08F5"/>
    <w:rsid w:val="004D1766"/>
    <w:rsid w:val="004D2B02"/>
    <w:rsid w:val="004D2E75"/>
    <w:rsid w:val="004D362A"/>
    <w:rsid w:val="004D5A16"/>
    <w:rsid w:val="004D5B28"/>
    <w:rsid w:val="004D5B29"/>
    <w:rsid w:val="004D5E02"/>
    <w:rsid w:val="004D788B"/>
    <w:rsid w:val="004E30D3"/>
    <w:rsid w:val="004E30F8"/>
    <w:rsid w:val="004E3204"/>
    <w:rsid w:val="004E536A"/>
    <w:rsid w:val="004E5622"/>
    <w:rsid w:val="004E58C3"/>
    <w:rsid w:val="004E65DF"/>
    <w:rsid w:val="004E69D8"/>
    <w:rsid w:val="004E75A8"/>
    <w:rsid w:val="004E79BD"/>
    <w:rsid w:val="004F026D"/>
    <w:rsid w:val="004F095C"/>
    <w:rsid w:val="004F2236"/>
    <w:rsid w:val="004F2383"/>
    <w:rsid w:val="004F308A"/>
    <w:rsid w:val="004F43E8"/>
    <w:rsid w:val="004F474E"/>
    <w:rsid w:val="004F5467"/>
    <w:rsid w:val="004F585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07B4C"/>
    <w:rsid w:val="00510A07"/>
    <w:rsid w:val="00512851"/>
    <w:rsid w:val="00513055"/>
    <w:rsid w:val="00514988"/>
    <w:rsid w:val="00514C6A"/>
    <w:rsid w:val="0051747A"/>
    <w:rsid w:val="00520741"/>
    <w:rsid w:val="00520BDA"/>
    <w:rsid w:val="0052175E"/>
    <w:rsid w:val="00521D92"/>
    <w:rsid w:val="00523193"/>
    <w:rsid w:val="005232D0"/>
    <w:rsid w:val="00523347"/>
    <w:rsid w:val="005240CF"/>
    <w:rsid w:val="00526543"/>
    <w:rsid w:val="005279FC"/>
    <w:rsid w:val="00530503"/>
    <w:rsid w:val="005307A4"/>
    <w:rsid w:val="00530992"/>
    <w:rsid w:val="00530B08"/>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C1"/>
    <w:rsid w:val="00551BEE"/>
    <w:rsid w:val="00551E1A"/>
    <w:rsid w:val="00553C31"/>
    <w:rsid w:val="00554E92"/>
    <w:rsid w:val="00555069"/>
    <w:rsid w:val="00555620"/>
    <w:rsid w:val="00557125"/>
    <w:rsid w:val="005572B1"/>
    <w:rsid w:val="00557304"/>
    <w:rsid w:val="0056086F"/>
    <w:rsid w:val="00560C73"/>
    <w:rsid w:val="00560E96"/>
    <w:rsid w:val="00562176"/>
    <w:rsid w:val="0056375A"/>
    <w:rsid w:val="00563DD4"/>
    <w:rsid w:val="00564743"/>
    <w:rsid w:val="0056564F"/>
    <w:rsid w:val="0056599D"/>
    <w:rsid w:val="00567DE2"/>
    <w:rsid w:val="0057076C"/>
    <w:rsid w:val="005716B0"/>
    <w:rsid w:val="00571A60"/>
    <w:rsid w:val="005738CB"/>
    <w:rsid w:val="00574C30"/>
    <w:rsid w:val="00576730"/>
    <w:rsid w:val="00576A71"/>
    <w:rsid w:val="005812E9"/>
    <w:rsid w:val="00582F71"/>
    <w:rsid w:val="00583B58"/>
    <w:rsid w:val="0058419B"/>
    <w:rsid w:val="005848D3"/>
    <w:rsid w:val="00584D82"/>
    <w:rsid w:val="00584FDB"/>
    <w:rsid w:val="00585693"/>
    <w:rsid w:val="005861F5"/>
    <w:rsid w:val="00587B23"/>
    <w:rsid w:val="00587D28"/>
    <w:rsid w:val="00591890"/>
    <w:rsid w:val="005921ED"/>
    <w:rsid w:val="00592CAB"/>
    <w:rsid w:val="0059414E"/>
    <w:rsid w:val="0059500A"/>
    <w:rsid w:val="00596CB7"/>
    <w:rsid w:val="00596D6A"/>
    <w:rsid w:val="005A08BE"/>
    <w:rsid w:val="005A1D41"/>
    <w:rsid w:val="005A32F0"/>
    <w:rsid w:val="005A38BF"/>
    <w:rsid w:val="005A3D88"/>
    <w:rsid w:val="005A4358"/>
    <w:rsid w:val="005A4CA3"/>
    <w:rsid w:val="005A4F1C"/>
    <w:rsid w:val="005A58C9"/>
    <w:rsid w:val="005A5F10"/>
    <w:rsid w:val="005A6378"/>
    <w:rsid w:val="005A748F"/>
    <w:rsid w:val="005B006E"/>
    <w:rsid w:val="005B01F2"/>
    <w:rsid w:val="005B029D"/>
    <w:rsid w:val="005B06D7"/>
    <w:rsid w:val="005B0949"/>
    <w:rsid w:val="005B3DBB"/>
    <w:rsid w:val="005B4F01"/>
    <w:rsid w:val="005B5B7C"/>
    <w:rsid w:val="005B5F54"/>
    <w:rsid w:val="005B7B0D"/>
    <w:rsid w:val="005C0501"/>
    <w:rsid w:val="005C0A39"/>
    <w:rsid w:val="005C1283"/>
    <w:rsid w:val="005C56BC"/>
    <w:rsid w:val="005D0C1A"/>
    <w:rsid w:val="005D1140"/>
    <w:rsid w:val="005D2575"/>
    <w:rsid w:val="005D25A1"/>
    <w:rsid w:val="005D5232"/>
    <w:rsid w:val="005D52C3"/>
    <w:rsid w:val="005D60FF"/>
    <w:rsid w:val="005D617F"/>
    <w:rsid w:val="005E01B2"/>
    <w:rsid w:val="005E0C3F"/>
    <w:rsid w:val="005E0C51"/>
    <w:rsid w:val="005E0DDD"/>
    <w:rsid w:val="005E2B5B"/>
    <w:rsid w:val="005E3A30"/>
    <w:rsid w:val="005E3D22"/>
    <w:rsid w:val="005E4042"/>
    <w:rsid w:val="005E493D"/>
    <w:rsid w:val="005E56C0"/>
    <w:rsid w:val="005E7E14"/>
    <w:rsid w:val="005E7F4D"/>
    <w:rsid w:val="005F178B"/>
    <w:rsid w:val="005F2AE0"/>
    <w:rsid w:val="005F4A9E"/>
    <w:rsid w:val="005F4C5B"/>
    <w:rsid w:val="005F5031"/>
    <w:rsid w:val="005F5398"/>
    <w:rsid w:val="005F7940"/>
    <w:rsid w:val="00600271"/>
    <w:rsid w:val="00601FD2"/>
    <w:rsid w:val="00602E0D"/>
    <w:rsid w:val="00603E52"/>
    <w:rsid w:val="00604C6A"/>
    <w:rsid w:val="00605A68"/>
    <w:rsid w:val="00606CBC"/>
    <w:rsid w:val="00607231"/>
    <w:rsid w:val="00607554"/>
    <w:rsid w:val="00607CD1"/>
    <w:rsid w:val="00607F19"/>
    <w:rsid w:val="006112B3"/>
    <w:rsid w:val="00612093"/>
    <w:rsid w:val="00613C23"/>
    <w:rsid w:val="006144AE"/>
    <w:rsid w:val="00614B8D"/>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0D3B"/>
    <w:rsid w:val="00631505"/>
    <w:rsid w:val="00631750"/>
    <w:rsid w:val="006331C7"/>
    <w:rsid w:val="00634715"/>
    <w:rsid w:val="00636A91"/>
    <w:rsid w:val="00637836"/>
    <w:rsid w:val="00637881"/>
    <w:rsid w:val="00637EB7"/>
    <w:rsid w:val="0064048B"/>
    <w:rsid w:val="006406EB"/>
    <w:rsid w:val="00640D08"/>
    <w:rsid w:val="006416ED"/>
    <w:rsid w:val="00642A8F"/>
    <w:rsid w:val="0064407A"/>
    <w:rsid w:val="006440BF"/>
    <w:rsid w:val="0064422C"/>
    <w:rsid w:val="00645CCA"/>
    <w:rsid w:val="00646FB6"/>
    <w:rsid w:val="0064754C"/>
    <w:rsid w:val="0064789E"/>
    <w:rsid w:val="00647FCC"/>
    <w:rsid w:val="0065242B"/>
    <w:rsid w:val="00652638"/>
    <w:rsid w:val="00654A2F"/>
    <w:rsid w:val="00656468"/>
    <w:rsid w:val="0065707C"/>
    <w:rsid w:val="0065758A"/>
    <w:rsid w:val="00660C81"/>
    <w:rsid w:val="00661A03"/>
    <w:rsid w:val="006629AF"/>
    <w:rsid w:val="00662E83"/>
    <w:rsid w:val="00663266"/>
    <w:rsid w:val="00663F0B"/>
    <w:rsid w:val="00665A5B"/>
    <w:rsid w:val="00666867"/>
    <w:rsid w:val="00666BF3"/>
    <w:rsid w:val="00670558"/>
    <w:rsid w:val="0067081B"/>
    <w:rsid w:val="00670824"/>
    <w:rsid w:val="006709E7"/>
    <w:rsid w:val="0067116A"/>
    <w:rsid w:val="00671D61"/>
    <w:rsid w:val="00672851"/>
    <w:rsid w:val="006738F9"/>
    <w:rsid w:val="006739AA"/>
    <w:rsid w:val="00673B54"/>
    <w:rsid w:val="00673D6D"/>
    <w:rsid w:val="00675366"/>
    <w:rsid w:val="00675416"/>
    <w:rsid w:val="006757E7"/>
    <w:rsid w:val="006760E6"/>
    <w:rsid w:val="0068000B"/>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A39"/>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47F"/>
    <w:rsid w:val="006B390B"/>
    <w:rsid w:val="006B460D"/>
    <w:rsid w:val="006B4A70"/>
    <w:rsid w:val="006B4FCB"/>
    <w:rsid w:val="006B5FF6"/>
    <w:rsid w:val="006B6465"/>
    <w:rsid w:val="006B66C8"/>
    <w:rsid w:val="006B6EC1"/>
    <w:rsid w:val="006C1123"/>
    <w:rsid w:val="006C176B"/>
    <w:rsid w:val="006C187C"/>
    <w:rsid w:val="006C349D"/>
    <w:rsid w:val="006C387F"/>
    <w:rsid w:val="006C5238"/>
    <w:rsid w:val="006C5BFF"/>
    <w:rsid w:val="006C5D46"/>
    <w:rsid w:val="006C5DAF"/>
    <w:rsid w:val="006C6BC7"/>
    <w:rsid w:val="006C7755"/>
    <w:rsid w:val="006D0207"/>
    <w:rsid w:val="006D3169"/>
    <w:rsid w:val="006D4E8C"/>
    <w:rsid w:val="006D5791"/>
    <w:rsid w:val="006D6B01"/>
    <w:rsid w:val="006D6E56"/>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24C9"/>
    <w:rsid w:val="00733815"/>
    <w:rsid w:val="007338DF"/>
    <w:rsid w:val="00735894"/>
    <w:rsid w:val="00736140"/>
    <w:rsid w:val="00736E1F"/>
    <w:rsid w:val="00737F05"/>
    <w:rsid w:val="00741079"/>
    <w:rsid w:val="00741A69"/>
    <w:rsid w:val="0074255C"/>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59CA"/>
    <w:rsid w:val="00757BCD"/>
    <w:rsid w:val="00757C4B"/>
    <w:rsid w:val="00760556"/>
    <w:rsid w:val="00760722"/>
    <w:rsid w:val="00760A77"/>
    <w:rsid w:val="00760C1E"/>
    <w:rsid w:val="007625E9"/>
    <w:rsid w:val="007631E0"/>
    <w:rsid w:val="00763209"/>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972"/>
    <w:rsid w:val="00780AEC"/>
    <w:rsid w:val="00780E72"/>
    <w:rsid w:val="00782F07"/>
    <w:rsid w:val="007830AF"/>
    <w:rsid w:val="007849E8"/>
    <w:rsid w:val="00784A61"/>
    <w:rsid w:val="00785DCE"/>
    <w:rsid w:val="00786F44"/>
    <w:rsid w:val="00787B2C"/>
    <w:rsid w:val="00787B87"/>
    <w:rsid w:val="00790BA5"/>
    <w:rsid w:val="00791511"/>
    <w:rsid w:val="00791E09"/>
    <w:rsid w:val="0079274D"/>
    <w:rsid w:val="00793773"/>
    <w:rsid w:val="007942F2"/>
    <w:rsid w:val="00795C8D"/>
    <w:rsid w:val="00796FB5"/>
    <w:rsid w:val="0079754D"/>
    <w:rsid w:val="007A20AD"/>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ED4"/>
    <w:rsid w:val="007D0E00"/>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6A11"/>
    <w:rsid w:val="007F7960"/>
    <w:rsid w:val="007F7E80"/>
    <w:rsid w:val="0080103C"/>
    <w:rsid w:val="0080348C"/>
    <w:rsid w:val="00803AB6"/>
    <w:rsid w:val="008042B9"/>
    <w:rsid w:val="0080548B"/>
    <w:rsid w:val="008058A5"/>
    <w:rsid w:val="00805F32"/>
    <w:rsid w:val="008070AF"/>
    <w:rsid w:val="008117DD"/>
    <w:rsid w:val="00811F79"/>
    <w:rsid w:val="00812329"/>
    <w:rsid w:val="00812A2E"/>
    <w:rsid w:val="00813909"/>
    <w:rsid w:val="00814E45"/>
    <w:rsid w:val="00817022"/>
    <w:rsid w:val="008177AA"/>
    <w:rsid w:val="008212E4"/>
    <w:rsid w:val="00822DBB"/>
    <w:rsid w:val="00823124"/>
    <w:rsid w:val="00824CEF"/>
    <w:rsid w:val="00826D7C"/>
    <w:rsid w:val="00830148"/>
    <w:rsid w:val="00830F50"/>
    <w:rsid w:val="008316AD"/>
    <w:rsid w:val="00831855"/>
    <w:rsid w:val="008347FE"/>
    <w:rsid w:val="00834875"/>
    <w:rsid w:val="008357A2"/>
    <w:rsid w:val="008357B8"/>
    <w:rsid w:val="00835AEB"/>
    <w:rsid w:val="00836D64"/>
    <w:rsid w:val="00840562"/>
    <w:rsid w:val="00840D0F"/>
    <w:rsid w:val="00841B20"/>
    <w:rsid w:val="00841DA4"/>
    <w:rsid w:val="008445D4"/>
    <w:rsid w:val="008446F1"/>
    <w:rsid w:val="00844E03"/>
    <w:rsid w:val="00844F38"/>
    <w:rsid w:val="008457D4"/>
    <w:rsid w:val="008459B3"/>
    <w:rsid w:val="00846A59"/>
    <w:rsid w:val="00846FF0"/>
    <w:rsid w:val="008506BF"/>
    <w:rsid w:val="00850B82"/>
    <w:rsid w:val="0085135B"/>
    <w:rsid w:val="008518F4"/>
    <w:rsid w:val="00851CC5"/>
    <w:rsid w:val="00852C9F"/>
    <w:rsid w:val="00852E8B"/>
    <w:rsid w:val="00853EB9"/>
    <w:rsid w:val="00854318"/>
    <w:rsid w:val="00854CD8"/>
    <w:rsid w:val="00855C5C"/>
    <w:rsid w:val="00855FE6"/>
    <w:rsid w:val="0085728C"/>
    <w:rsid w:val="00861FD7"/>
    <w:rsid w:val="0086570A"/>
    <w:rsid w:val="008664E2"/>
    <w:rsid w:val="0086670E"/>
    <w:rsid w:val="00867ED6"/>
    <w:rsid w:val="00870024"/>
    <w:rsid w:val="0087359E"/>
    <w:rsid w:val="008735DF"/>
    <w:rsid w:val="00874C46"/>
    <w:rsid w:val="00874CED"/>
    <w:rsid w:val="0087670C"/>
    <w:rsid w:val="00877178"/>
    <w:rsid w:val="0087788B"/>
    <w:rsid w:val="0087790D"/>
    <w:rsid w:val="0088009E"/>
    <w:rsid w:val="0088013C"/>
    <w:rsid w:val="00881014"/>
    <w:rsid w:val="008837BA"/>
    <w:rsid w:val="00884452"/>
    <w:rsid w:val="00884910"/>
    <w:rsid w:val="00884BEC"/>
    <w:rsid w:val="00884C6F"/>
    <w:rsid w:val="008852CD"/>
    <w:rsid w:val="008905D7"/>
    <w:rsid w:val="00891A8A"/>
    <w:rsid w:val="00891B9E"/>
    <w:rsid w:val="00892C34"/>
    <w:rsid w:val="008941A0"/>
    <w:rsid w:val="008944A1"/>
    <w:rsid w:val="00894600"/>
    <w:rsid w:val="00894D8A"/>
    <w:rsid w:val="00895B87"/>
    <w:rsid w:val="008960B7"/>
    <w:rsid w:val="00896511"/>
    <w:rsid w:val="0089695A"/>
    <w:rsid w:val="00896BD0"/>
    <w:rsid w:val="008A0504"/>
    <w:rsid w:val="008A08D2"/>
    <w:rsid w:val="008A0BE1"/>
    <w:rsid w:val="008A0DE1"/>
    <w:rsid w:val="008A2E7B"/>
    <w:rsid w:val="008A3EE9"/>
    <w:rsid w:val="008A54F5"/>
    <w:rsid w:val="008A684E"/>
    <w:rsid w:val="008A6F6C"/>
    <w:rsid w:val="008A7475"/>
    <w:rsid w:val="008B0E0E"/>
    <w:rsid w:val="008B1860"/>
    <w:rsid w:val="008B1CA6"/>
    <w:rsid w:val="008B48D0"/>
    <w:rsid w:val="008B5414"/>
    <w:rsid w:val="008B5561"/>
    <w:rsid w:val="008B5B9D"/>
    <w:rsid w:val="008B7324"/>
    <w:rsid w:val="008B76F8"/>
    <w:rsid w:val="008C0C72"/>
    <w:rsid w:val="008C1E27"/>
    <w:rsid w:val="008C259E"/>
    <w:rsid w:val="008C465E"/>
    <w:rsid w:val="008C5052"/>
    <w:rsid w:val="008C73D6"/>
    <w:rsid w:val="008C7D26"/>
    <w:rsid w:val="008C7F8F"/>
    <w:rsid w:val="008D00C9"/>
    <w:rsid w:val="008D0AA6"/>
    <w:rsid w:val="008D0C62"/>
    <w:rsid w:val="008D1115"/>
    <w:rsid w:val="008D2CD6"/>
    <w:rsid w:val="008D334B"/>
    <w:rsid w:val="008D37A0"/>
    <w:rsid w:val="008D4939"/>
    <w:rsid w:val="008D7AEB"/>
    <w:rsid w:val="008E0651"/>
    <w:rsid w:val="008E0D30"/>
    <w:rsid w:val="008E1772"/>
    <w:rsid w:val="008E1F2E"/>
    <w:rsid w:val="008E3D60"/>
    <w:rsid w:val="008E5062"/>
    <w:rsid w:val="008E5C3E"/>
    <w:rsid w:val="008E69AE"/>
    <w:rsid w:val="008E7390"/>
    <w:rsid w:val="008E73F9"/>
    <w:rsid w:val="008F052D"/>
    <w:rsid w:val="008F11B4"/>
    <w:rsid w:val="008F1AB4"/>
    <w:rsid w:val="008F1C1E"/>
    <w:rsid w:val="008F1F00"/>
    <w:rsid w:val="008F22DC"/>
    <w:rsid w:val="008F27AA"/>
    <w:rsid w:val="009039F6"/>
    <w:rsid w:val="00904972"/>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1793"/>
    <w:rsid w:val="009235EA"/>
    <w:rsid w:val="0092405B"/>
    <w:rsid w:val="00924198"/>
    <w:rsid w:val="009247AE"/>
    <w:rsid w:val="00924F30"/>
    <w:rsid w:val="00924F4A"/>
    <w:rsid w:val="009259EF"/>
    <w:rsid w:val="00925C33"/>
    <w:rsid w:val="0092689F"/>
    <w:rsid w:val="009273B5"/>
    <w:rsid w:val="00927725"/>
    <w:rsid w:val="009304FE"/>
    <w:rsid w:val="00930782"/>
    <w:rsid w:val="00930FA4"/>
    <w:rsid w:val="00932B48"/>
    <w:rsid w:val="00933471"/>
    <w:rsid w:val="009338E3"/>
    <w:rsid w:val="009340DA"/>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F9D"/>
    <w:rsid w:val="00947FE8"/>
    <w:rsid w:val="009503F7"/>
    <w:rsid w:val="0095079B"/>
    <w:rsid w:val="0095159F"/>
    <w:rsid w:val="00952049"/>
    <w:rsid w:val="00953671"/>
    <w:rsid w:val="00953BC2"/>
    <w:rsid w:val="009540AD"/>
    <w:rsid w:val="0096110D"/>
    <w:rsid w:val="0096258F"/>
    <w:rsid w:val="00963421"/>
    <w:rsid w:val="00963A5C"/>
    <w:rsid w:val="00965D49"/>
    <w:rsid w:val="00970B60"/>
    <w:rsid w:val="00973415"/>
    <w:rsid w:val="009737DF"/>
    <w:rsid w:val="00974568"/>
    <w:rsid w:val="0097517D"/>
    <w:rsid w:val="00975391"/>
    <w:rsid w:val="00977973"/>
    <w:rsid w:val="009806C2"/>
    <w:rsid w:val="009819EA"/>
    <w:rsid w:val="00981F79"/>
    <w:rsid w:val="00982216"/>
    <w:rsid w:val="0098323D"/>
    <w:rsid w:val="009834E9"/>
    <w:rsid w:val="009850EF"/>
    <w:rsid w:val="0098516A"/>
    <w:rsid w:val="009868E7"/>
    <w:rsid w:val="009868FC"/>
    <w:rsid w:val="00987875"/>
    <w:rsid w:val="00990B33"/>
    <w:rsid w:val="00991A16"/>
    <w:rsid w:val="00992BED"/>
    <w:rsid w:val="0099353E"/>
    <w:rsid w:val="00993BEE"/>
    <w:rsid w:val="00993DF7"/>
    <w:rsid w:val="009941CA"/>
    <w:rsid w:val="0099502E"/>
    <w:rsid w:val="00995A1C"/>
    <w:rsid w:val="00995EEF"/>
    <w:rsid w:val="009961EE"/>
    <w:rsid w:val="0099623D"/>
    <w:rsid w:val="00996D22"/>
    <w:rsid w:val="009978C3"/>
    <w:rsid w:val="009A2B72"/>
    <w:rsid w:val="009A3C34"/>
    <w:rsid w:val="009A511B"/>
    <w:rsid w:val="009B0138"/>
    <w:rsid w:val="009B0556"/>
    <w:rsid w:val="009B41CE"/>
    <w:rsid w:val="009B4C9B"/>
    <w:rsid w:val="009B4E8F"/>
    <w:rsid w:val="009B5077"/>
    <w:rsid w:val="009B5846"/>
    <w:rsid w:val="009B629B"/>
    <w:rsid w:val="009B7FCB"/>
    <w:rsid w:val="009C0E2E"/>
    <w:rsid w:val="009C0FA1"/>
    <w:rsid w:val="009C190C"/>
    <w:rsid w:val="009C2436"/>
    <w:rsid w:val="009C5654"/>
    <w:rsid w:val="009C747F"/>
    <w:rsid w:val="009C785F"/>
    <w:rsid w:val="009C79CB"/>
    <w:rsid w:val="009C7EE8"/>
    <w:rsid w:val="009D1DB1"/>
    <w:rsid w:val="009D2574"/>
    <w:rsid w:val="009D2FBA"/>
    <w:rsid w:val="009D351E"/>
    <w:rsid w:val="009D39FC"/>
    <w:rsid w:val="009D3D3F"/>
    <w:rsid w:val="009D4395"/>
    <w:rsid w:val="009D4C06"/>
    <w:rsid w:val="009D7787"/>
    <w:rsid w:val="009E02C9"/>
    <w:rsid w:val="009E0D66"/>
    <w:rsid w:val="009E1B33"/>
    <w:rsid w:val="009E2A96"/>
    <w:rsid w:val="009E39DC"/>
    <w:rsid w:val="009E5645"/>
    <w:rsid w:val="009E56B4"/>
    <w:rsid w:val="009E7ED9"/>
    <w:rsid w:val="009F127D"/>
    <w:rsid w:val="009F19D2"/>
    <w:rsid w:val="009F1F2C"/>
    <w:rsid w:val="009F2AE2"/>
    <w:rsid w:val="009F4095"/>
    <w:rsid w:val="009F43C3"/>
    <w:rsid w:val="009F60D3"/>
    <w:rsid w:val="009F615F"/>
    <w:rsid w:val="00A0030A"/>
    <w:rsid w:val="00A00626"/>
    <w:rsid w:val="00A0110E"/>
    <w:rsid w:val="00A030C9"/>
    <w:rsid w:val="00A0400D"/>
    <w:rsid w:val="00A043FE"/>
    <w:rsid w:val="00A04E6C"/>
    <w:rsid w:val="00A052C4"/>
    <w:rsid w:val="00A05916"/>
    <w:rsid w:val="00A05D5B"/>
    <w:rsid w:val="00A06A5C"/>
    <w:rsid w:val="00A0702A"/>
    <w:rsid w:val="00A1127A"/>
    <w:rsid w:val="00A11861"/>
    <w:rsid w:val="00A121BF"/>
    <w:rsid w:val="00A1266A"/>
    <w:rsid w:val="00A1389B"/>
    <w:rsid w:val="00A1397D"/>
    <w:rsid w:val="00A1464E"/>
    <w:rsid w:val="00A14D3F"/>
    <w:rsid w:val="00A16EEB"/>
    <w:rsid w:val="00A16FCD"/>
    <w:rsid w:val="00A17724"/>
    <w:rsid w:val="00A2114F"/>
    <w:rsid w:val="00A2180C"/>
    <w:rsid w:val="00A21A8E"/>
    <w:rsid w:val="00A21D0C"/>
    <w:rsid w:val="00A2216E"/>
    <w:rsid w:val="00A22F5A"/>
    <w:rsid w:val="00A2370B"/>
    <w:rsid w:val="00A26112"/>
    <w:rsid w:val="00A27C20"/>
    <w:rsid w:val="00A308BF"/>
    <w:rsid w:val="00A30EA6"/>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4CE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2EF6"/>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6DD"/>
    <w:rsid w:val="00A81D07"/>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32BE"/>
    <w:rsid w:val="00AA382B"/>
    <w:rsid w:val="00AA467C"/>
    <w:rsid w:val="00AA4B41"/>
    <w:rsid w:val="00AA5759"/>
    <w:rsid w:val="00AA5C5A"/>
    <w:rsid w:val="00AA6558"/>
    <w:rsid w:val="00AB1A5C"/>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F0AC1"/>
    <w:rsid w:val="00AF14BB"/>
    <w:rsid w:val="00AF16AA"/>
    <w:rsid w:val="00AF1DE4"/>
    <w:rsid w:val="00AF42F7"/>
    <w:rsid w:val="00AF6981"/>
    <w:rsid w:val="00AF6DD9"/>
    <w:rsid w:val="00AF7102"/>
    <w:rsid w:val="00AF72CD"/>
    <w:rsid w:val="00AF7796"/>
    <w:rsid w:val="00AF7A75"/>
    <w:rsid w:val="00B02019"/>
    <w:rsid w:val="00B02538"/>
    <w:rsid w:val="00B07E37"/>
    <w:rsid w:val="00B1115C"/>
    <w:rsid w:val="00B1166B"/>
    <w:rsid w:val="00B11E5B"/>
    <w:rsid w:val="00B13BBC"/>
    <w:rsid w:val="00B146AF"/>
    <w:rsid w:val="00B1511A"/>
    <w:rsid w:val="00B20655"/>
    <w:rsid w:val="00B2085C"/>
    <w:rsid w:val="00B20AC4"/>
    <w:rsid w:val="00B22DB2"/>
    <w:rsid w:val="00B23FDD"/>
    <w:rsid w:val="00B245A0"/>
    <w:rsid w:val="00B27F27"/>
    <w:rsid w:val="00B303F0"/>
    <w:rsid w:val="00B304CD"/>
    <w:rsid w:val="00B30BCE"/>
    <w:rsid w:val="00B312A4"/>
    <w:rsid w:val="00B32D74"/>
    <w:rsid w:val="00B33B5E"/>
    <w:rsid w:val="00B33B76"/>
    <w:rsid w:val="00B40231"/>
    <w:rsid w:val="00B40793"/>
    <w:rsid w:val="00B40C07"/>
    <w:rsid w:val="00B41365"/>
    <w:rsid w:val="00B419E0"/>
    <w:rsid w:val="00B4266C"/>
    <w:rsid w:val="00B42F5F"/>
    <w:rsid w:val="00B430F1"/>
    <w:rsid w:val="00B43BD2"/>
    <w:rsid w:val="00B44099"/>
    <w:rsid w:val="00B44DC7"/>
    <w:rsid w:val="00B472C6"/>
    <w:rsid w:val="00B4762F"/>
    <w:rsid w:val="00B50384"/>
    <w:rsid w:val="00B508E9"/>
    <w:rsid w:val="00B52B1B"/>
    <w:rsid w:val="00B531F1"/>
    <w:rsid w:val="00B53AF1"/>
    <w:rsid w:val="00B5693E"/>
    <w:rsid w:val="00B56E5D"/>
    <w:rsid w:val="00B571C2"/>
    <w:rsid w:val="00B57ED8"/>
    <w:rsid w:val="00B6284A"/>
    <w:rsid w:val="00B63086"/>
    <w:rsid w:val="00B63831"/>
    <w:rsid w:val="00B64C58"/>
    <w:rsid w:val="00B64F88"/>
    <w:rsid w:val="00B671EA"/>
    <w:rsid w:val="00B7011E"/>
    <w:rsid w:val="00B70517"/>
    <w:rsid w:val="00B71361"/>
    <w:rsid w:val="00B7181E"/>
    <w:rsid w:val="00B7438C"/>
    <w:rsid w:val="00B743F2"/>
    <w:rsid w:val="00B7459E"/>
    <w:rsid w:val="00B75AD8"/>
    <w:rsid w:val="00B75B45"/>
    <w:rsid w:val="00B75BB3"/>
    <w:rsid w:val="00B77694"/>
    <w:rsid w:val="00B8045B"/>
    <w:rsid w:val="00B80A42"/>
    <w:rsid w:val="00B80BBA"/>
    <w:rsid w:val="00B8165A"/>
    <w:rsid w:val="00B835D6"/>
    <w:rsid w:val="00B8458F"/>
    <w:rsid w:val="00B84A6B"/>
    <w:rsid w:val="00B85AF7"/>
    <w:rsid w:val="00B85C8C"/>
    <w:rsid w:val="00B85ECF"/>
    <w:rsid w:val="00B86133"/>
    <w:rsid w:val="00B86224"/>
    <w:rsid w:val="00B90082"/>
    <w:rsid w:val="00B9185F"/>
    <w:rsid w:val="00B918B1"/>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6A1"/>
    <w:rsid w:val="00BA3D12"/>
    <w:rsid w:val="00BA4EA6"/>
    <w:rsid w:val="00BA5E1A"/>
    <w:rsid w:val="00BA657A"/>
    <w:rsid w:val="00BA665A"/>
    <w:rsid w:val="00BA7059"/>
    <w:rsid w:val="00BA7AB8"/>
    <w:rsid w:val="00BB03D4"/>
    <w:rsid w:val="00BB15A4"/>
    <w:rsid w:val="00BB354F"/>
    <w:rsid w:val="00BB36A8"/>
    <w:rsid w:val="00BB4825"/>
    <w:rsid w:val="00BB5B0A"/>
    <w:rsid w:val="00BB65E5"/>
    <w:rsid w:val="00BB72F0"/>
    <w:rsid w:val="00BC0F12"/>
    <w:rsid w:val="00BC108B"/>
    <w:rsid w:val="00BC1737"/>
    <w:rsid w:val="00BC2C7F"/>
    <w:rsid w:val="00BC5BD3"/>
    <w:rsid w:val="00BC5C7E"/>
    <w:rsid w:val="00BC7358"/>
    <w:rsid w:val="00BD0941"/>
    <w:rsid w:val="00BD1E93"/>
    <w:rsid w:val="00BD27A4"/>
    <w:rsid w:val="00BD3388"/>
    <w:rsid w:val="00BD409E"/>
    <w:rsid w:val="00BD418B"/>
    <w:rsid w:val="00BD435D"/>
    <w:rsid w:val="00BD4E59"/>
    <w:rsid w:val="00BD57BE"/>
    <w:rsid w:val="00BD64F8"/>
    <w:rsid w:val="00BD7B1A"/>
    <w:rsid w:val="00BE10C8"/>
    <w:rsid w:val="00BE1981"/>
    <w:rsid w:val="00BE1F56"/>
    <w:rsid w:val="00BE2AE0"/>
    <w:rsid w:val="00BE2DFC"/>
    <w:rsid w:val="00BE30A7"/>
    <w:rsid w:val="00BE37E1"/>
    <w:rsid w:val="00BE6BBF"/>
    <w:rsid w:val="00BE6EA9"/>
    <w:rsid w:val="00BF0E9C"/>
    <w:rsid w:val="00BF2D14"/>
    <w:rsid w:val="00BF335C"/>
    <w:rsid w:val="00BF3371"/>
    <w:rsid w:val="00BF4785"/>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E0B"/>
    <w:rsid w:val="00C11318"/>
    <w:rsid w:val="00C15225"/>
    <w:rsid w:val="00C15CD3"/>
    <w:rsid w:val="00C169E8"/>
    <w:rsid w:val="00C176A5"/>
    <w:rsid w:val="00C178FD"/>
    <w:rsid w:val="00C2084D"/>
    <w:rsid w:val="00C21D65"/>
    <w:rsid w:val="00C22AF6"/>
    <w:rsid w:val="00C25A25"/>
    <w:rsid w:val="00C26422"/>
    <w:rsid w:val="00C26C7C"/>
    <w:rsid w:val="00C32484"/>
    <w:rsid w:val="00C3252E"/>
    <w:rsid w:val="00C3269F"/>
    <w:rsid w:val="00C3349C"/>
    <w:rsid w:val="00C35B94"/>
    <w:rsid w:val="00C40507"/>
    <w:rsid w:val="00C40987"/>
    <w:rsid w:val="00C41F4A"/>
    <w:rsid w:val="00C426AE"/>
    <w:rsid w:val="00C42922"/>
    <w:rsid w:val="00C4347A"/>
    <w:rsid w:val="00C44E88"/>
    <w:rsid w:val="00C45ED3"/>
    <w:rsid w:val="00C4681F"/>
    <w:rsid w:val="00C509F7"/>
    <w:rsid w:val="00C51713"/>
    <w:rsid w:val="00C526B2"/>
    <w:rsid w:val="00C56BE4"/>
    <w:rsid w:val="00C56CDC"/>
    <w:rsid w:val="00C572D2"/>
    <w:rsid w:val="00C57891"/>
    <w:rsid w:val="00C62525"/>
    <w:rsid w:val="00C635AE"/>
    <w:rsid w:val="00C6390E"/>
    <w:rsid w:val="00C65321"/>
    <w:rsid w:val="00C65612"/>
    <w:rsid w:val="00C65CD0"/>
    <w:rsid w:val="00C70497"/>
    <w:rsid w:val="00C704B8"/>
    <w:rsid w:val="00C72425"/>
    <w:rsid w:val="00C72BAD"/>
    <w:rsid w:val="00C74884"/>
    <w:rsid w:val="00C74E95"/>
    <w:rsid w:val="00C75200"/>
    <w:rsid w:val="00C75298"/>
    <w:rsid w:val="00C77097"/>
    <w:rsid w:val="00C81BFE"/>
    <w:rsid w:val="00C81CAA"/>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C2D"/>
    <w:rsid w:val="00CA59FE"/>
    <w:rsid w:val="00CA63A8"/>
    <w:rsid w:val="00CA6536"/>
    <w:rsid w:val="00CA6BAF"/>
    <w:rsid w:val="00CA709B"/>
    <w:rsid w:val="00CA73A2"/>
    <w:rsid w:val="00CB0487"/>
    <w:rsid w:val="00CB0B66"/>
    <w:rsid w:val="00CB2E1F"/>
    <w:rsid w:val="00CB4D82"/>
    <w:rsid w:val="00CB64B2"/>
    <w:rsid w:val="00CB75F4"/>
    <w:rsid w:val="00CC096D"/>
    <w:rsid w:val="00CC119E"/>
    <w:rsid w:val="00CC14C4"/>
    <w:rsid w:val="00CC2929"/>
    <w:rsid w:val="00CC2C75"/>
    <w:rsid w:val="00CC3517"/>
    <w:rsid w:val="00CC3EFC"/>
    <w:rsid w:val="00CC54C3"/>
    <w:rsid w:val="00CC5E77"/>
    <w:rsid w:val="00CC6BD1"/>
    <w:rsid w:val="00CC7C27"/>
    <w:rsid w:val="00CC7FE8"/>
    <w:rsid w:val="00CD1160"/>
    <w:rsid w:val="00CD11F6"/>
    <w:rsid w:val="00CD2DCB"/>
    <w:rsid w:val="00CD2F3A"/>
    <w:rsid w:val="00CD32A8"/>
    <w:rsid w:val="00CD36D1"/>
    <w:rsid w:val="00CD4C90"/>
    <w:rsid w:val="00CD5D7F"/>
    <w:rsid w:val="00CD6479"/>
    <w:rsid w:val="00CD7494"/>
    <w:rsid w:val="00CE0A47"/>
    <w:rsid w:val="00CE186F"/>
    <w:rsid w:val="00CE23AA"/>
    <w:rsid w:val="00CE2A6C"/>
    <w:rsid w:val="00CE3456"/>
    <w:rsid w:val="00CE3475"/>
    <w:rsid w:val="00CE3F83"/>
    <w:rsid w:val="00CE421D"/>
    <w:rsid w:val="00CE4799"/>
    <w:rsid w:val="00CE55DA"/>
    <w:rsid w:val="00CE5B84"/>
    <w:rsid w:val="00CE69C0"/>
    <w:rsid w:val="00CE7AC4"/>
    <w:rsid w:val="00CE7DD5"/>
    <w:rsid w:val="00CF0782"/>
    <w:rsid w:val="00CF0B22"/>
    <w:rsid w:val="00CF23DB"/>
    <w:rsid w:val="00CF57F4"/>
    <w:rsid w:val="00CF5A51"/>
    <w:rsid w:val="00CF677C"/>
    <w:rsid w:val="00CF7413"/>
    <w:rsid w:val="00D04F78"/>
    <w:rsid w:val="00D055BC"/>
    <w:rsid w:val="00D05704"/>
    <w:rsid w:val="00D057FC"/>
    <w:rsid w:val="00D0606C"/>
    <w:rsid w:val="00D07795"/>
    <w:rsid w:val="00D12493"/>
    <w:rsid w:val="00D12B00"/>
    <w:rsid w:val="00D14EF9"/>
    <w:rsid w:val="00D1552D"/>
    <w:rsid w:val="00D16C78"/>
    <w:rsid w:val="00D17218"/>
    <w:rsid w:val="00D204B6"/>
    <w:rsid w:val="00D20A8B"/>
    <w:rsid w:val="00D20F46"/>
    <w:rsid w:val="00D234F0"/>
    <w:rsid w:val="00D23D51"/>
    <w:rsid w:val="00D26435"/>
    <w:rsid w:val="00D269FB"/>
    <w:rsid w:val="00D27231"/>
    <w:rsid w:val="00D27E81"/>
    <w:rsid w:val="00D30E85"/>
    <w:rsid w:val="00D32116"/>
    <w:rsid w:val="00D325CD"/>
    <w:rsid w:val="00D34142"/>
    <w:rsid w:val="00D3501F"/>
    <w:rsid w:val="00D35455"/>
    <w:rsid w:val="00D36224"/>
    <w:rsid w:val="00D367E6"/>
    <w:rsid w:val="00D37059"/>
    <w:rsid w:val="00D370C4"/>
    <w:rsid w:val="00D3768F"/>
    <w:rsid w:val="00D416AA"/>
    <w:rsid w:val="00D4238B"/>
    <w:rsid w:val="00D44BD7"/>
    <w:rsid w:val="00D44C4A"/>
    <w:rsid w:val="00D507DA"/>
    <w:rsid w:val="00D50EE4"/>
    <w:rsid w:val="00D5292C"/>
    <w:rsid w:val="00D53185"/>
    <w:rsid w:val="00D5369A"/>
    <w:rsid w:val="00D53C67"/>
    <w:rsid w:val="00D540B2"/>
    <w:rsid w:val="00D545A1"/>
    <w:rsid w:val="00D5498D"/>
    <w:rsid w:val="00D54ED5"/>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4447"/>
    <w:rsid w:val="00D75A47"/>
    <w:rsid w:val="00D75DD0"/>
    <w:rsid w:val="00D7621F"/>
    <w:rsid w:val="00D76810"/>
    <w:rsid w:val="00D76BF6"/>
    <w:rsid w:val="00D76EF3"/>
    <w:rsid w:val="00D77461"/>
    <w:rsid w:val="00D7756B"/>
    <w:rsid w:val="00D80C86"/>
    <w:rsid w:val="00D81D14"/>
    <w:rsid w:val="00D832CD"/>
    <w:rsid w:val="00D83927"/>
    <w:rsid w:val="00D867A5"/>
    <w:rsid w:val="00D878E7"/>
    <w:rsid w:val="00D878F9"/>
    <w:rsid w:val="00D920D3"/>
    <w:rsid w:val="00D92124"/>
    <w:rsid w:val="00D93261"/>
    <w:rsid w:val="00D9770E"/>
    <w:rsid w:val="00D978AF"/>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20AB"/>
    <w:rsid w:val="00DB4429"/>
    <w:rsid w:val="00DB4738"/>
    <w:rsid w:val="00DB6681"/>
    <w:rsid w:val="00DB718C"/>
    <w:rsid w:val="00DB7304"/>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4794"/>
    <w:rsid w:val="00DE55A9"/>
    <w:rsid w:val="00DE5604"/>
    <w:rsid w:val="00DE5D05"/>
    <w:rsid w:val="00DE6DAB"/>
    <w:rsid w:val="00DE7438"/>
    <w:rsid w:val="00DE7489"/>
    <w:rsid w:val="00DE7AB3"/>
    <w:rsid w:val="00DE7E7B"/>
    <w:rsid w:val="00DF0036"/>
    <w:rsid w:val="00DF0724"/>
    <w:rsid w:val="00DF1B2F"/>
    <w:rsid w:val="00DF4123"/>
    <w:rsid w:val="00DF4141"/>
    <w:rsid w:val="00DF6195"/>
    <w:rsid w:val="00DF77D5"/>
    <w:rsid w:val="00DF7AAA"/>
    <w:rsid w:val="00DF7EE5"/>
    <w:rsid w:val="00E0158C"/>
    <w:rsid w:val="00E033B4"/>
    <w:rsid w:val="00E046F7"/>
    <w:rsid w:val="00E0558E"/>
    <w:rsid w:val="00E05801"/>
    <w:rsid w:val="00E05C7D"/>
    <w:rsid w:val="00E05D4A"/>
    <w:rsid w:val="00E06113"/>
    <w:rsid w:val="00E064FC"/>
    <w:rsid w:val="00E06658"/>
    <w:rsid w:val="00E06AA3"/>
    <w:rsid w:val="00E07024"/>
    <w:rsid w:val="00E07B12"/>
    <w:rsid w:val="00E1053D"/>
    <w:rsid w:val="00E12301"/>
    <w:rsid w:val="00E1240D"/>
    <w:rsid w:val="00E12E16"/>
    <w:rsid w:val="00E138E8"/>
    <w:rsid w:val="00E13B2C"/>
    <w:rsid w:val="00E13CEA"/>
    <w:rsid w:val="00E13E4D"/>
    <w:rsid w:val="00E13E7B"/>
    <w:rsid w:val="00E14261"/>
    <w:rsid w:val="00E14272"/>
    <w:rsid w:val="00E150BA"/>
    <w:rsid w:val="00E15139"/>
    <w:rsid w:val="00E1527E"/>
    <w:rsid w:val="00E16DD1"/>
    <w:rsid w:val="00E1782C"/>
    <w:rsid w:val="00E20D56"/>
    <w:rsid w:val="00E233C2"/>
    <w:rsid w:val="00E240F1"/>
    <w:rsid w:val="00E25274"/>
    <w:rsid w:val="00E252C7"/>
    <w:rsid w:val="00E255B0"/>
    <w:rsid w:val="00E26111"/>
    <w:rsid w:val="00E26621"/>
    <w:rsid w:val="00E266C1"/>
    <w:rsid w:val="00E26E0C"/>
    <w:rsid w:val="00E302B8"/>
    <w:rsid w:val="00E307C6"/>
    <w:rsid w:val="00E315E4"/>
    <w:rsid w:val="00E31C44"/>
    <w:rsid w:val="00E3393C"/>
    <w:rsid w:val="00E34AAE"/>
    <w:rsid w:val="00E362C2"/>
    <w:rsid w:val="00E3701C"/>
    <w:rsid w:val="00E375EE"/>
    <w:rsid w:val="00E37C92"/>
    <w:rsid w:val="00E37FE9"/>
    <w:rsid w:val="00E412C8"/>
    <w:rsid w:val="00E42464"/>
    <w:rsid w:val="00E4430D"/>
    <w:rsid w:val="00E45308"/>
    <w:rsid w:val="00E454BC"/>
    <w:rsid w:val="00E46B7E"/>
    <w:rsid w:val="00E46C3A"/>
    <w:rsid w:val="00E476D5"/>
    <w:rsid w:val="00E50884"/>
    <w:rsid w:val="00E514AC"/>
    <w:rsid w:val="00E52888"/>
    <w:rsid w:val="00E52DB4"/>
    <w:rsid w:val="00E52ED1"/>
    <w:rsid w:val="00E54B68"/>
    <w:rsid w:val="00E55017"/>
    <w:rsid w:val="00E5649E"/>
    <w:rsid w:val="00E5737B"/>
    <w:rsid w:val="00E57997"/>
    <w:rsid w:val="00E57BDD"/>
    <w:rsid w:val="00E60B14"/>
    <w:rsid w:val="00E614A7"/>
    <w:rsid w:val="00E61C29"/>
    <w:rsid w:val="00E629E8"/>
    <w:rsid w:val="00E62C20"/>
    <w:rsid w:val="00E63A60"/>
    <w:rsid w:val="00E66E43"/>
    <w:rsid w:val="00E73092"/>
    <w:rsid w:val="00E73AA6"/>
    <w:rsid w:val="00E741A1"/>
    <w:rsid w:val="00E74815"/>
    <w:rsid w:val="00E7503F"/>
    <w:rsid w:val="00E75A06"/>
    <w:rsid w:val="00E75C9F"/>
    <w:rsid w:val="00E81A49"/>
    <w:rsid w:val="00E82C0C"/>
    <w:rsid w:val="00E840D2"/>
    <w:rsid w:val="00E84416"/>
    <w:rsid w:val="00E8443A"/>
    <w:rsid w:val="00E84894"/>
    <w:rsid w:val="00E849FB"/>
    <w:rsid w:val="00E84C2F"/>
    <w:rsid w:val="00E857E0"/>
    <w:rsid w:val="00E85E82"/>
    <w:rsid w:val="00E9182B"/>
    <w:rsid w:val="00E91A62"/>
    <w:rsid w:val="00E9232A"/>
    <w:rsid w:val="00E9272A"/>
    <w:rsid w:val="00E93FDD"/>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40DC"/>
    <w:rsid w:val="00EA4C3D"/>
    <w:rsid w:val="00EA4EBA"/>
    <w:rsid w:val="00EA5C5B"/>
    <w:rsid w:val="00EA64AD"/>
    <w:rsid w:val="00EA6D70"/>
    <w:rsid w:val="00EB0864"/>
    <w:rsid w:val="00EB0E06"/>
    <w:rsid w:val="00EB0F8D"/>
    <w:rsid w:val="00EB20D6"/>
    <w:rsid w:val="00EB22B8"/>
    <w:rsid w:val="00EB292A"/>
    <w:rsid w:val="00EB41FD"/>
    <w:rsid w:val="00EB5DBD"/>
    <w:rsid w:val="00EB5F33"/>
    <w:rsid w:val="00EB6EC3"/>
    <w:rsid w:val="00EB70A6"/>
    <w:rsid w:val="00EB7C9A"/>
    <w:rsid w:val="00EB7D50"/>
    <w:rsid w:val="00EC1ABB"/>
    <w:rsid w:val="00EC3111"/>
    <w:rsid w:val="00EC33E5"/>
    <w:rsid w:val="00EC34D4"/>
    <w:rsid w:val="00EC4AB0"/>
    <w:rsid w:val="00EC4D89"/>
    <w:rsid w:val="00EC524C"/>
    <w:rsid w:val="00EC557C"/>
    <w:rsid w:val="00EC56D6"/>
    <w:rsid w:val="00EC5EF0"/>
    <w:rsid w:val="00EC73B4"/>
    <w:rsid w:val="00EC7E45"/>
    <w:rsid w:val="00ED1AC4"/>
    <w:rsid w:val="00ED1F75"/>
    <w:rsid w:val="00ED2005"/>
    <w:rsid w:val="00ED2F96"/>
    <w:rsid w:val="00ED37C4"/>
    <w:rsid w:val="00ED3CE2"/>
    <w:rsid w:val="00ED40F5"/>
    <w:rsid w:val="00ED4ABA"/>
    <w:rsid w:val="00ED6396"/>
    <w:rsid w:val="00ED6EB2"/>
    <w:rsid w:val="00ED785A"/>
    <w:rsid w:val="00ED7F27"/>
    <w:rsid w:val="00EE21F4"/>
    <w:rsid w:val="00EE2F69"/>
    <w:rsid w:val="00EE3B97"/>
    <w:rsid w:val="00EE473E"/>
    <w:rsid w:val="00EF035D"/>
    <w:rsid w:val="00EF1579"/>
    <w:rsid w:val="00EF18FD"/>
    <w:rsid w:val="00EF52C8"/>
    <w:rsid w:val="00EF6203"/>
    <w:rsid w:val="00EF79D4"/>
    <w:rsid w:val="00EF7CD6"/>
    <w:rsid w:val="00F00393"/>
    <w:rsid w:val="00F03DF5"/>
    <w:rsid w:val="00F041CB"/>
    <w:rsid w:val="00F0474A"/>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32CF"/>
    <w:rsid w:val="00F350F3"/>
    <w:rsid w:val="00F3684A"/>
    <w:rsid w:val="00F409F0"/>
    <w:rsid w:val="00F40ADC"/>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2CCE"/>
    <w:rsid w:val="00F731F5"/>
    <w:rsid w:val="00F74EB6"/>
    <w:rsid w:val="00F769DF"/>
    <w:rsid w:val="00F77015"/>
    <w:rsid w:val="00F806EC"/>
    <w:rsid w:val="00F81A66"/>
    <w:rsid w:val="00F81C87"/>
    <w:rsid w:val="00F81FFA"/>
    <w:rsid w:val="00F8405C"/>
    <w:rsid w:val="00F840E5"/>
    <w:rsid w:val="00F85A56"/>
    <w:rsid w:val="00F90CC7"/>
    <w:rsid w:val="00F9128C"/>
    <w:rsid w:val="00F920AD"/>
    <w:rsid w:val="00F920C2"/>
    <w:rsid w:val="00F93027"/>
    <w:rsid w:val="00F95775"/>
    <w:rsid w:val="00F96208"/>
    <w:rsid w:val="00FA1347"/>
    <w:rsid w:val="00FA1DA4"/>
    <w:rsid w:val="00FA1E4A"/>
    <w:rsid w:val="00FA38CB"/>
    <w:rsid w:val="00FA3D39"/>
    <w:rsid w:val="00FA402B"/>
    <w:rsid w:val="00FA42B6"/>
    <w:rsid w:val="00FA4AEE"/>
    <w:rsid w:val="00FA4EBC"/>
    <w:rsid w:val="00FA4EEA"/>
    <w:rsid w:val="00FA4F12"/>
    <w:rsid w:val="00FA5217"/>
    <w:rsid w:val="00FA7C47"/>
    <w:rsid w:val="00FB0722"/>
    <w:rsid w:val="00FB16F4"/>
    <w:rsid w:val="00FB1B05"/>
    <w:rsid w:val="00FB1D58"/>
    <w:rsid w:val="00FB2808"/>
    <w:rsid w:val="00FB366E"/>
    <w:rsid w:val="00FB37EA"/>
    <w:rsid w:val="00FB4F34"/>
    <w:rsid w:val="00FB65AC"/>
    <w:rsid w:val="00FB675D"/>
    <w:rsid w:val="00FB67CD"/>
    <w:rsid w:val="00FB6BEC"/>
    <w:rsid w:val="00FB75ED"/>
    <w:rsid w:val="00FC1B83"/>
    <w:rsid w:val="00FC4BD9"/>
    <w:rsid w:val="00FC4D9A"/>
    <w:rsid w:val="00FC4DE7"/>
    <w:rsid w:val="00FC501B"/>
    <w:rsid w:val="00FC67B3"/>
    <w:rsid w:val="00FC68B7"/>
    <w:rsid w:val="00FC6C71"/>
    <w:rsid w:val="00FC6C9A"/>
    <w:rsid w:val="00FC71E8"/>
    <w:rsid w:val="00FD017B"/>
    <w:rsid w:val="00FD0192"/>
    <w:rsid w:val="00FD02B0"/>
    <w:rsid w:val="00FD1065"/>
    <w:rsid w:val="00FD2521"/>
    <w:rsid w:val="00FD2B91"/>
    <w:rsid w:val="00FD3F72"/>
    <w:rsid w:val="00FD5BB3"/>
    <w:rsid w:val="00FE0478"/>
    <w:rsid w:val="00FE0C89"/>
    <w:rsid w:val="00FE3446"/>
    <w:rsid w:val="00FE4072"/>
    <w:rsid w:val="00FE6084"/>
    <w:rsid w:val="00FE626A"/>
    <w:rsid w:val="00FE7515"/>
    <w:rsid w:val="00FF012F"/>
    <w:rsid w:val="00FF0555"/>
    <w:rsid w:val="00FF2032"/>
    <w:rsid w:val="00FF2FB4"/>
    <w:rsid w:val="00FF4871"/>
    <w:rsid w:val="00FF4A2A"/>
    <w:rsid w:val="00FF4EB8"/>
    <w:rsid w:val="00FF4F7F"/>
    <w:rsid w:val="00FF5972"/>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5232D0"/>
    <w:rPr>
      <w:rFonts w:ascii="Tahoma" w:hAnsi="Tahoma" w:cs="Tahoma"/>
      <w:sz w:val="16"/>
      <w:szCs w:val="16"/>
    </w:rPr>
  </w:style>
  <w:style w:type="character" w:customStyle="1" w:styleId="BalloonTextChar">
    <w:name w:val="Balloon Text Char"/>
    <w:basedOn w:val="DefaultParagraphFont"/>
    <w:link w:val="BalloonText"/>
    <w:rsid w:val="005232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0C0DA-A9D5-4FEC-8022-F1BDD03C4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5</cp:revision>
  <cp:lastPrinted>2011-05-09T12:31:00Z</cp:lastPrinted>
  <dcterms:created xsi:type="dcterms:W3CDTF">2011-04-26T17:12:00Z</dcterms:created>
  <dcterms:modified xsi:type="dcterms:W3CDTF">2011-05-09T12:31:00Z</dcterms:modified>
</cp:coreProperties>
</file>