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rPr>
          <w:trHeight w:val="990"/>
          <w:jc w:val="center"/>
        </w:trPr>
        <w:tc>
          <w:tcPr>
            <w:tcW w:w="2520" w:type="dxa"/>
          </w:tcPr>
          <w:p w:rsidR="005719E5" w:rsidRDefault="00534F4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534F47">
      <w:pPr>
        <w:tabs>
          <w:tab w:val="right" w:pos="10800"/>
        </w:tabs>
        <w:spacing w:line="312" w:lineRule="auto"/>
        <w:jc w:val="center"/>
        <w:rPr>
          <w:rFonts w:ascii="Courier New" w:hAnsi="Courier New"/>
          <w:sz w:val="24"/>
        </w:rPr>
      </w:pPr>
      <w:r>
        <w:rPr>
          <w:rFonts w:ascii="Courier New" w:hAnsi="Courier New"/>
          <w:sz w:val="24"/>
        </w:rPr>
        <w:t>May 10, 2011</w:t>
      </w:r>
    </w:p>
    <w:p w:rsidR="00EF7864" w:rsidRDefault="00534F47" w:rsidP="00EF7864">
      <w:pPr>
        <w:ind w:left="7920" w:right="720"/>
        <w:jc w:val="both"/>
        <w:rPr>
          <w:rFonts w:ascii="Courier New" w:hAnsi="Courier New"/>
          <w:sz w:val="24"/>
        </w:rPr>
      </w:pPr>
      <w:r w:rsidRPr="00534F47">
        <w:rPr>
          <w:rFonts w:ascii="Courier New" w:hAnsi="Courier New"/>
          <w:sz w:val="24"/>
        </w:rPr>
        <w:t>U-2011-2233526</w:t>
      </w:r>
    </w:p>
    <w:p w:rsidR="005719E5" w:rsidRDefault="005719E5">
      <w:pPr>
        <w:ind w:left="432" w:right="720"/>
        <w:jc w:val="both"/>
        <w:rPr>
          <w:rFonts w:ascii="Courier New" w:hAnsi="Courier New"/>
          <w:sz w:val="24"/>
        </w:rPr>
      </w:pPr>
    </w:p>
    <w:p w:rsidR="00EF7864" w:rsidRDefault="00534F47">
      <w:pPr>
        <w:ind w:left="432" w:right="720"/>
        <w:jc w:val="both"/>
        <w:rPr>
          <w:rFonts w:ascii="Courier New" w:hAnsi="Courier New"/>
          <w:sz w:val="24"/>
        </w:rPr>
      </w:pPr>
      <w:r>
        <w:rPr>
          <w:rFonts w:ascii="Courier New" w:hAnsi="Courier New"/>
          <w:sz w:val="24"/>
        </w:rPr>
        <w:t>KIM G FLOWERS</w:t>
      </w:r>
    </w:p>
    <w:p w:rsidR="00534F47" w:rsidRDefault="00534F47">
      <w:pPr>
        <w:ind w:left="432" w:right="720"/>
        <w:jc w:val="both"/>
        <w:rPr>
          <w:rFonts w:ascii="Courier New" w:hAnsi="Courier New"/>
          <w:sz w:val="24"/>
        </w:rPr>
      </w:pPr>
      <w:r>
        <w:rPr>
          <w:rFonts w:ascii="Courier New" w:hAnsi="Courier New"/>
          <w:sz w:val="24"/>
        </w:rPr>
        <w:t>AGENCY COORDINATOR</w:t>
      </w:r>
    </w:p>
    <w:p w:rsidR="00534F47" w:rsidRDefault="00534F47">
      <w:pPr>
        <w:ind w:left="432" w:right="720"/>
        <w:jc w:val="both"/>
        <w:rPr>
          <w:rFonts w:ascii="Courier New" w:hAnsi="Courier New"/>
          <w:sz w:val="24"/>
        </w:rPr>
      </w:pPr>
      <w:r>
        <w:rPr>
          <w:rFonts w:ascii="Courier New" w:hAnsi="Courier New"/>
          <w:sz w:val="24"/>
        </w:rPr>
        <w:t>PPL ELECTRIC UTILITIES CORP</w:t>
      </w:r>
    </w:p>
    <w:p w:rsidR="00534F47" w:rsidRDefault="00534F47">
      <w:pPr>
        <w:ind w:left="432" w:right="720"/>
        <w:jc w:val="both"/>
        <w:rPr>
          <w:rFonts w:ascii="Courier New" w:hAnsi="Courier New"/>
          <w:sz w:val="24"/>
        </w:rPr>
      </w:pPr>
      <w:r>
        <w:rPr>
          <w:rFonts w:ascii="Courier New" w:hAnsi="Courier New"/>
          <w:sz w:val="24"/>
        </w:rPr>
        <w:t>TWO NORTH NINTH STREET</w:t>
      </w:r>
    </w:p>
    <w:p w:rsidR="00534F47" w:rsidRPr="005719E5" w:rsidRDefault="00534F47">
      <w:pPr>
        <w:ind w:left="432" w:right="720"/>
        <w:jc w:val="both"/>
        <w:rPr>
          <w:rFonts w:ascii="Courier New" w:hAnsi="Courier New"/>
          <w:sz w:val="24"/>
        </w:rPr>
      </w:pPr>
      <w:proofErr w:type="gramStart"/>
      <w:r>
        <w:rPr>
          <w:rFonts w:ascii="Courier New" w:hAnsi="Courier New"/>
          <w:sz w:val="24"/>
        </w:rPr>
        <w:t>ALLENTOWN  PA</w:t>
      </w:r>
      <w:proofErr w:type="gramEnd"/>
      <w:r>
        <w:rPr>
          <w:rFonts w:ascii="Courier New" w:hAnsi="Courier New"/>
          <w:sz w:val="24"/>
        </w:rPr>
        <w:t xml:space="preserve">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534F47">
      <w:pPr>
        <w:ind w:left="432" w:right="720"/>
        <w:jc w:val="both"/>
        <w:rPr>
          <w:rFonts w:ascii="Courier New" w:hAnsi="Courier New"/>
          <w:b/>
          <w:sz w:val="24"/>
        </w:rPr>
      </w:pPr>
      <w:r w:rsidRPr="00534F47">
        <w:rPr>
          <w:rFonts w:ascii="Courier New" w:hAnsi="Courier New"/>
          <w:b/>
          <w:sz w:val="24"/>
        </w:rPr>
        <w:t>Agreement dated March 16, 2011 between PPL and the Borough of Carlisle relative with the right, privilege and authority to construct, reconstruct, operate and maintain underground line or lines, equipment and appurtenant facilities for the oper</w:t>
      </w:r>
      <w:r>
        <w:rPr>
          <w:rFonts w:ascii="Courier New" w:hAnsi="Courier New"/>
          <w:b/>
          <w:sz w:val="24"/>
        </w:rPr>
        <w:t>ation of electric system or sys</w:t>
      </w:r>
      <w:r w:rsidRPr="00534F47">
        <w:rPr>
          <w:rFonts w:ascii="Courier New" w:hAnsi="Courier New"/>
          <w:b/>
          <w:sz w:val="24"/>
        </w:rPr>
        <w:t xml:space="preserve">tems, and communication system or systems, limited to such poles, cables, wires, fixtures and apparatus, above and under the surface of the ground, as is depicted on the plan attached hereto for the convenient transaction of the business of said Grantee, upon, across, </w:t>
      </w:r>
      <w:r>
        <w:rPr>
          <w:rFonts w:ascii="Courier New" w:hAnsi="Courier New"/>
          <w:b/>
          <w:sz w:val="24"/>
        </w:rPr>
        <w:t>U</w:t>
      </w:r>
      <w:r w:rsidRPr="00534F47">
        <w:rPr>
          <w:rFonts w:ascii="Courier New" w:hAnsi="Courier New"/>
          <w:b/>
          <w:sz w:val="24"/>
        </w:rPr>
        <w:t xml:space="preserve">nder and along a strip of </w:t>
      </w:r>
      <w:proofErr w:type="gramStart"/>
      <w:r w:rsidRPr="00534F47">
        <w:rPr>
          <w:rFonts w:ascii="Courier New" w:hAnsi="Courier New"/>
          <w:b/>
          <w:sz w:val="24"/>
        </w:rPr>
        <w:t>land</w:t>
      </w:r>
      <w:proofErr w:type="gramEnd"/>
      <w:r w:rsidRPr="00534F47">
        <w:rPr>
          <w:rFonts w:ascii="Courier New" w:hAnsi="Courier New"/>
          <w:b/>
          <w:sz w:val="24"/>
        </w:rPr>
        <w:t xml:space="preserve"> ten (10) feet in width, said strip of land being part of the property of Grantor known as </w:t>
      </w:r>
      <w:proofErr w:type="spellStart"/>
      <w:r w:rsidRPr="00534F47">
        <w:rPr>
          <w:rFonts w:ascii="Courier New" w:hAnsi="Courier New"/>
          <w:b/>
          <w:sz w:val="24"/>
        </w:rPr>
        <w:t>Thornwald</w:t>
      </w:r>
      <w:proofErr w:type="spellEnd"/>
      <w:r w:rsidRPr="00534F47">
        <w:rPr>
          <w:rFonts w:ascii="Courier New" w:hAnsi="Courier New"/>
          <w:b/>
          <w:sz w:val="24"/>
        </w:rPr>
        <w:t xml:space="preserve"> Park and situated in the Borough of Carlisle, County of Cumberland,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534F47">
        <w:rPr>
          <w:rFonts w:ascii="Courier New" w:hAnsi="Courier New"/>
          <w:b/>
          <w:sz w:val="24"/>
        </w:rPr>
        <w:t>County of Cumberland</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534F47">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proofErr w:type="spellStart"/>
      <w:proofErr w:type="gramStart"/>
      <w:r>
        <w:rPr>
          <w:rFonts w:ascii="Courier New" w:hAnsi="Courier New"/>
          <w:b/>
          <w:sz w:val="24"/>
        </w:rPr>
        <w:t>mh</w:t>
      </w:r>
      <w:proofErr w:type="spellEnd"/>
      <w:proofErr w:type="gramEnd"/>
    </w:p>
    <w:p w:rsidR="005719E5" w:rsidRDefault="005719E5">
      <w:pPr>
        <w:ind w:left="432" w:right="720"/>
        <w:jc w:val="both"/>
        <w:rPr>
          <w:rFonts w:ascii="Courier New" w:hAnsi="Courier New"/>
          <w:b/>
          <w:sz w:val="24"/>
        </w:rPr>
      </w:pPr>
      <w:proofErr w:type="spellStart"/>
      <w:proofErr w:type="gramStart"/>
      <w:r>
        <w:rPr>
          <w:rFonts w:ascii="Courier New" w:hAnsi="Courier New"/>
          <w:b/>
          <w:sz w:val="24"/>
        </w:rPr>
        <w:t>encls</w:t>
      </w:r>
      <w:proofErr w:type="spellEnd"/>
      <w:proofErr w:type="gramEnd"/>
      <w:r>
        <w:rPr>
          <w:rFonts w:ascii="Courier New" w:hAnsi="Courier New"/>
          <w:b/>
          <w:sz w:val="24"/>
        </w:rPr>
        <w:t>.</w:t>
      </w:r>
    </w:p>
    <w:p w:rsidR="005719E5" w:rsidRDefault="005719E5">
      <w:pPr>
        <w:ind w:left="432" w:right="720"/>
        <w:jc w:val="both"/>
        <w:rPr>
          <w:rFonts w:ascii="Courier New" w:hAnsi="Courier New"/>
          <w:b/>
          <w:sz w:val="28"/>
        </w:rPr>
      </w:pPr>
      <w:proofErr w:type="spellStart"/>
      <w:r>
        <w:rPr>
          <w:rFonts w:ascii="Courier New" w:hAnsi="Courier New"/>
          <w:b/>
          <w:sz w:val="24"/>
        </w:rPr>
        <w:lastRenderedPageBreak/>
        <w:t>cert.mail</w:t>
      </w:r>
      <w:proofErr w:type="spellEnd"/>
    </w:p>
    <w:sectPr w:rsidR="005719E5" w:rsidSect="003D53AD">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9DB" w:rsidRDefault="003179DB">
      <w:r>
        <w:separator/>
      </w:r>
    </w:p>
  </w:endnote>
  <w:endnote w:type="continuationSeparator" w:id="0">
    <w:p w:rsidR="003179DB" w:rsidRDefault="00317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9DB" w:rsidRDefault="003179DB">
      <w:r>
        <w:separator/>
      </w:r>
    </w:p>
  </w:footnote>
  <w:footnote w:type="continuationSeparator" w:id="0">
    <w:p w:rsidR="003179DB" w:rsidRDefault="003179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3179DB"/>
    <w:rsid w:val="003D53AD"/>
    <w:rsid w:val="004A0012"/>
    <w:rsid w:val="00534F47"/>
    <w:rsid w:val="00562155"/>
    <w:rsid w:val="005719E5"/>
    <w:rsid w:val="005A14DF"/>
    <w:rsid w:val="00777E83"/>
    <w:rsid w:val="0088791F"/>
    <w:rsid w:val="009832F1"/>
    <w:rsid w:val="009858C5"/>
    <w:rsid w:val="00B364AA"/>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D53AD"/>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D043-D87E-4267-9C02-F0BF0395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2011-05-09T18:10:00Z</cp:lastPrinted>
  <dcterms:created xsi:type="dcterms:W3CDTF">2011-05-09T18:12:00Z</dcterms:created>
  <dcterms:modified xsi:type="dcterms:W3CDTF">2011-05-09T18:12:00Z</dcterms:modified>
</cp:coreProperties>
</file>