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2F33D4">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1A539A">
        <w:rPr>
          <w:rFonts w:ascii="Times New Roman" w:hAnsi="Times New Roman" w:cs="Times New Roman"/>
          <w:sz w:val="24"/>
          <w:szCs w:val="24"/>
        </w:rPr>
        <w:t>June 9</w:t>
      </w:r>
      <w:r w:rsidR="00614015">
        <w:rPr>
          <w:rFonts w:ascii="Times New Roman" w:hAnsi="Times New Roman" w:cs="Times New Roman"/>
          <w:sz w:val="24"/>
          <w:szCs w:val="24"/>
        </w:rPr>
        <w:t>, 2011</w:t>
      </w:r>
    </w:p>
    <w:p w:rsidR="0019595A" w:rsidRDefault="0019595A" w:rsidP="00627D7D">
      <w:pPr>
        <w:rPr>
          <w:rFonts w:ascii="Times New Roman" w:hAnsi="Times New Roman" w:cs="Times New Roman"/>
          <w:sz w:val="24"/>
          <w:szCs w:val="24"/>
        </w:rPr>
      </w:pPr>
    </w:p>
    <w:p w:rsidR="00F61575" w:rsidRDefault="00F61575"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84891" w:rsidRPr="00884891" w:rsidRDefault="00884891" w:rsidP="00884891">
      <w:pPr>
        <w:ind w:left="720"/>
        <w:rPr>
          <w:rFonts w:ascii="Times New Roman" w:hAnsi="Times New Roman" w:cs="Times New Roman"/>
          <w:sz w:val="24"/>
          <w:szCs w:val="24"/>
        </w:rPr>
      </w:pPr>
      <w:r w:rsidRPr="00884891">
        <w:rPr>
          <w:rFonts w:ascii="Times New Roman" w:hAnsi="Times New Roman" w:cs="Times New Roman"/>
          <w:sz w:val="24"/>
          <w:szCs w:val="24"/>
        </w:rPr>
        <w:t>Robert F. Powelson, Chairman</w:t>
      </w:r>
    </w:p>
    <w:p w:rsidR="00884891" w:rsidRPr="00884891" w:rsidRDefault="00884891" w:rsidP="00884891">
      <w:pPr>
        <w:ind w:left="720"/>
        <w:rPr>
          <w:rFonts w:ascii="Times New Roman" w:hAnsi="Times New Roman" w:cs="Times New Roman"/>
          <w:color w:val="1F497D"/>
          <w:sz w:val="24"/>
          <w:szCs w:val="24"/>
        </w:rPr>
      </w:pPr>
      <w:r w:rsidRPr="00884891">
        <w:rPr>
          <w:rFonts w:ascii="Times New Roman" w:hAnsi="Times New Roman" w:cs="Times New Roman"/>
          <w:sz w:val="24"/>
          <w:szCs w:val="24"/>
        </w:rPr>
        <w:t>John F. Coleman, Jr., Vice Chairman</w:t>
      </w:r>
    </w:p>
    <w:p w:rsidR="00884891" w:rsidRPr="00884891" w:rsidRDefault="00884891" w:rsidP="00884891">
      <w:pPr>
        <w:ind w:left="720"/>
        <w:rPr>
          <w:rFonts w:ascii="Times New Roman" w:hAnsi="Times New Roman" w:cs="Times New Roman"/>
          <w:color w:val="1F497D"/>
          <w:sz w:val="24"/>
          <w:szCs w:val="24"/>
        </w:rPr>
      </w:pPr>
      <w:r w:rsidRPr="00884891">
        <w:rPr>
          <w:rFonts w:ascii="Times New Roman" w:hAnsi="Times New Roman" w:cs="Times New Roman"/>
          <w:sz w:val="24"/>
          <w:szCs w:val="24"/>
        </w:rPr>
        <w:t>Tyrone J. Christy</w:t>
      </w:r>
    </w:p>
    <w:p w:rsidR="00884891" w:rsidRPr="00884891" w:rsidRDefault="00884891" w:rsidP="00884891">
      <w:pPr>
        <w:ind w:left="720"/>
        <w:rPr>
          <w:rFonts w:ascii="Times New Roman" w:hAnsi="Times New Roman" w:cs="Times New Roman"/>
          <w:sz w:val="24"/>
          <w:szCs w:val="24"/>
        </w:rPr>
      </w:pPr>
      <w:r w:rsidRPr="00884891">
        <w:rPr>
          <w:rFonts w:ascii="Times New Roman" w:hAnsi="Times New Roman" w:cs="Times New Roman"/>
          <w:sz w:val="24"/>
          <w:szCs w:val="24"/>
        </w:rPr>
        <w:t>Wayne E. Gardner</w:t>
      </w:r>
    </w:p>
    <w:p w:rsidR="00884891" w:rsidRPr="00884891" w:rsidRDefault="00884891" w:rsidP="00884891">
      <w:pPr>
        <w:ind w:left="720"/>
        <w:rPr>
          <w:rFonts w:ascii="Times New Roman" w:hAnsi="Times New Roman" w:cs="Times New Roman"/>
          <w:sz w:val="24"/>
          <w:szCs w:val="24"/>
        </w:rPr>
      </w:pPr>
      <w:r w:rsidRPr="00884891">
        <w:rPr>
          <w:rFonts w:ascii="Times New Roman" w:hAnsi="Times New Roman" w:cs="Times New Roman"/>
          <w:sz w:val="24"/>
          <w:szCs w:val="24"/>
        </w:rPr>
        <w:t>James H. Cawley</w:t>
      </w:r>
    </w:p>
    <w:p w:rsidR="00627D7D" w:rsidRPr="00B14864" w:rsidRDefault="00627D7D"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3A1151" w:rsidRPr="003A1151" w:rsidRDefault="003A1151" w:rsidP="003A1151">
      <w:pPr>
        <w:rPr>
          <w:rFonts w:ascii="Times New Roman" w:hAnsi="Times New Roman" w:cs="Times New Roman"/>
          <w:sz w:val="24"/>
          <w:szCs w:val="24"/>
        </w:rPr>
      </w:pPr>
      <w:r w:rsidRPr="003A1151">
        <w:rPr>
          <w:rFonts w:ascii="Times New Roman" w:hAnsi="Times New Roman" w:cs="Times New Roman"/>
          <w:sz w:val="24"/>
          <w:szCs w:val="24"/>
        </w:rPr>
        <w:t>Pennsylvania Public Utility Commission</w:t>
      </w:r>
      <w:r w:rsidRPr="003A1151">
        <w:rPr>
          <w:rFonts w:ascii="Times New Roman" w:hAnsi="Times New Roman" w:cs="Times New Roman"/>
          <w:sz w:val="24"/>
          <w:szCs w:val="24"/>
        </w:rPr>
        <w:tab/>
      </w:r>
      <w:r w:rsidRPr="003A1151">
        <w:rPr>
          <w:rFonts w:ascii="Times New Roman" w:hAnsi="Times New Roman" w:cs="Times New Roman"/>
          <w:sz w:val="24"/>
          <w:szCs w:val="24"/>
        </w:rPr>
        <w:tab/>
        <w:t>:</w:t>
      </w:r>
      <w:r w:rsidRPr="003A1151">
        <w:rPr>
          <w:rFonts w:ascii="Times New Roman" w:hAnsi="Times New Roman" w:cs="Times New Roman"/>
          <w:sz w:val="24"/>
          <w:szCs w:val="24"/>
        </w:rPr>
        <w:tab/>
      </w:r>
      <w:r w:rsidRPr="003A1151">
        <w:rPr>
          <w:rFonts w:ascii="Times New Roman" w:hAnsi="Times New Roman" w:cs="Times New Roman"/>
          <w:sz w:val="24"/>
          <w:szCs w:val="24"/>
        </w:rPr>
        <w:tab/>
        <w:t>R-2010-2207833</w:t>
      </w:r>
    </w:p>
    <w:p w:rsidR="003A1151" w:rsidRPr="003A1151" w:rsidRDefault="003A1151" w:rsidP="003A1151">
      <w:pPr>
        <w:suppressAutoHyphens/>
        <w:jc w:val="both"/>
        <w:rPr>
          <w:rFonts w:ascii="Times New Roman" w:hAnsi="Times New Roman" w:cs="Times New Roman"/>
          <w:sz w:val="24"/>
          <w:szCs w:val="24"/>
        </w:rPr>
      </w:pPr>
      <w:r w:rsidRPr="003A1151">
        <w:rPr>
          <w:rFonts w:ascii="Times New Roman" w:hAnsi="Times New Roman" w:cs="Times New Roman"/>
          <w:spacing w:val="-3"/>
          <w:sz w:val="24"/>
          <w:szCs w:val="24"/>
        </w:rPr>
        <w:t>Office of Consumer Advocate</w:t>
      </w:r>
      <w:r w:rsidRPr="003A1151">
        <w:rPr>
          <w:rFonts w:ascii="Times New Roman" w:hAnsi="Times New Roman" w:cs="Times New Roman"/>
          <w:spacing w:val="-3"/>
          <w:sz w:val="24"/>
          <w:szCs w:val="24"/>
        </w:rPr>
        <w:tab/>
      </w:r>
      <w:r w:rsidRPr="003A1151">
        <w:rPr>
          <w:rFonts w:ascii="Times New Roman" w:hAnsi="Times New Roman" w:cs="Times New Roman"/>
          <w:spacing w:val="-3"/>
          <w:sz w:val="24"/>
          <w:szCs w:val="24"/>
        </w:rPr>
        <w:tab/>
      </w:r>
      <w:r w:rsidRPr="003A1151">
        <w:rPr>
          <w:rFonts w:ascii="Times New Roman" w:hAnsi="Times New Roman" w:cs="Times New Roman"/>
          <w:spacing w:val="-3"/>
          <w:sz w:val="24"/>
          <w:szCs w:val="24"/>
        </w:rPr>
        <w:tab/>
      </w:r>
      <w:r w:rsidRPr="003A1151">
        <w:rPr>
          <w:rFonts w:ascii="Times New Roman" w:hAnsi="Times New Roman" w:cs="Times New Roman"/>
          <w:spacing w:val="-3"/>
          <w:sz w:val="24"/>
          <w:szCs w:val="24"/>
        </w:rPr>
        <w:tab/>
        <w:t>:</w:t>
      </w:r>
      <w:r w:rsidRPr="003A1151">
        <w:rPr>
          <w:rFonts w:ascii="Times New Roman" w:hAnsi="Times New Roman" w:cs="Times New Roman"/>
          <w:spacing w:val="-3"/>
          <w:sz w:val="24"/>
          <w:szCs w:val="24"/>
        </w:rPr>
        <w:tab/>
      </w:r>
      <w:r w:rsidRPr="003A1151">
        <w:rPr>
          <w:rFonts w:ascii="Times New Roman" w:hAnsi="Times New Roman" w:cs="Times New Roman"/>
          <w:spacing w:val="-3"/>
          <w:sz w:val="24"/>
          <w:szCs w:val="24"/>
        </w:rPr>
        <w:tab/>
        <w:t>C-2010-</w:t>
      </w:r>
      <w:r w:rsidRPr="003A1151">
        <w:rPr>
          <w:rFonts w:ascii="Times New Roman" w:hAnsi="Times New Roman" w:cs="Times New Roman"/>
          <w:sz w:val="24"/>
          <w:szCs w:val="24"/>
        </w:rPr>
        <w:t>2209937</w:t>
      </w:r>
    </w:p>
    <w:p w:rsidR="003A1151" w:rsidRPr="003A1151" w:rsidRDefault="003A1151" w:rsidP="003A1151">
      <w:pPr>
        <w:suppressAutoHyphens/>
        <w:jc w:val="both"/>
        <w:rPr>
          <w:rFonts w:ascii="Times New Roman" w:hAnsi="Times New Roman" w:cs="Times New Roman"/>
          <w:sz w:val="24"/>
          <w:szCs w:val="24"/>
        </w:rPr>
      </w:pPr>
      <w:r w:rsidRPr="003A1151">
        <w:rPr>
          <w:rFonts w:ascii="Times New Roman" w:hAnsi="Times New Roman" w:cs="Times New Roman"/>
          <w:sz w:val="24"/>
          <w:szCs w:val="24"/>
        </w:rPr>
        <w:t xml:space="preserve">Jerry </w:t>
      </w:r>
      <w:proofErr w:type="spellStart"/>
      <w:r w:rsidRPr="003A1151">
        <w:rPr>
          <w:rFonts w:ascii="Times New Roman" w:hAnsi="Times New Roman" w:cs="Times New Roman"/>
          <w:sz w:val="24"/>
          <w:szCs w:val="24"/>
        </w:rPr>
        <w:t>Ferraiuolo</w:t>
      </w:r>
      <w:proofErr w:type="spellEnd"/>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t>:</w:t>
      </w:r>
      <w:r w:rsidRPr="003A1151">
        <w:rPr>
          <w:rFonts w:ascii="Times New Roman" w:hAnsi="Times New Roman" w:cs="Times New Roman"/>
          <w:sz w:val="24"/>
          <w:szCs w:val="24"/>
        </w:rPr>
        <w:tab/>
      </w:r>
      <w:r w:rsidRPr="003A1151">
        <w:rPr>
          <w:rFonts w:ascii="Times New Roman" w:hAnsi="Times New Roman" w:cs="Times New Roman"/>
          <w:sz w:val="24"/>
          <w:szCs w:val="24"/>
        </w:rPr>
        <w:tab/>
        <w:t>C-2010-2216419</w:t>
      </w:r>
    </w:p>
    <w:p w:rsidR="003A1151" w:rsidRPr="003A1151" w:rsidRDefault="003A1151" w:rsidP="003A1151">
      <w:pPr>
        <w:rPr>
          <w:rFonts w:ascii="Times New Roman" w:hAnsi="Times New Roman" w:cs="Times New Roman"/>
          <w:sz w:val="24"/>
          <w:szCs w:val="24"/>
        </w:rPr>
      </w:pP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t>:</w:t>
      </w:r>
    </w:p>
    <w:p w:rsidR="003A1151" w:rsidRPr="003A1151" w:rsidRDefault="003A1151" w:rsidP="003A1151">
      <w:pPr>
        <w:rPr>
          <w:rFonts w:ascii="Times New Roman" w:hAnsi="Times New Roman" w:cs="Times New Roman"/>
          <w:sz w:val="24"/>
          <w:szCs w:val="24"/>
        </w:rPr>
      </w:pPr>
      <w:r w:rsidRPr="003A1151">
        <w:rPr>
          <w:rFonts w:ascii="Times New Roman" w:hAnsi="Times New Roman" w:cs="Times New Roman"/>
          <w:sz w:val="24"/>
          <w:szCs w:val="24"/>
        </w:rPr>
        <w:tab/>
      </w:r>
      <w:r w:rsidRPr="003A1151">
        <w:rPr>
          <w:rFonts w:ascii="Times New Roman" w:hAnsi="Times New Roman" w:cs="Times New Roman"/>
          <w:sz w:val="24"/>
          <w:szCs w:val="24"/>
        </w:rPr>
        <w:tab/>
        <w:t xml:space="preserve"> v. </w:t>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t>:</w:t>
      </w:r>
    </w:p>
    <w:p w:rsidR="003A1151" w:rsidRPr="003A1151" w:rsidRDefault="003A1151" w:rsidP="003A1151">
      <w:pPr>
        <w:rPr>
          <w:rFonts w:ascii="Times New Roman" w:hAnsi="Times New Roman" w:cs="Times New Roman"/>
          <w:sz w:val="24"/>
          <w:szCs w:val="24"/>
        </w:rPr>
      </w:pP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t>:</w:t>
      </w:r>
    </w:p>
    <w:p w:rsidR="003A1151" w:rsidRPr="003A1151" w:rsidRDefault="003A1151" w:rsidP="003A1151">
      <w:pPr>
        <w:rPr>
          <w:rFonts w:ascii="Times New Roman" w:hAnsi="Times New Roman" w:cs="Times New Roman"/>
          <w:sz w:val="24"/>
          <w:szCs w:val="24"/>
        </w:rPr>
      </w:pPr>
      <w:r w:rsidRPr="003A1151">
        <w:rPr>
          <w:rFonts w:ascii="Times New Roman" w:hAnsi="Times New Roman" w:cs="Times New Roman"/>
          <w:sz w:val="24"/>
          <w:szCs w:val="24"/>
        </w:rPr>
        <w:t xml:space="preserve">Little Washington Wastewater </w:t>
      </w:r>
      <w:proofErr w:type="gramStart"/>
      <w:r w:rsidRPr="003A1151">
        <w:rPr>
          <w:rFonts w:ascii="Times New Roman" w:hAnsi="Times New Roman" w:cs="Times New Roman"/>
          <w:sz w:val="24"/>
          <w:szCs w:val="24"/>
        </w:rPr>
        <w:t>Company,</w:t>
      </w:r>
      <w:r w:rsidRPr="003A1151">
        <w:rPr>
          <w:rFonts w:ascii="Times New Roman" w:hAnsi="Times New Roman" w:cs="Times New Roman"/>
          <w:sz w:val="24"/>
          <w:szCs w:val="24"/>
        </w:rPr>
        <w:tab/>
      </w:r>
      <w:r w:rsidRPr="003A1151">
        <w:rPr>
          <w:rFonts w:ascii="Times New Roman" w:hAnsi="Times New Roman" w:cs="Times New Roman"/>
          <w:sz w:val="24"/>
          <w:szCs w:val="24"/>
        </w:rPr>
        <w:tab/>
        <w:t>:</w:t>
      </w:r>
      <w:proofErr w:type="gramEnd"/>
    </w:p>
    <w:p w:rsidR="003A1151" w:rsidRPr="003A1151" w:rsidRDefault="003A1151" w:rsidP="003A1151">
      <w:pPr>
        <w:rPr>
          <w:rFonts w:ascii="Times New Roman" w:hAnsi="Times New Roman" w:cs="Times New Roman"/>
          <w:b/>
          <w:sz w:val="24"/>
          <w:szCs w:val="24"/>
          <w:u w:val="single"/>
        </w:rPr>
      </w:pPr>
      <w:proofErr w:type="spellStart"/>
      <w:proofErr w:type="gramStart"/>
      <w:r w:rsidRPr="003A1151">
        <w:rPr>
          <w:rFonts w:ascii="Times New Roman" w:hAnsi="Times New Roman" w:cs="Times New Roman"/>
          <w:sz w:val="24"/>
          <w:szCs w:val="24"/>
        </w:rPr>
        <w:t>Masthope</w:t>
      </w:r>
      <w:proofErr w:type="spellEnd"/>
      <w:r w:rsidRPr="003A1151">
        <w:rPr>
          <w:rFonts w:ascii="Times New Roman" w:hAnsi="Times New Roman" w:cs="Times New Roman"/>
          <w:sz w:val="24"/>
          <w:szCs w:val="24"/>
        </w:rPr>
        <w:t xml:space="preserve">  Division</w:t>
      </w:r>
      <w:proofErr w:type="gramEnd"/>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r>
      <w:r w:rsidRPr="003A1151">
        <w:rPr>
          <w:rFonts w:ascii="Times New Roman" w:hAnsi="Times New Roman" w:cs="Times New Roman"/>
          <w:sz w:val="24"/>
          <w:szCs w:val="24"/>
        </w:rPr>
        <w:tab/>
        <w:t>:</w:t>
      </w:r>
    </w:p>
    <w:p w:rsidR="00627D7D" w:rsidRDefault="00627D7D" w:rsidP="00627D7D">
      <w:pPr>
        <w:rPr>
          <w:rFonts w:ascii="Times New Roman" w:hAnsi="Times New Roman" w:cs="Times New Roman"/>
          <w:sz w:val="24"/>
          <w:szCs w:val="24"/>
        </w:rPr>
      </w:pPr>
    </w:p>
    <w:p w:rsidR="00D40EEF" w:rsidRDefault="00D40EEF"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1A539A">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Judge</w:t>
      </w:r>
      <w:r w:rsidR="00E405B5">
        <w:rPr>
          <w:rFonts w:ascii="Times New Roman" w:hAnsi="Times New Roman" w:cs="Times New Roman"/>
          <w:sz w:val="24"/>
          <w:szCs w:val="24"/>
        </w:rPr>
        <w:t>s</w:t>
      </w:r>
      <w:r w:rsidR="00C750D6">
        <w:rPr>
          <w:rFonts w:ascii="Times New Roman" w:hAnsi="Times New Roman" w:cs="Times New Roman"/>
          <w:sz w:val="24"/>
          <w:szCs w:val="24"/>
        </w:rPr>
        <w:t xml:space="preserve"> </w:t>
      </w:r>
      <w:r w:rsidR="00E405B5">
        <w:rPr>
          <w:rFonts w:ascii="Times New Roman" w:hAnsi="Times New Roman" w:cs="Times New Roman"/>
          <w:sz w:val="24"/>
          <w:szCs w:val="24"/>
        </w:rPr>
        <w:t>Marlane R. Chestnut and Christopher P. Pell</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1A539A">
        <w:rPr>
          <w:rFonts w:ascii="Times New Roman" w:hAnsi="Times New Roman" w:cs="Times New Roman"/>
          <w:sz w:val="24"/>
          <w:szCs w:val="24"/>
        </w:rPr>
        <w:t xml:space="preserve">April </w:t>
      </w:r>
      <w:r w:rsidR="00051247">
        <w:rPr>
          <w:rFonts w:ascii="Times New Roman" w:hAnsi="Times New Roman" w:cs="Times New Roman"/>
          <w:sz w:val="24"/>
          <w:szCs w:val="24"/>
        </w:rPr>
        <w:t>2</w:t>
      </w:r>
      <w:r w:rsidR="00E405B5">
        <w:rPr>
          <w:rFonts w:ascii="Times New Roman" w:hAnsi="Times New Roman" w:cs="Times New Roman"/>
          <w:sz w:val="24"/>
          <w:szCs w:val="24"/>
        </w:rPr>
        <w:t>1</w:t>
      </w:r>
      <w:r w:rsidR="001A539A">
        <w:rPr>
          <w:rFonts w:ascii="Times New Roman" w:hAnsi="Times New Roman" w:cs="Times New Roman"/>
          <w:sz w:val="24"/>
          <w:szCs w:val="24"/>
        </w:rPr>
        <w:t>, 2011</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3A1151" w:rsidRPr="003A1151" w:rsidRDefault="003A1151" w:rsidP="003A1151">
      <w:pPr>
        <w:pStyle w:val="p6"/>
        <w:widowControl/>
        <w:tabs>
          <w:tab w:val="left" w:pos="720"/>
        </w:tabs>
        <w:ind w:firstLine="0"/>
        <w:jc w:val="both"/>
      </w:pPr>
      <w:r w:rsidRPr="00BA409F">
        <w:tab/>
      </w:r>
      <w:r w:rsidRPr="00BA409F">
        <w:tab/>
      </w:r>
      <w:r w:rsidRPr="003A1151">
        <w:t>1.</w:t>
      </w:r>
      <w:r w:rsidRPr="003A1151">
        <w:tab/>
        <w:t xml:space="preserve">That Supplement No. 75 to Tariff Sewer-Pa. P.U.C. No. 1 not </w:t>
      </w:r>
      <w:proofErr w:type="gramStart"/>
      <w:r w:rsidRPr="003A1151">
        <w:t>be</w:t>
      </w:r>
      <w:proofErr w:type="gramEnd"/>
      <w:r w:rsidRPr="003A1151">
        <w:t xml:space="preserve"> permitted to be placed in effect;</w:t>
      </w:r>
    </w:p>
    <w:p w:rsidR="003A1151" w:rsidRPr="003A1151" w:rsidRDefault="003A1151" w:rsidP="003A1151">
      <w:pPr>
        <w:pStyle w:val="p6"/>
        <w:widowControl/>
        <w:tabs>
          <w:tab w:val="left" w:pos="720"/>
        </w:tabs>
        <w:ind w:firstLine="0"/>
        <w:jc w:val="both"/>
      </w:pPr>
    </w:p>
    <w:p w:rsidR="003A1151" w:rsidRPr="003A1151" w:rsidRDefault="003A1151" w:rsidP="003A1151">
      <w:pPr>
        <w:pStyle w:val="p6"/>
        <w:widowControl/>
        <w:tabs>
          <w:tab w:val="left" w:pos="720"/>
        </w:tabs>
        <w:ind w:firstLine="0"/>
        <w:jc w:val="both"/>
      </w:pPr>
      <w:r w:rsidRPr="003A1151">
        <w:tab/>
      </w:r>
      <w:r w:rsidRPr="003A1151">
        <w:tab/>
        <w:t>2.</w:t>
      </w:r>
      <w:r w:rsidRPr="003A1151">
        <w:tab/>
        <w:t>That the Joint Petition for Settlement of Rate Investigation, including attachments, be admitted into the record of this proceeding;</w:t>
      </w:r>
    </w:p>
    <w:p w:rsidR="003A1151" w:rsidRPr="003A1151" w:rsidRDefault="003A1151" w:rsidP="003A1151">
      <w:pPr>
        <w:jc w:val="both"/>
        <w:rPr>
          <w:rFonts w:ascii="Times New Roman" w:hAnsi="Times New Roman" w:cs="Times New Roman"/>
          <w:sz w:val="24"/>
          <w:szCs w:val="24"/>
        </w:rPr>
      </w:pPr>
    </w:p>
    <w:p w:rsidR="00867DE2" w:rsidRDefault="003A1151" w:rsidP="003A1151">
      <w:pPr>
        <w:suppressAutoHyphens/>
        <w:ind w:firstLine="1440"/>
        <w:jc w:val="both"/>
        <w:rPr>
          <w:rFonts w:ascii="Times New Roman" w:hAnsi="Times New Roman" w:cs="Times New Roman"/>
          <w:spacing w:val="-3"/>
          <w:sz w:val="24"/>
          <w:szCs w:val="24"/>
        </w:rPr>
        <w:sectPr w:rsidR="00867DE2" w:rsidSect="0019595A">
          <w:pgSz w:w="12240" w:h="15840" w:code="1"/>
          <w:pgMar w:top="1296" w:right="1440" w:bottom="1296" w:left="1440" w:header="720" w:footer="720" w:gutter="0"/>
          <w:cols w:space="720"/>
          <w:docGrid w:linePitch="360"/>
        </w:sectPr>
      </w:pPr>
      <w:r w:rsidRPr="003A1151">
        <w:rPr>
          <w:rFonts w:ascii="Times New Roman" w:hAnsi="Times New Roman" w:cs="Times New Roman"/>
          <w:sz w:val="24"/>
          <w:szCs w:val="24"/>
        </w:rPr>
        <w:t>3.</w:t>
      </w:r>
      <w:r w:rsidRPr="003A1151">
        <w:rPr>
          <w:rFonts w:ascii="Times New Roman" w:hAnsi="Times New Roman" w:cs="Times New Roman"/>
          <w:sz w:val="24"/>
          <w:szCs w:val="24"/>
        </w:rPr>
        <w:tab/>
      </w:r>
      <w:r w:rsidRPr="003A1151">
        <w:rPr>
          <w:rFonts w:ascii="Times New Roman" w:hAnsi="Times New Roman" w:cs="Times New Roman"/>
          <w:spacing w:val="-3"/>
          <w:sz w:val="24"/>
          <w:szCs w:val="24"/>
        </w:rPr>
        <w:t xml:space="preserve">That the rates, terms and conditions contained in the Joint Petition for Settlement of Rate Investigation at Docket No. </w:t>
      </w:r>
      <w:r w:rsidRPr="003A1151">
        <w:rPr>
          <w:rFonts w:ascii="Times New Roman" w:hAnsi="Times New Roman" w:cs="Times New Roman"/>
          <w:sz w:val="24"/>
          <w:szCs w:val="24"/>
        </w:rPr>
        <w:t xml:space="preserve">R-2010-2207833, </w:t>
      </w:r>
      <w:r w:rsidRPr="003A1151">
        <w:rPr>
          <w:rFonts w:ascii="Times New Roman" w:hAnsi="Times New Roman" w:cs="Times New Roman"/>
          <w:spacing w:val="-3"/>
          <w:sz w:val="24"/>
          <w:szCs w:val="24"/>
        </w:rPr>
        <w:t xml:space="preserve">submitted by Little Washington Waste Company - </w:t>
      </w:r>
      <w:proofErr w:type="spellStart"/>
      <w:r w:rsidRPr="003A1151">
        <w:rPr>
          <w:rFonts w:ascii="Times New Roman" w:hAnsi="Times New Roman" w:cs="Times New Roman"/>
          <w:spacing w:val="-3"/>
          <w:sz w:val="24"/>
          <w:szCs w:val="24"/>
        </w:rPr>
        <w:t>Masthope</w:t>
      </w:r>
      <w:proofErr w:type="spellEnd"/>
      <w:r w:rsidRPr="003A1151">
        <w:rPr>
          <w:rFonts w:ascii="Times New Roman" w:hAnsi="Times New Roman" w:cs="Times New Roman"/>
          <w:spacing w:val="-3"/>
          <w:sz w:val="24"/>
          <w:szCs w:val="24"/>
        </w:rPr>
        <w:t xml:space="preserve"> Division, the Office of Trial Staff, the Office of Consumer Advocate and the </w:t>
      </w:r>
      <w:proofErr w:type="spellStart"/>
      <w:r w:rsidRPr="003A1151">
        <w:rPr>
          <w:rFonts w:ascii="Times New Roman" w:hAnsi="Times New Roman" w:cs="Times New Roman"/>
          <w:spacing w:val="-3"/>
          <w:sz w:val="24"/>
          <w:szCs w:val="24"/>
        </w:rPr>
        <w:t>Masthope</w:t>
      </w:r>
      <w:proofErr w:type="spellEnd"/>
      <w:r w:rsidRPr="003A1151">
        <w:rPr>
          <w:rFonts w:ascii="Times New Roman" w:hAnsi="Times New Roman" w:cs="Times New Roman"/>
          <w:spacing w:val="-3"/>
          <w:sz w:val="24"/>
          <w:szCs w:val="24"/>
        </w:rPr>
        <w:t xml:space="preserve"> Rapids Property Owners Council </w:t>
      </w:r>
      <w:proofErr w:type="gramStart"/>
      <w:r w:rsidRPr="003A1151">
        <w:rPr>
          <w:rFonts w:ascii="Times New Roman" w:hAnsi="Times New Roman" w:cs="Times New Roman"/>
          <w:spacing w:val="-3"/>
          <w:sz w:val="24"/>
          <w:szCs w:val="24"/>
        </w:rPr>
        <w:t>be</w:t>
      </w:r>
      <w:proofErr w:type="gramEnd"/>
      <w:r w:rsidRPr="003A1151">
        <w:rPr>
          <w:rFonts w:ascii="Times New Roman" w:hAnsi="Times New Roman" w:cs="Times New Roman"/>
          <w:spacing w:val="-3"/>
          <w:sz w:val="24"/>
          <w:szCs w:val="24"/>
        </w:rPr>
        <w:t xml:space="preserve"> approved and adopted without modification;</w:t>
      </w:r>
    </w:p>
    <w:p w:rsidR="003A1151" w:rsidRPr="003A1151" w:rsidRDefault="003A1151" w:rsidP="003A1151">
      <w:pPr>
        <w:suppressAutoHyphens/>
        <w:ind w:firstLine="1440"/>
        <w:jc w:val="both"/>
        <w:rPr>
          <w:rFonts w:ascii="Times New Roman" w:hAnsi="Times New Roman" w:cs="Times New Roman"/>
          <w:spacing w:val="-3"/>
          <w:sz w:val="24"/>
          <w:szCs w:val="24"/>
        </w:rPr>
      </w:pPr>
    </w:p>
    <w:p w:rsidR="003A1151" w:rsidRPr="003A1151" w:rsidRDefault="003A1151" w:rsidP="003A1151">
      <w:pPr>
        <w:suppressAutoHyphens/>
        <w:ind w:firstLine="1440"/>
        <w:jc w:val="both"/>
        <w:rPr>
          <w:rFonts w:ascii="Times New Roman" w:hAnsi="Times New Roman" w:cs="Times New Roman"/>
          <w:spacing w:val="-3"/>
          <w:sz w:val="24"/>
          <w:szCs w:val="24"/>
        </w:rPr>
      </w:pPr>
      <w:r w:rsidRPr="003A1151">
        <w:rPr>
          <w:rFonts w:ascii="Times New Roman" w:hAnsi="Times New Roman" w:cs="Times New Roman"/>
          <w:spacing w:val="-3"/>
          <w:sz w:val="24"/>
          <w:szCs w:val="24"/>
        </w:rPr>
        <w:t>4.</w:t>
      </w:r>
      <w:r w:rsidRPr="003A1151">
        <w:rPr>
          <w:rFonts w:ascii="Times New Roman" w:hAnsi="Times New Roman" w:cs="Times New Roman"/>
          <w:spacing w:val="-3"/>
          <w:sz w:val="24"/>
          <w:szCs w:val="24"/>
        </w:rPr>
        <w:tab/>
        <w:t>That u</w:t>
      </w:r>
      <w:r w:rsidRPr="003A1151">
        <w:rPr>
          <w:rFonts w:ascii="Times New Roman" w:hAnsi="Times New Roman" w:cs="Times New Roman"/>
          <w:sz w:val="24"/>
          <w:szCs w:val="24"/>
        </w:rPr>
        <w:t xml:space="preserve">pon the Commission’s approval of this Settlement, </w:t>
      </w:r>
      <w:r w:rsidRPr="003A1151">
        <w:rPr>
          <w:rFonts w:ascii="Times New Roman" w:hAnsi="Times New Roman" w:cs="Times New Roman"/>
          <w:spacing w:val="-3"/>
          <w:sz w:val="24"/>
          <w:szCs w:val="24"/>
        </w:rPr>
        <w:t xml:space="preserve">Little Washington Wastewater Company - </w:t>
      </w:r>
      <w:proofErr w:type="spellStart"/>
      <w:r w:rsidRPr="003A1151">
        <w:rPr>
          <w:rFonts w:ascii="Times New Roman" w:hAnsi="Times New Roman" w:cs="Times New Roman"/>
          <w:spacing w:val="-3"/>
          <w:sz w:val="24"/>
          <w:szCs w:val="24"/>
        </w:rPr>
        <w:t>Masthope</w:t>
      </w:r>
      <w:proofErr w:type="spellEnd"/>
      <w:r w:rsidRPr="003A1151">
        <w:rPr>
          <w:rFonts w:ascii="Times New Roman" w:hAnsi="Times New Roman" w:cs="Times New Roman"/>
          <w:spacing w:val="-3"/>
          <w:sz w:val="24"/>
          <w:szCs w:val="24"/>
        </w:rPr>
        <w:t xml:space="preserve"> Division</w:t>
      </w:r>
      <w:r w:rsidRPr="003A1151">
        <w:rPr>
          <w:rFonts w:ascii="Times New Roman" w:hAnsi="Times New Roman" w:cs="Times New Roman"/>
          <w:sz w:val="24"/>
          <w:szCs w:val="24"/>
        </w:rPr>
        <w:t xml:space="preserve"> will be permitted to charge the rates for water service set forth in the proposed tariff supplement which is attached to the</w:t>
      </w:r>
      <w:r w:rsidRPr="003A1151">
        <w:rPr>
          <w:rFonts w:ascii="Times New Roman" w:hAnsi="Times New Roman" w:cs="Times New Roman"/>
          <w:spacing w:val="-3"/>
          <w:sz w:val="24"/>
          <w:szCs w:val="24"/>
        </w:rPr>
        <w:t xml:space="preserve"> Joint Petition for Settlement of Rate Investigation at Docket No. </w:t>
      </w:r>
      <w:r w:rsidRPr="003A1151">
        <w:rPr>
          <w:rFonts w:ascii="Times New Roman" w:hAnsi="Times New Roman" w:cs="Times New Roman"/>
          <w:sz w:val="24"/>
          <w:szCs w:val="24"/>
        </w:rPr>
        <w:t>R-2010-2207833 as Appendix A designed to produce annual operating revenue not in excess of $466,815, as shown on the proof of revenues attached to the Joint Petition for Settlement of Rate Investigation as Appendix B;</w:t>
      </w:r>
    </w:p>
    <w:p w:rsidR="003A1151" w:rsidRPr="003A1151" w:rsidRDefault="003A1151" w:rsidP="003A1151">
      <w:pPr>
        <w:suppressAutoHyphens/>
        <w:ind w:firstLine="1440"/>
        <w:jc w:val="both"/>
        <w:rPr>
          <w:rFonts w:ascii="Times New Roman" w:hAnsi="Times New Roman" w:cs="Times New Roman"/>
          <w:spacing w:val="-3"/>
          <w:sz w:val="24"/>
          <w:szCs w:val="24"/>
        </w:rPr>
      </w:pPr>
    </w:p>
    <w:p w:rsidR="003A1151" w:rsidRPr="003A1151" w:rsidRDefault="003A1151" w:rsidP="003A1151">
      <w:pPr>
        <w:suppressAutoHyphens/>
        <w:ind w:firstLine="1440"/>
        <w:jc w:val="both"/>
        <w:rPr>
          <w:rFonts w:ascii="Times New Roman" w:hAnsi="Times New Roman" w:cs="Times New Roman"/>
          <w:spacing w:val="-3"/>
          <w:sz w:val="24"/>
          <w:szCs w:val="24"/>
        </w:rPr>
      </w:pPr>
      <w:r w:rsidRPr="003A1151">
        <w:rPr>
          <w:rFonts w:ascii="Times New Roman" w:hAnsi="Times New Roman" w:cs="Times New Roman"/>
          <w:spacing w:val="-3"/>
          <w:sz w:val="24"/>
          <w:szCs w:val="24"/>
        </w:rPr>
        <w:t>5.</w:t>
      </w:r>
      <w:r w:rsidRPr="003A1151">
        <w:rPr>
          <w:rFonts w:ascii="Times New Roman" w:hAnsi="Times New Roman" w:cs="Times New Roman"/>
          <w:spacing w:val="-3"/>
          <w:sz w:val="24"/>
          <w:szCs w:val="24"/>
        </w:rPr>
        <w:tab/>
        <w:t xml:space="preserve">That Little Washington Wastewater Company - </w:t>
      </w:r>
      <w:proofErr w:type="spellStart"/>
      <w:r w:rsidRPr="003A1151">
        <w:rPr>
          <w:rFonts w:ascii="Times New Roman" w:hAnsi="Times New Roman" w:cs="Times New Roman"/>
          <w:spacing w:val="-3"/>
          <w:sz w:val="24"/>
          <w:szCs w:val="24"/>
        </w:rPr>
        <w:t>Masthope</w:t>
      </w:r>
      <w:proofErr w:type="spellEnd"/>
      <w:r w:rsidRPr="003A1151">
        <w:rPr>
          <w:rFonts w:ascii="Times New Roman" w:hAnsi="Times New Roman" w:cs="Times New Roman"/>
          <w:spacing w:val="-3"/>
          <w:sz w:val="24"/>
          <w:szCs w:val="24"/>
        </w:rPr>
        <w:t xml:space="preserve"> Division file a tariff supplement in substantially the same form as that attached as Appendix “A” to the Joint Petition for Settlement of Rate Investigation at Docket No. </w:t>
      </w:r>
      <w:r w:rsidRPr="003A1151">
        <w:rPr>
          <w:rFonts w:ascii="Times New Roman" w:hAnsi="Times New Roman" w:cs="Times New Roman"/>
          <w:sz w:val="24"/>
          <w:szCs w:val="24"/>
        </w:rPr>
        <w:t>R-2010-2207833 reflecting</w:t>
      </w:r>
      <w:r w:rsidRPr="003A1151">
        <w:rPr>
          <w:rFonts w:ascii="Times New Roman" w:hAnsi="Times New Roman" w:cs="Times New Roman"/>
          <w:spacing w:val="-3"/>
          <w:sz w:val="24"/>
          <w:szCs w:val="24"/>
        </w:rPr>
        <w:t xml:space="preserve"> the rates, rules, and regulations to become effective upon one day’s notice, upon entry of the Commission Order approving the recommendation to adopt the Joint Petition for Settlement of Rate Investigation;</w:t>
      </w:r>
    </w:p>
    <w:p w:rsidR="003A1151" w:rsidRPr="003A1151" w:rsidRDefault="003A1151" w:rsidP="003A1151">
      <w:pPr>
        <w:suppressAutoHyphens/>
        <w:ind w:firstLine="1440"/>
        <w:jc w:val="both"/>
        <w:rPr>
          <w:rFonts w:ascii="Times New Roman" w:hAnsi="Times New Roman" w:cs="Times New Roman"/>
          <w:spacing w:val="-3"/>
          <w:sz w:val="24"/>
          <w:szCs w:val="24"/>
        </w:rPr>
      </w:pPr>
    </w:p>
    <w:p w:rsidR="003A1151" w:rsidRPr="003A1151" w:rsidRDefault="003A1151" w:rsidP="003A1151">
      <w:pPr>
        <w:suppressAutoHyphens/>
        <w:ind w:firstLine="1440"/>
        <w:jc w:val="both"/>
        <w:rPr>
          <w:rFonts w:ascii="Times New Roman" w:hAnsi="Times New Roman" w:cs="Times New Roman"/>
          <w:spacing w:val="-3"/>
          <w:sz w:val="24"/>
          <w:szCs w:val="24"/>
        </w:rPr>
      </w:pPr>
      <w:r w:rsidRPr="003A1151">
        <w:rPr>
          <w:rFonts w:ascii="Times New Roman" w:hAnsi="Times New Roman" w:cs="Times New Roman"/>
          <w:spacing w:val="-3"/>
          <w:sz w:val="24"/>
          <w:szCs w:val="24"/>
        </w:rPr>
        <w:t>6.</w:t>
      </w:r>
      <w:r w:rsidRPr="003A1151">
        <w:rPr>
          <w:rFonts w:ascii="Times New Roman" w:hAnsi="Times New Roman" w:cs="Times New Roman"/>
          <w:spacing w:val="-3"/>
          <w:sz w:val="24"/>
          <w:szCs w:val="24"/>
        </w:rPr>
        <w:tab/>
        <w:t xml:space="preserve">That the Complaints filed at Docket Nos. </w:t>
      </w:r>
      <w:r w:rsidRPr="003A1151">
        <w:rPr>
          <w:rFonts w:ascii="Times New Roman" w:hAnsi="Times New Roman" w:cs="Times New Roman"/>
          <w:sz w:val="24"/>
          <w:szCs w:val="24"/>
        </w:rPr>
        <w:t>C-2010-2216419</w:t>
      </w:r>
      <w:r w:rsidRPr="003A1151">
        <w:rPr>
          <w:rFonts w:ascii="Times New Roman" w:hAnsi="Times New Roman" w:cs="Times New Roman"/>
          <w:spacing w:val="-3"/>
          <w:sz w:val="24"/>
          <w:szCs w:val="24"/>
        </w:rPr>
        <w:t xml:space="preserve">and </w:t>
      </w:r>
      <w:r w:rsidRPr="003A1151">
        <w:rPr>
          <w:rFonts w:ascii="Times New Roman" w:hAnsi="Times New Roman" w:cs="Times New Roman"/>
          <w:sz w:val="24"/>
          <w:szCs w:val="24"/>
        </w:rPr>
        <w:t>C-2010-</w:t>
      </w:r>
      <w:r w:rsidRPr="003A1151">
        <w:rPr>
          <w:rFonts w:ascii="Times New Roman" w:hAnsi="Times New Roman" w:cs="Times New Roman"/>
          <w:color w:val="000000"/>
          <w:sz w:val="24"/>
          <w:szCs w:val="24"/>
        </w:rPr>
        <w:t>2209937</w:t>
      </w:r>
      <w:r w:rsidRPr="003A1151">
        <w:rPr>
          <w:rFonts w:ascii="Times New Roman" w:hAnsi="Times New Roman" w:cs="Times New Roman"/>
          <w:sz w:val="24"/>
          <w:szCs w:val="24"/>
        </w:rPr>
        <w:t xml:space="preserve"> </w:t>
      </w:r>
      <w:r w:rsidRPr="003A1151">
        <w:rPr>
          <w:rFonts w:ascii="Times New Roman" w:hAnsi="Times New Roman" w:cs="Times New Roman"/>
          <w:spacing w:val="-3"/>
          <w:sz w:val="24"/>
          <w:szCs w:val="24"/>
        </w:rPr>
        <w:t>be terminated and marked closed; and</w:t>
      </w:r>
    </w:p>
    <w:p w:rsidR="003A1151" w:rsidRPr="003A1151" w:rsidRDefault="003A1151" w:rsidP="003A1151">
      <w:pPr>
        <w:suppressAutoHyphens/>
        <w:ind w:firstLine="1440"/>
        <w:jc w:val="both"/>
        <w:rPr>
          <w:rFonts w:ascii="Times New Roman" w:hAnsi="Times New Roman" w:cs="Times New Roman"/>
          <w:spacing w:val="-3"/>
          <w:sz w:val="24"/>
          <w:szCs w:val="24"/>
        </w:rPr>
      </w:pPr>
    </w:p>
    <w:p w:rsidR="003A1151" w:rsidRPr="003A1151" w:rsidRDefault="003A1151" w:rsidP="003A1151">
      <w:pPr>
        <w:ind w:firstLine="1440"/>
        <w:jc w:val="both"/>
        <w:rPr>
          <w:rFonts w:ascii="Times New Roman" w:hAnsi="Times New Roman" w:cs="Times New Roman"/>
          <w:sz w:val="24"/>
          <w:szCs w:val="24"/>
        </w:rPr>
      </w:pPr>
      <w:r w:rsidRPr="003A1151">
        <w:rPr>
          <w:rFonts w:ascii="Times New Roman" w:hAnsi="Times New Roman" w:cs="Times New Roman"/>
          <w:sz w:val="24"/>
          <w:szCs w:val="24"/>
        </w:rPr>
        <w:t>7.</w:t>
      </w:r>
      <w:r w:rsidRPr="003A1151">
        <w:rPr>
          <w:rFonts w:ascii="Times New Roman" w:hAnsi="Times New Roman" w:cs="Times New Roman"/>
          <w:sz w:val="24"/>
          <w:szCs w:val="24"/>
        </w:rPr>
        <w:tab/>
      </w:r>
      <w:r w:rsidRPr="003A1151">
        <w:rPr>
          <w:rFonts w:ascii="Times New Roman" w:hAnsi="Times New Roman" w:cs="Times New Roman"/>
          <w:spacing w:val="-3"/>
          <w:sz w:val="24"/>
          <w:szCs w:val="24"/>
        </w:rPr>
        <w:t xml:space="preserve">That </w:t>
      </w:r>
      <w:r w:rsidRPr="003A1151">
        <w:rPr>
          <w:rFonts w:ascii="Times New Roman" w:hAnsi="Times New Roman" w:cs="Times New Roman"/>
          <w:sz w:val="24"/>
          <w:szCs w:val="24"/>
        </w:rPr>
        <w:t xml:space="preserve">upon acceptance and approval by the Commission of the tariff supplement filed by Little Washington Wastewater Company </w:t>
      </w:r>
      <w:r w:rsidRPr="003A1151">
        <w:rPr>
          <w:rFonts w:ascii="Times New Roman" w:hAnsi="Times New Roman" w:cs="Times New Roman"/>
          <w:spacing w:val="-3"/>
          <w:sz w:val="24"/>
          <w:szCs w:val="24"/>
        </w:rPr>
        <w:t xml:space="preserve">- </w:t>
      </w:r>
      <w:proofErr w:type="spellStart"/>
      <w:r w:rsidRPr="003A1151">
        <w:rPr>
          <w:rFonts w:ascii="Times New Roman" w:hAnsi="Times New Roman" w:cs="Times New Roman"/>
          <w:spacing w:val="-3"/>
          <w:sz w:val="24"/>
          <w:szCs w:val="24"/>
        </w:rPr>
        <w:t>Masthope</w:t>
      </w:r>
      <w:proofErr w:type="spellEnd"/>
      <w:r w:rsidRPr="003A1151">
        <w:rPr>
          <w:rFonts w:ascii="Times New Roman" w:hAnsi="Times New Roman" w:cs="Times New Roman"/>
          <w:spacing w:val="-3"/>
          <w:sz w:val="24"/>
          <w:szCs w:val="24"/>
        </w:rPr>
        <w:t xml:space="preserve"> Division</w:t>
      </w:r>
      <w:r w:rsidRPr="003A1151">
        <w:rPr>
          <w:rFonts w:ascii="Times New Roman" w:hAnsi="Times New Roman" w:cs="Times New Roman"/>
          <w:sz w:val="24"/>
          <w:szCs w:val="24"/>
        </w:rPr>
        <w:t xml:space="preserve"> consistent with this Order, this proceeding at Docket R-2010-2207833 be marked closed.</w:t>
      </w:r>
    </w:p>
    <w:p w:rsidR="001A539A" w:rsidRPr="001A539A" w:rsidRDefault="001A539A" w:rsidP="00051247">
      <w:pPr>
        <w:jc w:val="both"/>
        <w:rPr>
          <w:rFonts w:ascii="Times New Roman" w:hAnsi="Times New Roman" w:cs="Times New Roman"/>
          <w:sz w:val="24"/>
          <w:szCs w:val="24"/>
        </w:rPr>
      </w:pPr>
    </w:p>
    <w:p w:rsidR="00B12417" w:rsidRDefault="001E754B" w:rsidP="00627D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122555</wp:posOffset>
            </wp:positionV>
            <wp:extent cx="2200275" cy="838200"/>
            <wp:effectExtent l="19050" t="0" r="9525" b="0"/>
            <wp:wrapNone/>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2F33D4" w:rsidRDefault="002F33D4" w:rsidP="00B12417">
      <w:pPr>
        <w:rPr>
          <w:rFonts w:ascii="Times New Roman" w:hAnsi="Times New Roman" w:cs="Times New Roman"/>
          <w:sz w:val="24"/>
          <w:szCs w:val="24"/>
        </w:rPr>
      </w:pPr>
    </w:p>
    <w:p w:rsidR="002F33D4" w:rsidRDefault="002F33D4" w:rsidP="00B12417">
      <w:pPr>
        <w:rPr>
          <w:rFonts w:ascii="Times New Roman" w:hAnsi="Times New Roman" w:cs="Times New Roman"/>
          <w:sz w:val="24"/>
          <w:szCs w:val="24"/>
        </w:rPr>
      </w:pPr>
    </w:p>
    <w:p w:rsidR="002F33D4" w:rsidRDefault="002F33D4"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1A539A">
        <w:rPr>
          <w:rFonts w:ascii="Times New Roman" w:hAnsi="Times New Roman" w:cs="Times New Roman"/>
          <w:sz w:val="24"/>
          <w:szCs w:val="24"/>
        </w:rPr>
        <w:t>June 9</w:t>
      </w:r>
      <w:r w:rsidR="00614015">
        <w:rPr>
          <w:rFonts w:ascii="Times New Roman" w:hAnsi="Times New Roman" w:cs="Times New Roman"/>
          <w:sz w:val="24"/>
          <w:szCs w:val="24"/>
        </w:rPr>
        <w:t>, 2011</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1E754B">
        <w:rPr>
          <w:rFonts w:ascii="Times New Roman" w:hAnsi="Times New Roman" w:cs="Times New Roman"/>
          <w:sz w:val="24"/>
          <w:szCs w:val="24"/>
        </w:rPr>
        <w:t>June 9, 2011</w:t>
      </w:r>
    </w:p>
    <w:sectPr w:rsidR="00B12417" w:rsidRPr="001F282F" w:rsidSect="0019595A">
      <w:footerReference w:type="default" r:id="rId8"/>
      <w:pgSz w:w="12240" w:h="15840" w:code="1"/>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788" w:rsidRDefault="006E4788" w:rsidP="001A539A">
      <w:r>
        <w:separator/>
      </w:r>
    </w:p>
  </w:endnote>
  <w:endnote w:type="continuationSeparator" w:id="0">
    <w:p w:rsidR="006E4788" w:rsidRDefault="006E4788" w:rsidP="001A53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99599"/>
      <w:docPartObj>
        <w:docPartGallery w:val="Page Numbers (Bottom of Page)"/>
        <w:docPartUnique/>
      </w:docPartObj>
    </w:sdtPr>
    <w:sdtContent>
      <w:p w:rsidR="00867DE2" w:rsidRDefault="00377EF4">
        <w:pPr>
          <w:pStyle w:val="Footer"/>
          <w:jc w:val="center"/>
        </w:pPr>
        <w:fldSimple w:instr=" PAGE   \* MERGEFORMAT ">
          <w:r w:rsidR="001E754B">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788" w:rsidRDefault="006E4788" w:rsidP="001A539A">
      <w:r>
        <w:separator/>
      </w:r>
    </w:p>
  </w:footnote>
  <w:footnote w:type="continuationSeparator" w:id="0">
    <w:p w:rsidR="006E4788" w:rsidRDefault="006E4788" w:rsidP="001A53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7D7D"/>
    <w:rsid w:val="00002839"/>
    <w:rsid w:val="00005C57"/>
    <w:rsid w:val="00006222"/>
    <w:rsid w:val="00007939"/>
    <w:rsid w:val="00045095"/>
    <w:rsid w:val="00051247"/>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A539A"/>
    <w:rsid w:val="001B4F45"/>
    <w:rsid w:val="001C2546"/>
    <w:rsid w:val="001C73B8"/>
    <w:rsid w:val="001D5047"/>
    <w:rsid w:val="001D6635"/>
    <w:rsid w:val="001D6A4C"/>
    <w:rsid w:val="001E3193"/>
    <w:rsid w:val="001E754B"/>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33D4"/>
    <w:rsid w:val="002F77A7"/>
    <w:rsid w:val="0032100F"/>
    <w:rsid w:val="00337C3D"/>
    <w:rsid w:val="00340114"/>
    <w:rsid w:val="00340711"/>
    <w:rsid w:val="003433A1"/>
    <w:rsid w:val="003502A8"/>
    <w:rsid w:val="00354847"/>
    <w:rsid w:val="00355344"/>
    <w:rsid w:val="00357DBB"/>
    <w:rsid w:val="00373621"/>
    <w:rsid w:val="00376E08"/>
    <w:rsid w:val="0037764A"/>
    <w:rsid w:val="00377EF4"/>
    <w:rsid w:val="00382683"/>
    <w:rsid w:val="00383269"/>
    <w:rsid w:val="003845DC"/>
    <w:rsid w:val="00387DDF"/>
    <w:rsid w:val="0039224F"/>
    <w:rsid w:val="00396B9D"/>
    <w:rsid w:val="003A1151"/>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A4D84"/>
    <w:rsid w:val="006A5EE6"/>
    <w:rsid w:val="006B0896"/>
    <w:rsid w:val="006B1812"/>
    <w:rsid w:val="006B6480"/>
    <w:rsid w:val="006D1F49"/>
    <w:rsid w:val="006E4788"/>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B2FE2"/>
    <w:rsid w:val="007C7C46"/>
    <w:rsid w:val="007D76BC"/>
    <w:rsid w:val="007F38F7"/>
    <w:rsid w:val="007F669A"/>
    <w:rsid w:val="0080056F"/>
    <w:rsid w:val="008027ED"/>
    <w:rsid w:val="00810470"/>
    <w:rsid w:val="00811CA3"/>
    <w:rsid w:val="00812AC2"/>
    <w:rsid w:val="00823DDA"/>
    <w:rsid w:val="00831A8A"/>
    <w:rsid w:val="00836F2B"/>
    <w:rsid w:val="00845A68"/>
    <w:rsid w:val="0085118D"/>
    <w:rsid w:val="00856AAA"/>
    <w:rsid w:val="0086248E"/>
    <w:rsid w:val="00867C95"/>
    <w:rsid w:val="00867DE2"/>
    <w:rsid w:val="00877CAF"/>
    <w:rsid w:val="008834DF"/>
    <w:rsid w:val="00884891"/>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801C2"/>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07C6F"/>
    <w:rsid w:val="00D10C6D"/>
    <w:rsid w:val="00D21F26"/>
    <w:rsid w:val="00D23DA6"/>
    <w:rsid w:val="00D27566"/>
    <w:rsid w:val="00D3713A"/>
    <w:rsid w:val="00D40EEF"/>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6BD0"/>
    <w:rsid w:val="00E17BE1"/>
    <w:rsid w:val="00E17FED"/>
    <w:rsid w:val="00E20DDB"/>
    <w:rsid w:val="00E24D33"/>
    <w:rsid w:val="00E30E4A"/>
    <w:rsid w:val="00E35686"/>
    <w:rsid w:val="00E35FCE"/>
    <w:rsid w:val="00E40316"/>
    <w:rsid w:val="00E405B5"/>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61575"/>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semiHidden/>
    <w:unhideWhenUsed/>
    <w:rsid w:val="001A539A"/>
    <w:pPr>
      <w:tabs>
        <w:tab w:val="center" w:pos="4680"/>
        <w:tab w:val="right" w:pos="9360"/>
      </w:tabs>
    </w:pPr>
  </w:style>
  <w:style w:type="character" w:customStyle="1" w:styleId="HeaderChar">
    <w:name w:val="Header Char"/>
    <w:basedOn w:val="DefaultParagraphFont"/>
    <w:link w:val="Header"/>
    <w:uiPriority w:val="99"/>
    <w:semiHidden/>
    <w:rsid w:val="001A539A"/>
  </w:style>
  <w:style w:type="paragraph" w:styleId="Footer">
    <w:name w:val="footer"/>
    <w:basedOn w:val="Normal"/>
    <w:link w:val="FooterChar"/>
    <w:uiPriority w:val="99"/>
    <w:unhideWhenUsed/>
    <w:rsid w:val="001A539A"/>
    <w:pPr>
      <w:tabs>
        <w:tab w:val="center" w:pos="4680"/>
        <w:tab w:val="right" w:pos="9360"/>
      </w:tabs>
    </w:pPr>
  </w:style>
  <w:style w:type="character" w:customStyle="1" w:styleId="FooterChar">
    <w:name w:val="Footer Char"/>
    <w:basedOn w:val="DefaultParagraphFont"/>
    <w:link w:val="Footer"/>
    <w:uiPriority w:val="99"/>
    <w:rsid w:val="001A539A"/>
  </w:style>
  <w:style w:type="paragraph" w:customStyle="1" w:styleId="p6">
    <w:name w:val="p6"/>
    <w:basedOn w:val="Normal"/>
    <w:rsid w:val="003A1151"/>
    <w:pPr>
      <w:widowControl w:val="0"/>
      <w:tabs>
        <w:tab w:val="left" w:pos="1513"/>
        <w:tab w:val="left" w:pos="2239"/>
      </w:tabs>
      <w:autoSpaceDE w:val="0"/>
      <w:autoSpaceDN w:val="0"/>
      <w:adjustRightInd w:val="0"/>
      <w:ind w:firstLine="1513"/>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754B"/>
    <w:rPr>
      <w:rFonts w:ascii="Tahoma" w:hAnsi="Tahoma" w:cs="Tahoma"/>
      <w:sz w:val="16"/>
      <w:szCs w:val="16"/>
    </w:rPr>
  </w:style>
  <w:style w:type="character" w:customStyle="1" w:styleId="BalloonTextChar">
    <w:name w:val="Balloon Text Char"/>
    <w:basedOn w:val="DefaultParagraphFont"/>
    <w:link w:val="BalloonText"/>
    <w:uiPriority w:val="99"/>
    <w:semiHidden/>
    <w:rsid w:val="001E75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4</cp:revision>
  <cp:lastPrinted>2011-06-09T15:39:00Z</cp:lastPrinted>
  <dcterms:created xsi:type="dcterms:W3CDTF">2011-05-27T16:22:00Z</dcterms:created>
  <dcterms:modified xsi:type="dcterms:W3CDTF">2011-06-09T15:39:00Z</dcterms:modified>
</cp:coreProperties>
</file>