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6E0EB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6E0EB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B5A9E" w:rsidRPr="008B5A9E" w:rsidRDefault="008B5A9E" w:rsidP="008B5A9E">
      <w:pPr>
        <w:jc w:val="both"/>
        <w:rPr>
          <w:rFonts w:ascii="Times New Roman" w:hAnsi="Times New Roman"/>
          <w:szCs w:val="24"/>
        </w:rPr>
      </w:pPr>
      <w:r w:rsidRPr="008B5A9E">
        <w:rPr>
          <w:rFonts w:ascii="Times New Roman" w:hAnsi="Times New Roman"/>
          <w:szCs w:val="24"/>
        </w:rPr>
        <w:t xml:space="preserve">Christina </w:t>
      </w:r>
      <w:proofErr w:type="spellStart"/>
      <w:r w:rsidRPr="008B5A9E">
        <w:rPr>
          <w:rFonts w:ascii="Times New Roman" w:hAnsi="Times New Roman"/>
          <w:szCs w:val="24"/>
        </w:rPr>
        <w:t>Dachille</w:t>
      </w:r>
      <w:proofErr w:type="spellEnd"/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  <w:t>:</w:t>
      </w:r>
    </w:p>
    <w:p w:rsidR="008B5A9E" w:rsidRPr="008B5A9E" w:rsidRDefault="008B5A9E" w:rsidP="008B5A9E">
      <w:pPr>
        <w:ind w:left="1440" w:firstLine="720"/>
        <w:jc w:val="both"/>
        <w:rPr>
          <w:rFonts w:ascii="Times New Roman" w:hAnsi="Times New Roman"/>
          <w:szCs w:val="24"/>
        </w:rPr>
      </w:pP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  <w:t>:</w:t>
      </w:r>
    </w:p>
    <w:p w:rsidR="008B5A9E" w:rsidRPr="008B5A9E" w:rsidRDefault="008B5A9E" w:rsidP="008B5A9E">
      <w:pPr>
        <w:ind w:firstLine="720"/>
        <w:jc w:val="both"/>
        <w:rPr>
          <w:rFonts w:ascii="Times New Roman" w:hAnsi="Times New Roman"/>
          <w:szCs w:val="24"/>
        </w:rPr>
      </w:pPr>
      <w:r w:rsidRPr="008B5A9E">
        <w:rPr>
          <w:rFonts w:ascii="Times New Roman" w:hAnsi="Times New Roman"/>
          <w:szCs w:val="24"/>
        </w:rPr>
        <w:t>v.</w:t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  <w:t xml:space="preserve">:     </w:t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>C-2010-2153386</w:t>
      </w:r>
    </w:p>
    <w:p w:rsidR="008B5A9E" w:rsidRPr="008B5A9E" w:rsidRDefault="008B5A9E" w:rsidP="008B5A9E">
      <w:pPr>
        <w:ind w:left="4320" w:firstLine="720"/>
        <w:jc w:val="both"/>
        <w:rPr>
          <w:rFonts w:ascii="Times New Roman" w:hAnsi="Times New Roman"/>
          <w:szCs w:val="24"/>
        </w:rPr>
      </w:pPr>
      <w:r w:rsidRPr="008B5A9E">
        <w:rPr>
          <w:rFonts w:ascii="Times New Roman" w:hAnsi="Times New Roman"/>
          <w:szCs w:val="24"/>
        </w:rPr>
        <w:t>:</w:t>
      </w:r>
    </w:p>
    <w:p w:rsidR="008B5A9E" w:rsidRPr="008B24F9" w:rsidRDefault="008B5A9E" w:rsidP="008B5A9E">
      <w:pPr>
        <w:jc w:val="both"/>
        <w:rPr>
          <w:szCs w:val="24"/>
        </w:rPr>
      </w:pPr>
      <w:r w:rsidRPr="008B5A9E">
        <w:rPr>
          <w:rFonts w:ascii="Times New Roman" w:hAnsi="Times New Roman"/>
          <w:szCs w:val="24"/>
        </w:rPr>
        <w:t xml:space="preserve">Philadelphia Gas Works </w:t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  <w:t>:</w:t>
      </w:r>
      <w:r w:rsidRPr="008B24F9">
        <w:rPr>
          <w:szCs w:val="24"/>
        </w:rPr>
        <w:t xml:space="preserve">     </w:t>
      </w:r>
    </w:p>
    <w:p w:rsidR="00BC3BDB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C3BDB" w:rsidRPr="00AF70F2" w:rsidRDefault="00BC3B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>
        <w:rPr>
          <w:rFonts w:ascii="Times New Roman" w:hAnsi="Times New Roman"/>
          <w:spacing w:val="-3"/>
          <w:szCs w:val="24"/>
        </w:rPr>
        <w:t xml:space="preserve">Administrative Law Judge </w:t>
      </w:r>
      <w:r w:rsidR="008B5A9E">
        <w:rPr>
          <w:rFonts w:ascii="Times New Roman" w:hAnsi="Times New Roman"/>
          <w:spacing w:val="-3"/>
          <w:szCs w:val="24"/>
        </w:rPr>
        <w:t>Eranda Vero</w:t>
      </w:r>
      <w:r w:rsidR="002040D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B5A9E">
        <w:rPr>
          <w:rFonts w:ascii="Times New Roman" w:hAnsi="Times New Roman"/>
          <w:spacing w:val="-3"/>
          <w:szCs w:val="24"/>
        </w:rPr>
        <w:t>May 13</w:t>
      </w:r>
      <w:r w:rsidR="001A660C">
        <w:rPr>
          <w:rFonts w:ascii="Times New Roman" w:hAnsi="Times New Roman"/>
          <w:spacing w:val="-3"/>
          <w:szCs w:val="24"/>
        </w:rPr>
        <w:t>,</w:t>
      </w:r>
      <w:r w:rsidR="00817AAD">
        <w:rPr>
          <w:rFonts w:ascii="Times New Roman" w:hAnsi="Times New Roman"/>
          <w:spacing w:val="-3"/>
          <w:szCs w:val="24"/>
        </w:rPr>
        <w:t xml:space="preserve">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B5A9E" w:rsidRPr="008B5A9E" w:rsidRDefault="0037074F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D5898">
        <w:rPr>
          <w:rFonts w:ascii="Times New Roman" w:hAnsi="Times New Roman"/>
          <w:szCs w:val="24"/>
        </w:rPr>
        <w:tab/>
      </w:r>
      <w:r w:rsidR="008B5A9E" w:rsidRPr="008B5A9E">
        <w:rPr>
          <w:rFonts w:ascii="Times New Roman" w:hAnsi="Times New Roman"/>
          <w:szCs w:val="24"/>
        </w:rPr>
        <w:t>1.</w:t>
      </w:r>
      <w:r w:rsidR="008B5A9E" w:rsidRPr="008B5A9E">
        <w:rPr>
          <w:rFonts w:ascii="Times New Roman" w:hAnsi="Times New Roman"/>
          <w:szCs w:val="24"/>
        </w:rPr>
        <w:tab/>
        <w:t xml:space="preserve">That the motion of Philadelphia Gas Works to dismiss the formal Complaint of Christina </w:t>
      </w:r>
      <w:proofErr w:type="spellStart"/>
      <w:r w:rsidR="008B5A9E" w:rsidRPr="008B5A9E">
        <w:rPr>
          <w:rFonts w:ascii="Times New Roman" w:hAnsi="Times New Roman"/>
          <w:szCs w:val="24"/>
        </w:rPr>
        <w:t>Dachille</w:t>
      </w:r>
      <w:proofErr w:type="spellEnd"/>
      <w:r w:rsidR="008B5A9E" w:rsidRPr="008B5A9E">
        <w:rPr>
          <w:rFonts w:ascii="Times New Roman" w:hAnsi="Times New Roman"/>
          <w:szCs w:val="24"/>
        </w:rPr>
        <w:t xml:space="preserve"> at Docket No. C-2010-2153386 is granted.</w:t>
      </w:r>
    </w:p>
    <w:p w:rsidR="008B5A9E" w:rsidRPr="008B5A9E" w:rsidRDefault="008B5A9E" w:rsidP="008B5A9E">
      <w:pPr>
        <w:jc w:val="both"/>
        <w:rPr>
          <w:rFonts w:ascii="Times New Roman" w:hAnsi="Times New Roman"/>
          <w:szCs w:val="24"/>
        </w:rPr>
      </w:pPr>
    </w:p>
    <w:p w:rsidR="008B5A9E" w:rsidRPr="008B5A9E" w:rsidRDefault="008B5A9E" w:rsidP="008B5A9E">
      <w:pPr>
        <w:ind w:firstLine="1440"/>
        <w:jc w:val="both"/>
        <w:rPr>
          <w:rFonts w:ascii="Times New Roman" w:hAnsi="Times New Roman"/>
          <w:szCs w:val="24"/>
        </w:rPr>
      </w:pPr>
      <w:r w:rsidRPr="008B5A9E">
        <w:rPr>
          <w:rFonts w:ascii="Times New Roman" w:hAnsi="Times New Roman"/>
          <w:szCs w:val="24"/>
        </w:rPr>
        <w:t>2.</w:t>
      </w:r>
      <w:r w:rsidRPr="008B5A9E">
        <w:rPr>
          <w:rFonts w:ascii="Times New Roman" w:hAnsi="Times New Roman"/>
          <w:szCs w:val="24"/>
        </w:rPr>
        <w:tab/>
        <w:t xml:space="preserve">That the Complaint filed by Christina </w:t>
      </w:r>
      <w:proofErr w:type="spellStart"/>
      <w:r w:rsidRPr="008B5A9E">
        <w:rPr>
          <w:rFonts w:ascii="Times New Roman" w:hAnsi="Times New Roman"/>
          <w:szCs w:val="24"/>
        </w:rPr>
        <w:t>Dachille</w:t>
      </w:r>
      <w:proofErr w:type="spellEnd"/>
      <w:r w:rsidRPr="008B5A9E">
        <w:rPr>
          <w:rFonts w:ascii="Times New Roman" w:hAnsi="Times New Roman"/>
          <w:szCs w:val="24"/>
        </w:rPr>
        <w:t xml:space="preserve"> against Philadelphia Gas Works at Docket No. C-2010-2153386 is dismissed with prejudice for failure to prosecute.</w:t>
      </w:r>
    </w:p>
    <w:p w:rsidR="008B5A9E" w:rsidRPr="008B5A9E" w:rsidRDefault="008B5A9E" w:rsidP="008B5A9E">
      <w:pPr>
        <w:jc w:val="both"/>
        <w:rPr>
          <w:rFonts w:ascii="Times New Roman" w:hAnsi="Times New Roman"/>
          <w:szCs w:val="24"/>
        </w:rPr>
      </w:pPr>
    </w:p>
    <w:p w:rsidR="008B5A9E" w:rsidRPr="008B5A9E" w:rsidRDefault="008B5A9E" w:rsidP="008B5A9E">
      <w:pPr>
        <w:jc w:val="both"/>
        <w:rPr>
          <w:rFonts w:ascii="Times New Roman" w:hAnsi="Times New Roman"/>
          <w:szCs w:val="24"/>
        </w:rPr>
      </w:pPr>
      <w:r w:rsidRPr="008B5A9E">
        <w:rPr>
          <w:rFonts w:ascii="Times New Roman" w:hAnsi="Times New Roman"/>
          <w:szCs w:val="24"/>
        </w:rPr>
        <w:tab/>
      </w:r>
      <w:r w:rsidRPr="008B5A9E">
        <w:rPr>
          <w:rFonts w:ascii="Times New Roman" w:hAnsi="Times New Roman"/>
          <w:szCs w:val="24"/>
        </w:rPr>
        <w:tab/>
        <w:t>3.</w:t>
      </w:r>
      <w:r w:rsidRPr="008B5A9E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2040D9" w:rsidRDefault="002040D9" w:rsidP="008B5A9E">
      <w:pPr>
        <w:jc w:val="both"/>
        <w:rPr>
          <w:rFonts w:ascii="Times New Roman" w:hAnsi="Times New Roman"/>
        </w:rPr>
      </w:pPr>
    </w:p>
    <w:p w:rsidR="008B5A9E" w:rsidRPr="00832995" w:rsidRDefault="008B5A9E" w:rsidP="008B5A9E">
      <w:pPr>
        <w:jc w:val="both"/>
        <w:rPr>
          <w:rFonts w:ascii="Times New Roman" w:hAnsi="Times New Roman"/>
        </w:rPr>
      </w:pPr>
    </w:p>
    <w:p w:rsidR="00141506" w:rsidRPr="00FB6879" w:rsidRDefault="00AB0B3C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161925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FB6879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32995" w:rsidRDefault="008329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7074F" w:rsidRDefault="003707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B0B3C">
        <w:rPr>
          <w:rFonts w:ascii="Times New Roman" w:hAnsi="Times New Roman"/>
          <w:spacing w:val="-3"/>
          <w:szCs w:val="24"/>
        </w:rPr>
        <w:t>July 12, 2011</w:t>
      </w:r>
    </w:p>
    <w:sectPr w:rsidR="00141506" w:rsidRPr="00FB6879" w:rsidSect="00DC3864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6C" w:rsidRDefault="009A586C">
      <w:pPr>
        <w:spacing w:line="20" w:lineRule="exact"/>
      </w:pPr>
    </w:p>
  </w:endnote>
  <w:endnote w:type="continuationSeparator" w:id="0">
    <w:p w:rsidR="009A586C" w:rsidRDefault="009A586C">
      <w:r>
        <w:t xml:space="preserve"> </w:t>
      </w:r>
    </w:p>
  </w:endnote>
  <w:endnote w:type="continuationNotice" w:id="1">
    <w:p w:rsidR="009A586C" w:rsidRDefault="009A586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6C" w:rsidRDefault="009A586C">
      <w:r>
        <w:separator/>
      </w:r>
    </w:p>
  </w:footnote>
  <w:footnote w:type="continuationSeparator" w:id="0">
    <w:p w:rsidR="009A586C" w:rsidRDefault="009A58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1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571A"/>
    <w:rsid w:val="00053F63"/>
    <w:rsid w:val="00054B13"/>
    <w:rsid w:val="00086196"/>
    <w:rsid w:val="00094B25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70C38"/>
    <w:rsid w:val="00182FEB"/>
    <w:rsid w:val="001A660C"/>
    <w:rsid w:val="001C12A8"/>
    <w:rsid w:val="001C218D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8314C"/>
    <w:rsid w:val="002B010D"/>
    <w:rsid w:val="002C4558"/>
    <w:rsid w:val="002D5898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91AAA"/>
    <w:rsid w:val="003A2999"/>
    <w:rsid w:val="003C13BB"/>
    <w:rsid w:val="003C3A9D"/>
    <w:rsid w:val="003E64C9"/>
    <w:rsid w:val="003F2CD6"/>
    <w:rsid w:val="003F37D4"/>
    <w:rsid w:val="00415496"/>
    <w:rsid w:val="00415814"/>
    <w:rsid w:val="00433441"/>
    <w:rsid w:val="004413DC"/>
    <w:rsid w:val="00441896"/>
    <w:rsid w:val="00441A14"/>
    <w:rsid w:val="00450DEF"/>
    <w:rsid w:val="004628F9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20341"/>
    <w:rsid w:val="00526AA7"/>
    <w:rsid w:val="0053320F"/>
    <w:rsid w:val="005646BB"/>
    <w:rsid w:val="005844C2"/>
    <w:rsid w:val="00587391"/>
    <w:rsid w:val="005A2E26"/>
    <w:rsid w:val="005A6A2C"/>
    <w:rsid w:val="005B648B"/>
    <w:rsid w:val="005B6B78"/>
    <w:rsid w:val="005D25C3"/>
    <w:rsid w:val="005D29C7"/>
    <w:rsid w:val="005E5B67"/>
    <w:rsid w:val="00603A23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6959"/>
    <w:rsid w:val="006C0491"/>
    <w:rsid w:val="006C2F83"/>
    <w:rsid w:val="006E0EBA"/>
    <w:rsid w:val="006E7BA1"/>
    <w:rsid w:val="00700209"/>
    <w:rsid w:val="00710ED8"/>
    <w:rsid w:val="00713BA5"/>
    <w:rsid w:val="00716C34"/>
    <w:rsid w:val="0074266C"/>
    <w:rsid w:val="0074341E"/>
    <w:rsid w:val="00762518"/>
    <w:rsid w:val="00787D29"/>
    <w:rsid w:val="007A3CCA"/>
    <w:rsid w:val="007C0D22"/>
    <w:rsid w:val="007E63CA"/>
    <w:rsid w:val="007E6654"/>
    <w:rsid w:val="007F1815"/>
    <w:rsid w:val="00805E8D"/>
    <w:rsid w:val="00807611"/>
    <w:rsid w:val="00817AAD"/>
    <w:rsid w:val="00832995"/>
    <w:rsid w:val="00837969"/>
    <w:rsid w:val="00846484"/>
    <w:rsid w:val="00867980"/>
    <w:rsid w:val="00877F42"/>
    <w:rsid w:val="0088369B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67CC8"/>
    <w:rsid w:val="0097675D"/>
    <w:rsid w:val="009823E6"/>
    <w:rsid w:val="00987969"/>
    <w:rsid w:val="00995ED0"/>
    <w:rsid w:val="009A026E"/>
    <w:rsid w:val="009A547F"/>
    <w:rsid w:val="009A586C"/>
    <w:rsid w:val="009A7E66"/>
    <w:rsid w:val="009B2408"/>
    <w:rsid w:val="009B6D12"/>
    <w:rsid w:val="009C1484"/>
    <w:rsid w:val="009C430E"/>
    <w:rsid w:val="009C7D16"/>
    <w:rsid w:val="009D067C"/>
    <w:rsid w:val="009F2F5A"/>
    <w:rsid w:val="00A01A5E"/>
    <w:rsid w:val="00A16540"/>
    <w:rsid w:val="00A16AC4"/>
    <w:rsid w:val="00A47CC7"/>
    <w:rsid w:val="00A52368"/>
    <w:rsid w:val="00A52668"/>
    <w:rsid w:val="00A54870"/>
    <w:rsid w:val="00A7062E"/>
    <w:rsid w:val="00A830B0"/>
    <w:rsid w:val="00A8376C"/>
    <w:rsid w:val="00AA556A"/>
    <w:rsid w:val="00AB08F7"/>
    <w:rsid w:val="00AB0B3C"/>
    <w:rsid w:val="00AB341C"/>
    <w:rsid w:val="00AB72E5"/>
    <w:rsid w:val="00AC3685"/>
    <w:rsid w:val="00AC624C"/>
    <w:rsid w:val="00AF70F2"/>
    <w:rsid w:val="00B028F8"/>
    <w:rsid w:val="00B326FD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3E87"/>
    <w:rsid w:val="00C86908"/>
    <w:rsid w:val="00C94A2D"/>
    <w:rsid w:val="00C97F63"/>
    <w:rsid w:val="00CB2D7F"/>
    <w:rsid w:val="00CD1AC8"/>
    <w:rsid w:val="00CD22F9"/>
    <w:rsid w:val="00CD248B"/>
    <w:rsid w:val="00CE7B6F"/>
    <w:rsid w:val="00CF1137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E114B9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3A82"/>
    <w:rsid w:val="00F655F1"/>
    <w:rsid w:val="00F7130B"/>
    <w:rsid w:val="00FA233A"/>
    <w:rsid w:val="00FB2D2E"/>
    <w:rsid w:val="00FB35FF"/>
    <w:rsid w:val="00FB6879"/>
    <w:rsid w:val="00FC340D"/>
    <w:rsid w:val="00FD39F2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AB0B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B421-26CE-450C-A167-8358F0A3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2011-07-12T16:35:00Z</cp:lastPrinted>
  <dcterms:created xsi:type="dcterms:W3CDTF">2011-07-12T16:13:00Z</dcterms:created>
  <dcterms:modified xsi:type="dcterms:W3CDTF">2011-07-12T16:35:00Z</dcterms:modified>
</cp:coreProperties>
</file>