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E0C4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E0C4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>Omar Ali</w:t>
      </w:r>
      <w:r w:rsidRPr="001C7ECA">
        <w:rPr>
          <w:rFonts w:ascii="Times New Roman" w:hAnsi="Times New Roman"/>
          <w:spacing w:val="-3"/>
        </w:rPr>
        <w:tab/>
      </w:r>
      <w:r w:rsidR="001E0C41" w:rsidRPr="001C7ECA">
        <w:rPr>
          <w:rFonts w:ascii="Times New Roman" w:hAnsi="Times New Roman"/>
          <w:spacing w:val="-3"/>
        </w:rPr>
        <w:fldChar w:fldCharType="begin"/>
      </w:r>
      <w:r w:rsidRPr="001C7ECA">
        <w:rPr>
          <w:rFonts w:ascii="Times New Roman" w:hAnsi="Times New Roman"/>
          <w:spacing w:val="-3"/>
        </w:rPr>
        <w:instrText>fillin "Complainant's name" \d ""</w:instrText>
      </w:r>
      <w:r w:rsidR="001E0C41" w:rsidRPr="001C7ECA">
        <w:rPr>
          <w:rFonts w:ascii="Times New Roman" w:hAnsi="Times New Roman"/>
          <w:spacing w:val="-3"/>
        </w:rPr>
        <w:fldChar w:fldCharType="end"/>
      </w:r>
      <w:r w:rsidRPr="001C7ECA">
        <w:rPr>
          <w:rFonts w:ascii="Times New Roman" w:hAnsi="Times New Roman"/>
          <w:spacing w:val="-3"/>
        </w:rPr>
        <w:t>:</w:t>
      </w: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ab/>
      </w:r>
      <w:r w:rsidRPr="001C7ECA">
        <w:rPr>
          <w:rFonts w:ascii="Times New Roman" w:hAnsi="Times New Roman"/>
          <w:spacing w:val="-3"/>
        </w:rPr>
        <w:tab/>
        <w:t>:</w:t>
      </w: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ab/>
        <w:t>v.</w:t>
      </w:r>
      <w:r w:rsidRPr="001C7ECA">
        <w:rPr>
          <w:rFonts w:ascii="Times New Roman" w:hAnsi="Times New Roman"/>
          <w:spacing w:val="-3"/>
        </w:rPr>
        <w:tab/>
        <w:t>:</w:t>
      </w:r>
      <w:r w:rsidRPr="001C7EC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C7ECA">
        <w:rPr>
          <w:rFonts w:ascii="Times New Roman" w:hAnsi="Times New Roman"/>
          <w:spacing w:val="-3"/>
        </w:rPr>
        <w:t>F-2010-2214630</w:t>
      </w: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ab/>
      </w:r>
      <w:r w:rsidRPr="001C7ECA">
        <w:rPr>
          <w:rFonts w:ascii="Times New Roman" w:hAnsi="Times New Roman"/>
          <w:spacing w:val="-3"/>
        </w:rPr>
        <w:tab/>
        <w:t>:</w:t>
      </w:r>
      <w:r w:rsidRPr="001C7EC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C7ECA">
        <w:rPr>
          <w:rFonts w:ascii="Times New Roman" w:hAnsi="Times New Roman"/>
          <w:spacing w:val="-3"/>
        </w:rPr>
        <w:t>F-2011-2219234</w:t>
      </w: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ab/>
      </w:r>
      <w:r w:rsidRPr="001C7ECA">
        <w:rPr>
          <w:rFonts w:ascii="Times New Roman" w:hAnsi="Times New Roman"/>
          <w:spacing w:val="-3"/>
        </w:rPr>
        <w:tab/>
        <w:t>:</w:t>
      </w:r>
    </w:p>
    <w:p w:rsidR="00F625CA" w:rsidRPr="001C7ECA" w:rsidRDefault="00F625CA" w:rsidP="00F625C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1C7ECA">
        <w:rPr>
          <w:rFonts w:ascii="Times New Roman" w:hAnsi="Times New Roman"/>
          <w:spacing w:val="-3"/>
        </w:rPr>
        <w:t>PECO Energy Company</w:t>
      </w:r>
      <w:r w:rsidRPr="001C7ECA">
        <w:rPr>
          <w:rFonts w:ascii="Times New Roman" w:hAnsi="Times New Roman"/>
          <w:spacing w:val="-3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6B5943">
        <w:rPr>
          <w:rFonts w:ascii="Times New Roman" w:hAnsi="Times New Roman"/>
          <w:spacing w:val="-3"/>
          <w:szCs w:val="24"/>
        </w:rPr>
        <w:t>Christopher P. Pell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25CA">
        <w:rPr>
          <w:rFonts w:ascii="Times New Roman" w:hAnsi="Times New Roman"/>
          <w:spacing w:val="-3"/>
          <w:szCs w:val="24"/>
        </w:rPr>
        <w:t>April 6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25CA" w:rsidRPr="001C7ECA" w:rsidRDefault="00F625CA" w:rsidP="00F625CA">
      <w:pPr>
        <w:numPr>
          <w:ilvl w:val="0"/>
          <w:numId w:val="14"/>
        </w:numPr>
        <w:suppressAutoHyphens/>
        <w:ind w:left="0" w:firstLine="1530"/>
        <w:jc w:val="both"/>
        <w:rPr>
          <w:rFonts w:ascii="Times New Roman" w:hAnsi="Times New Roman"/>
        </w:rPr>
      </w:pPr>
      <w:r w:rsidRPr="001C7ECA">
        <w:rPr>
          <w:rFonts w:ascii="Times New Roman" w:hAnsi="Times New Roman"/>
          <w:spacing w:val="-3"/>
        </w:rPr>
        <w:t>That the motion of PECO Energy Company to dismiss the Complaints filed at Docket Nos. F-2010-2214630 and F-2011-2219234</w:t>
      </w:r>
      <w:r w:rsidRPr="001C7ECA">
        <w:rPr>
          <w:rFonts w:ascii="Times New Roman" w:hAnsi="Times New Roman"/>
        </w:rPr>
        <w:t xml:space="preserve"> </w:t>
      </w:r>
      <w:r w:rsidRPr="001C7ECA">
        <w:rPr>
          <w:rFonts w:ascii="Times New Roman" w:hAnsi="Times New Roman"/>
          <w:spacing w:val="-3"/>
        </w:rPr>
        <w:t>is granted;</w:t>
      </w:r>
    </w:p>
    <w:p w:rsidR="00F625CA" w:rsidRPr="001C7ECA" w:rsidRDefault="00F625CA" w:rsidP="00F625CA">
      <w:pPr>
        <w:suppressAutoHyphens/>
        <w:ind w:left="1530"/>
        <w:jc w:val="both"/>
        <w:rPr>
          <w:rFonts w:ascii="Times New Roman" w:hAnsi="Times New Roman"/>
        </w:rPr>
      </w:pPr>
    </w:p>
    <w:p w:rsidR="00F625CA" w:rsidRPr="001C7ECA" w:rsidRDefault="00F625CA" w:rsidP="00F625CA">
      <w:pPr>
        <w:numPr>
          <w:ilvl w:val="0"/>
          <w:numId w:val="14"/>
        </w:numPr>
        <w:suppressAutoHyphens/>
        <w:ind w:left="0" w:firstLine="1530"/>
        <w:jc w:val="both"/>
        <w:rPr>
          <w:rFonts w:ascii="Times New Roman" w:hAnsi="Times New Roman"/>
        </w:rPr>
      </w:pPr>
      <w:r w:rsidRPr="001C7ECA">
        <w:rPr>
          <w:rFonts w:ascii="Times New Roman" w:hAnsi="Times New Roman"/>
        </w:rPr>
        <w:t xml:space="preserve">That the Complaints of Omar Ali against PECO Energy Company at Docket Nos. </w:t>
      </w:r>
      <w:r w:rsidRPr="001C7ECA">
        <w:rPr>
          <w:rFonts w:ascii="Times New Roman" w:hAnsi="Times New Roman"/>
          <w:spacing w:val="-3"/>
        </w:rPr>
        <w:t>F-2010-2214630 and F-2011-2219234</w:t>
      </w:r>
      <w:r w:rsidRPr="001C7ECA">
        <w:rPr>
          <w:rFonts w:ascii="Times New Roman" w:hAnsi="Times New Roman"/>
        </w:rPr>
        <w:t xml:space="preserve"> </w:t>
      </w:r>
      <w:r w:rsidRPr="001C7ECA">
        <w:rPr>
          <w:rFonts w:ascii="Times New Roman" w:hAnsi="Times New Roman"/>
          <w:spacing w:val="-3"/>
        </w:rPr>
        <w:t>are dismissed with prejudice; and</w:t>
      </w:r>
    </w:p>
    <w:p w:rsidR="00F625CA" w:rsidRPr="001C7ECA" w:rsidRDefault="00F625CA" w:rsidP="00F625CA">
      <w:pPr>
        <w:suppressAutoHyphens/>
        <w:ind w:left="1526"/>
        <w:jc w:val="both"/>
        <w:rPr>
          <w:rFonts w:ascii="Times New Roman" w:hAnsi="Times New Roman"/>
        </w:rPr>
      </w:pPr>
    </w:p>
    <w:p w:rsidR="00F625CA" w:rsidRPr="001C7ECA" w:rsidRDefault="00F625CA" w:rsidP="00F625CA">
      <w:pPr>
        <w:numPr>
          <w:ilvl w:val="0"/>
          <w:numId w:val="14"/>
        </w:numPr>
        <w:suppressAutoHyphens/>
        <w:ind w:left="0" w:firstLine="1530"/>
        <w:jc w:val="both"/>
        <w:rPr>
          <w:rFonts w:ascii="Times New Roman" w:hAnsi="Times New Roman"/>
        </w:rPr>
      </w:pPr>
      <w:r w:rsidRPr="001C7ECA">
        <w:rPr>
          <w:rFonts w:ascii="Times New Roman" w:hAnsi="Times New Roman"/>
          <w:spacing w:val="-3"/>
        </w:rPr>
        <w:t>That the records at Docket Nos. F-2010-2214630 and F-2011-2219234 be marked closed</w:t>
      </w:r>
      <w:r w:rsidRPr="001C7ECA">
        <w:rPr>
          <w:rFonts w:ascii="Times New Roman" w:hAnsi="Times New Roman"/>
        </w:rPr>
        <w:t>.</w:t>
      </w:r>
    </w:p>
    <w:p w:rsidR="002040D9" w:rsidRDefault="002040D9" w:rsidP="00F625CA">
      <w:pPr>
        <w:pStyle w:val="ParaTab1"/>
        <w:ind w:firstLine="0"/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712F7D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2540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2F7D">
        <w:rPr>
          <w:rFonts w:ascii="Times New Roman" w:hAnsi="Times New Roman"/>
          <w:spacing w:val="-3"/>
          <w:szCs w:val="24"/>
        </w:rPr>
        <w:t>July 14,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AF8" w:rsidRDefault="00E33AF8">
      <w:pPr>
        <w:spacing w:line="20" w:lineRule="exact"/>
      </w:pPr>
    </w:p>
  </w:endnote>
  <w:endnote w:type="continuationSeparator" w:id="0">
    <w:p w:rsidR="00E33AF8" w:rsidRDefault="00E33AF8">
      <w:r>
        <w:t xml:space="preserve"> </w:t>
      </w:r>
    </w:p>
  </w:endnote>
  <w:endnote w:type="continuationNotice" w:id="1">
    <w:p w:rsidR="00E33AF8" w:rsidRDefault="00E33AF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AF8" w:rsidRDefault="00E33AF8">
      <w:r>
        <w:separator/>
      </w:r>
    </w:p>
  </w:footnote>
  <w:footnote w:type="continuationSeparator" w:id="0">
    <w:p w:rsidR="00E33AF8" w:rsidRDefault="00E33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83F04"/>
    <w:rsid w:val="001A660C"/>
    <w:rsid w:val="001C12A8"/>
    <w:rsid w:val="001C218D"/>
    <w:rsid w:val="001D058B"/>
    <w:rsid w:val="001D209B"/>
    <w:rsid w:val="001D2154"/>
    <w:rsid w:val="001E0C41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2F7D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33AF8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A6681"/>
    <w:rsid w:val="00FB2D2E"/>
    <w:rsid w:val="00FB35FF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71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6CF5-1E80-4355-931C-5265FB68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2011-07-14T13:22:00Z</cp:lastPrinted>
  <dcterms:created xsi:type="dcterms:W3CDTF">2011-07-14T13:07:00Z</dcterms:created>
  <dcterms:modified xsi:type="dcterms:W3CDTF">2011-07-14T13:22:00Z</dcterms:modified>
</cp:coreProperties>
</file>