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AC3008" w:rsidRDefault="00AC3008"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5B21AB">
        <w:rPr>
          <w:rFonts w:ascii="Times New Roman" w:hAnsi="Times New Roman" w:cs="Times New Roman"/>
          <w:sz w:val="24"/>
          <w:szCs w:val="24"/>
        </w:rPr>
        <w:t>August 11</w:t>
      </w:r>
      <w:r w:rsidR="00614015">
        <w:rPr>
          <w:rFonts w:ascii="Times New Roman" w:hAnsi="Times New Roman" w:cs="Times New Roman"/>
          <w:sz w:val="24"/>
          <w:szCs w:val="24"/>
        </w:rPr>
        <w:t>, 2011</w:t>
      </w:r>
    </w:p>
    <w:p w:rsidR="002A723A" w:rsidRDefault="002A723A" w:rsidP="00627D7D">
      <w:pPr>
        <w:rPr>
          <w:rFonts w:ascii="Times New Roman" w:hAnsi="Times New Roman" w:cs="Times New Roman"/>
          <w:sz w:val="24"/>
          <w:szCs w:val="24"/>
        </w:rPr>
      </w:pPr>
    </w:p>
    <w:p w:rsidR="002A723A" w:rsidRDefault="002A723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Robert F. Powelson,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James H. Cawley</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Pamela A. Witmer</w:t>
      </w:r>
    </w:p>
    <w:p w:rsidR="00627D7D" w:rsidRDefault="00627D7D" w:rsidP="00B14864">
      <w:pPr>
        <w:rPr>
          <w:rFonts w:ascii="Times New Roman" w:hAnsi="Times New Roman" w:cs="Times New Roman"/>
          <w:sz w:val="24"/>
          <w:szCs w:val="24"/>
        </w:rPr>
      </w:pPr>
    </w:p>
    <w:p w:rsidR="002A723A" w:rsidRPr="00B14864" w:rsidRDefault="002A723A" w:rsidP="00B14864">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893EAA" w:rsidRPr="008D1E61" w:rsidRDefault="00893EAA" w:rsidP="00893EAA">
      <w:pPr>
        <w:autoSpaceDE w:val="0"/>
        <w:autoSpaceDN w:val="0"/>
        <w:adjustRightInd w:val="0"/>
        <w:rPr>
          <w:rFonts w:ascii="Times New Roman" w:hAnsi="Times New Roman" w:cs="Times New Roman"/>
          <w:sz w:val="24"/>
          <w:szCs w:val="24"/>
        </w:rPr>
      </w:pPr>
      <w:r w:rsidRPr="008D1E61">
        <w:rPr>
          <w:rFonts w:ascii="Times New Roman" w:hAnsi="Times New Roman" w:cs="Times New Roman"/>
          <w:sz w:val="24"/>
          <w:szCs w:val="24"/>
        </w:rPr>
        <w:t xml:space="preserve">Joint Application for approval to Transfer the Interests </w:t>
      </w:r>
      <w:r w:rsidRPr="008D1E61">
        <w:rPr>
          <w:rFonts w:ascii="Times New Roman" w:hAnsi="Times New Roman" w:cs="Times New Roman"/>
          <w:sz w:val="24"/>
          <w:szCs w:val="24"/>
        </w:rPr>
        <w:tab/>
      </w:r>
      <w:r w:rsidRPr="008D1E61">
        <w:rPr>
          <w:rFonts w:ascii="Times New Roman" w:hAnsi="Times New Roman" w:cs="Times New Roman"/>
          <w:b/>
          <w:sz w:val="24"/>
          <w:szCs w:val="24"/>
        </w:rPr>
        <w:t>:</w:t>
      </w:r>
      <w:r w:rsidRPr="008D1E61">
        <w:rPr>
          <w:rFonts w:ascii="Times New Roman" w:hAnsi="Times New Roman" w:cs="Times New Roman"/>
          <w:b/>
          <w:sz w:val="24"/>
          <w:szCs w:val="24"/>
        </w:rPr>
        <w:tab/>
      </w:r>
      <w:r w:rsidRPr="008D1E61">
        <w:rPr>
          <w:rFonts w:ascii="Times New Roman" w:hAnsi="Times New Roman" w:cs="Times New Roman"/>
          <w:b/>
          <w:sz w:val="24"/>
          <w:szCs w:val="24"/>
        </w:rPr>
        <w:tab/>
      </w:r>
      <w:r w:rsidRPr="008D1E61">
        <w:rPr>
          <w:rFonts w:ascii="Times New Roman" w:hAnsi="Times New Roman" w:cs="Times New Roman"/>
          <w:sz w:val="24"/>
          <w:szCs w:val="24"/>
        </w:rPr>
        <w:t>A-2010-2213369</w:t>
      </w:r>
    </w:p>
    <w:p w:rsidR="00893EAA" w:rsidRPr="008D1E61" w:rsidRDefault="00893EAA" w:rsidP="00893EAA">
      <w:pPr>
        <w:autoSpaceDE w:val="0"/>
        <w:autoSpaceDN w:val="0"/>
        <w:adjustRightInd w:val="0"/>
        <w:rPr>
          <w:rFonts w:ascii="Times New Roman" w:hAnsi="Times New Roman" w:cs="Times New Roman"/>
          <w:b/>
          <w:sz w:val="24"/>
          <w:szCs w:val="24"/>
        </w:rPr>
      </w:pPr>
      <w:r w:rsidRPr="008D1E61">
        <w:rPr>
          <w:rFonts w:ascii="Times New Roman" w:hAnsi="Times New Roman" w:cs="Times New Roman"/>
          <w:sz w:val="24"/>
          <w:szCs w:val="24"/>
        </w:rPr>
        <w:t xml:space="preserve">and Shares in DQE Holdings LLC, currently owned by </w:t>
      </w:r>
      <w:r w:rsidRPr="008D1E61">
        <w:rPr>
          <w:rFonts w:ascii="Times New Roman" w:hAnsi="Times New Roman" w:cs="Times New Roman"/>
          <w:sz w:val="24"/>
          <w:szCs w:val="24"/>
        </w:rPr>
        <w:tab/>
      </w:r>
      <w:r w:rsidRPr="008D1E61">
        <w:rPr>
          <w:rFonts w:ascii="Times New Roman" w:hAnsi="Times New Roman" w:cs="Times New Roman"/>
          <w:b/>
          <w:sz w:val="24"/>
          <w:szCs w:val="24"/>
        </w:rPr>
        <w:t>:</w:t>
      </w:r>
    </w:p>
    <w:p w:rsidR="00893EAA" w:rsidRPr="008D1E61" w:rsidRDefault="00893EAA" w:rsidP="00893EAA">
      <w:pPr>
        <w:autoSpaceDE w:val="0"/>
        <w:autoSpaceDN w:val="0"/>
        <w:adjustRightInd w:val="0"/>
        <w:rPr>
          <w:rFonts w:ascii="Times New Roman" w:hAnsi="Times New Roman" w:cs="Times New Roman"/>
          <w:b/>
          <w:sz w:val="24"/>
          <w:szCs w:val="24"/>
        </w:rPr>
      </w:pPr>
      <w:r w:rsidRPr="008D1E61">
        <w:rPr>
          <w:rFonts w:ascii="Times New Roman" w:hAnsi="Times New Roman" w:cs="Times New Roman"/>
          <w:sz w:val="24"/>
          <w:szCs w:val="24"/>
        </w:rPr>
        <w:t xml:space="preserve">DUET Investment Holdings Limited, to Epsom Investment </w:t>
      </w:r>
      <w:r w:rsidRPr="008D1E61">
        <w:rPr>
          <w:rFonts w:ascii="Times New Roman" w:hAnsi="Times New Roman" w:cs="Times New Roman"/>
          <w:b/>
          <w:sz w:val="24"/>
          <w:szCs w:val="24"/>
        </w:rPr>
        <w:tab/>
        <w:t>:</w:t>
      </w:r>
    </w:p>
    <w:p w:rsidR="00893EAA" w:rsidRPr="008D1E61" w:rsidRDefault="00893EAA" w:rsidP="00893EAA">
      <w:pPr>
        <w:autoSpaceDE w:val="0"/>
        <w:autoSpaceDN w:val="0"/>
        <w:adjustRightInd w:val="0"/>
        <w:rPr>
          <w:rFonts w:ascii="Times New Roman" w:hAnsi="Times New Roman" w:cs="Times New Roman"/>
          <w:b/>
          <w:sz w:val="24"/>
          <w:szCs w:val="24"/>
        </w:rPr>
      </w:pPr>
      <w:r w:rsidRPr="008D1E61">
        <w:rPr>
          <w:rFonts w:ascii="Times New Roman" w:hAnsi="Times New Roman" w:cs="Times New Roman"/>
          <w:sz w:val="24"/>
          <w:szCs w:val="24"/>
        </w:rPr>
        <w:t xml:space="preserve">Pte Ltd, a subsidiary of GIC Infra Holdings Pte Ltd, and to </w:t>
      </w:r>
      <w:r w:rsidRPr="008D1E61">
        <w:rPr>
          <w:rFonts w:ascii="Times New Roman" w:hAnsi="Times New Roman" w:cs="Times New Roman"/>
          <w:sz w:val="24"/>
          <w:szCs w:val="24"/>
        </w:rPr>
        <w:tab/>
      </w:r>
      <w:r w:rsidRPr="008D1E61">
        <w:rPr>
          <w:rFonts w:ascii="Times New Roman" w:hAnsi="Times New Roman" w:cs="Times New Roman"/>
          <w:b/>
          <w:sz w:val="24"/>
          <w:szCs w:val="24"/>
        </w:rPr>
        <w:t>:</w:t>
      </w:r>
    </w:p>
    <w:p w:rsidR="00893EAA" w:rsidRPr="008D1E61" w:rsidRDefault="00893EAA" w:rsidP="00893EAA">
      <w:pPr>
        <w:autoSpaceDE w:val="0"/>
        <w:autoSpaceDN w:val="0"/>
        <w:adjustRightInd w:val="0"/>
        <w:rPr>
          <w:rFonts w:ascii="Times New Roman" w:hAnsi="Times New Roman" w:cs="Times New Roman"/>
          <w:b/>
          <w:sz w:val="24"/>
          <w:szCs w:val="24"/>
        </w:rPr>
      </w:pPr>
      <w:r w:rsidRPr="008D1E61">
        <w:rPr>
          <w:rFonts w:ascii="Times New Roman" w:hAnsi="Times New Roman" w:cs="Times New Roman"/>
          <w:sz w:val="24"/>
          <w:szCs w:val="24"/>
        </w:rPr>
        <w:t xml:space="preserve">approve the Resulting Change in control of </w:t>
      </w:r>
      <w:r w:rsidRPr="008D1E61">
        <w:rPr>
          <w:rFonts w:ascii="Times New Roman" w:hAnsi="Times New Roman" w:cs="Times New Roman"/>
          <w:sz w:val="24"/>
          <w:szCs w:val="24"/>
        </w:rPr>
        <w:tab/>
      </w:r>
      <w:r w:rsidRPr="008D1E61">
        <w:rPr>
          <w:rFonts w:ascii="Times New Roman" w:hAnsi="Times New Roman" w:cs="Times New Roman"/>
          <w:sz w:val="24"/>
          <w:szCs w:val="24"/>
        </w:rPr>
        <w:tab/>
      </w:r>
      <w:r w:rsidRPr="008D1E61">
        <w:rPr>
          <w:rFonts w:ascii="Times New Roman" w:hAnsi="Times New Roman" w:cs="Times New Roman"/>
          <w:sz w:val="24"/>
          <w:szCs w:val="24"/>
        </w:rPr>
        <w:tab/>
      </w:r>
      <w:r w:rsidRPr="008D1E61">
        <w:rPr>
          <w:rFonts w:ascii="Times New Roman" w:hAnsi="Times New Roman" w:cs="Times New Roman"/>
          <w:b/>
          <w:sz w:val="24"/>
          <w:szCs w:val="24"/>
        </w:rPr>
        <w:t>:</w:t>
      </w:r>
    </w:p>
    <w:p w:rsidR="00893EAA" w:rsidRPr="008D1E61" w:rsidRDefault="00893EAA" w:rsidP="00893EAA">
      <w:pPr>
        <w:autoSpaceDE w:val="0"/>
        <w:autoSpaceDN w:val="0"/>
        <w:adjustRightInd w:val="0"/>
        <w:rPr>
          <w:rFonts w:ascii="Times New Roman" w:hAnsi="Times New Roman" w:cs="Times New Roman"/>
          <w:sz w:val="24"/>
          <w:szCs w:val="24"/>
        </w:rPr>
      </w:pPr>
      <w:r w:rsidRPr="008D1E61">
        <w:rPr>
          <w:rFonts w:ascii="Times New Roman" w:hAnsi="Times New Roman" w:cs="Times New Roman"/>
          <w:sz w:val="24"/>
          <w:szCs w:val="24"/>
        </w:rPr>
        <w:t>Duquesne Light Company.</w:t>
      </w:r>
      <w:r w:rsidRPr="008D1E61">
        <w:rPr>
          <w:rFonts w:ascii="Times New Roman" w:hAnsi="Times New Roman" w:cs="Times New Roman"/>
          <w:sz w:val="24"/>
          <w:szCs w:val="24"/>
        </w:rPr>
        <w:tab/>
      </w:r>
      <w:r w:rsidRPr="008D1E61">
        <w:rPr>
          <w:rFonts w:ascii="Times New Roman" w:hAnsi="Times New Roman" w:cs="Times New Roman"/>
          <w:sz w:val="24"/>
          <w:szCs w:val="24"/>
        </w:rPr>
        <w:tab/>
      </w:r>
      <w:r w:rsidRPr="008D1E61">
        <w:rPr>
          <w:rFonts w:ascii="Times New Roman" w:hAnsi="Times New Roman" w:cs="Times New Roman"/>
          <w:sz w:val="24"/>
          <w:szCs w:val="24"/>
        </w:rPr>
        <w:tab/>
      </w:r>
      <w:r w:rsidRPr="008D1E61">
        <w:rPr>
          <w:rFonts w:ascii="Times New Roman" w:hAnsi="Times New Roman" w:cs="Times New Roman"/>
          <w:sz w:val="24"/>
          <w:szCs w:val="24"/>
        </w:rPr>
        <w:tab/>
      </w:r>
      <w:r w:rsidRPr="008D1E61">
        <w:rPr>
          <w:rFonts w:ascii="Times New Roman" w:hAnsi="Times New Roman" w:cs="Times New Roman"/>
          <w:sz w:val="24"/>
          <w:szCs w:val="24"/>
        </w:rPr>
        <w:tab/>
      </w:r>
      <w:r w:rsidRPr="008D1E61">
        <w:rPr>
          <w:rFonts w:ascii="Times New Roman" w:hAnsi="Times New Roman" w:cs="Times New Roman"/>
          <w:b/>
          <w:sz w:val="24"/>
          <w:szCs w:val="24"/>
        </w:rPr>
        <w:t>:</w:t>
      </w:r>
    </w:p>
    <w:p w:rsidR="00893EAA" w:rsidRPr="008D1E61" w:rsidRDefault="00893EAA" w:rsidP="00893EAA">
      <w:pPr>
        <w:jc w:val="center"/>
        <w:rPr>
          <w:rFonts w:ascii="Times New Roman" w:hAnsi="Times New Roman" w:cs="Times New Roman"/>
          <w:b/>
          <w:sz w:val="24"/>
          <w:szCs w:val="24"/>
        </w:rPr>
      </w:pPr>
    </w:p>
    <w:p w:rsidR="00893EAA" w:rsidRPr="008D1E61" w:rsidRDefault="00893EAA" w:rsidP="00893EAA">
      <w:pPr>
        <w:rPr>
          <w:rFonts w:ascii="Times New Roman" w:hAnsi="Times New Roman" w:cs="Times New Roman"/>
          <w:sz w:val="24"/>
          <w:szCs w:val="24"/>
        </w:rPr>
      </w:pPr>
      <w:r w:rsidRPr="008D1E61">
        <w:rPr>
          <w:rFonts w:ascii="Times New Roman" w:hAnsi="Times New Roman" w:cs="Times New Roman"/>
          <w:sz w:val="24"/>
          <w:szCs w:val="24"/>
        </w:rPr>
        <w:t xml:space="preserve">Amendment to the Joint Application for approval to </w:t>
      </w:r>
      <w:r w:rsidRPr="008D1E61">
        <w:rPr>
          <w:rFonts w:ascii="Times New Roman" w:hAnsi="Times New Roman" w:cs="Times New Roman"/>
          <w:sz w:val="24"/>
          <w:szCs w:val="24"/>
        </w:rPr>
        <w:tab/>
      </w:r>
      <w:r w:rsidRPr="008D1E61">
        <w:rPr>
          <w:rFonts w:ascii="Times New Roman" w:hAnsi="Times New Roman" w:cs="Times New Roman"/>
          <w:b/>
          <w:sz w:val="24"/>
          <w:szCs w:val="24"/>
        </w:rPr>
        <w:t>:</w:t>
      </w:r>
      <w:r w:rsidRPr="008D1E61">
        <w:rPr>
          <w:rFonts w:ascii="Times New Roman" w:hAnsi="Times New Roman" w:cs="Times New Roman"/>
          <w:b/>
          <w:sz w:val="24"/>
          <w:szCs w:val="24"/>
        </w:rPr>
        <w:tab/>
      </w:r>
      <w:r w:rsidRPr="008D1E61">
        <w:rPr>
          <w:rFonts w:ascii="Times New Roman" w:hAnsi="Times New Roman" w:cs="Times New Roman"/>
          <w:b/>
          <w:sz w:val="24"/>
          <w:szCs w:val="24"/>
        </w:rPr>
        <w:tab/>
      </w:r>
      <w:r w:rsidRPr="008D1E61">
        <w:rPr>
          <w:rFonts w:ascii="Times New Roman" w:hAnsi="Times New Roman" w:cs="Times New Roman"/>
          <w:sz w:val="24"/>
          <w:szCs w:val="24"/>
        </w:rPr>
        <w:t>A-2011-2221461</w:t>
      </w:r>
    </w:p>
    <w:p w:rsidR="00893EAA" w:rsidRPr="008D1E61" w:rsidRDefault="00893EAA" w:rsidP="00893EAA">
      <w:pPr>
        <w:rPr>
          <w:rFonts w:ascii="Times New Roman" w:hAnsi="Times New Roman" w:cs="Times New Roman"/>
          <w:b/>
          <w:sz w:val="24"/>
          <w:szCs w:val="24"/>
        </w:rPr>
      </w:pPr>
      <w:r w:rsidRPr="008D1E61">
        <w:rPr>
          <w:rFonts w:ascii="Times New Roman" w:hAnsi="Times New Roman" w:cs="Times New Roman"/>
          <w:sz w:val="24"/>
          <w:szCs w:val="24"/>
        </w:rPr>
        <w:t xml:space="preserve">Transfer the Interests and Shares in DQE Holdings LLC, </w:t>
      </w:r>
      <w:r w:rsidRPr="008D1E61">
        <w:rPr>
          <w:rFonts w:ascii="Times New Roman" w:hAnsi="Times New Roman" w:cs="Times New Roman"/>
          <w:sz w:val="24"/>
          <w:szCs w:val="24"/>
        </w:rPr>
        <w:tab/>
      </w:r>
      <w:r w:rsidRPr="008D1E61">
        <w:rPr>
          <w:rFonts w:ascii="Times New Roman" w:hAnsi="Times New Roman" w:cs="Times New Roman"/>
          <w:b/>
          <w:sz w:val="24"/>
          <w:szCs w:val="24"/>
        </w:rPr>
        <w:t>:</w:t>
      </w:r>
    </w:p>
    <w:p w:rsidR="00893EAA" w:rsidRPr="008D1E61" w:rsidRDefault="00893EAA" w:rsidP="00893EAA">
      <w:pPr>
        <w:rPr>
          <w:rFonts w:ascii="Times New Roman" w:hAnsi="Times New Roman" w:cs="Times New Roman"/>
          <w:sz w:val="24"/>
          <w:szCs w:val="24"/>
        </w:rPr>
      </w:pPr>
      <w:r w:rsidRPr="008D1E61">
        <w:rPr>
          <w:rFonts w:ascii="Times New Roman" w:hAnsi="Times New Roman" w:cs="Times New Roman"/>
          <w:sz w:val="24"/>
          <w:szCs w:val="24"/>
        </w:rPr>
        <w:t xml:space="preserve">currently owned by DUET Investment Holdings Limited, </w:t>
      </w:r>
      <w:r w:rsidRPr="008D1E61">
        <w:rPr>
          <w:rFonts w:ascii="Times New Roman" w:hAnsi="Times New Roman" w:cs="Times New Roman"/>
          <w:sz w:val="24"/>
          <w:szCs w:val="24"/>
        </w:rPr>
        <w:tab/>
      </w:r>
      <w:r w:rsidRPr="008D1E61">
        <w:rPr>
          <w:rFonts w:ascii="Times New Roman" w:hAnsi="Times New Roman" w:cs="Times New Roman"/>
          <w:b/>
          <w:sz w:val="24"/>
          <w:szCs w:val="24"/>
        </w:rPr>
        <w:t>:</w:t>
      </w:r>
      <w:r w:rsidRPr="008D1E61">
        <w:rPr>
          <w:rFonts w:ascii="Times New Roman" w:hAnsi="Times New Roman" w:cs="Times New Roman"/>
          <w:sz w:val="24"/>
          <w:szCs w:val="24"/>
        </w:rPr>
        <w:tab/>
      </w:r>
    </w:p>
    <w:p w:rsidR="00893EAA" w:rsidRPr="008D1E61" w:rsidRDefault="00893EAA" w:rsidP="00893EAA">
      <w:pPr>
        <w:rPr>
          <w:rFonts w:ascii="Times New Roman" w:hAnsi="Times New Roman" w:cs="Times New Roman"/>
          <w:b/>
          <w:sz w:val="24"/>
          <w:szCs w:val="24"/>
        </w:rPr>
      </w:pPr>
      <w:r w:rsidRPr="008D1E61">
        <w:rPr>
          <w:rFonts w:ascii="Times New Roman" w:hAnsi="Times New Roman" w:cs="Times New Roman"/>
          <w:sz w:val="24"/>
          <w:szCs w:val="24"/>
        </w:rPr>
        <w:t xml:space="preserve">to Epsom Investment Pte Ltd, a subsidiary of GIC Infra </w:t>
      </w:r>
      <w:r w:rsidRPr="008D1E61">
        <w:rPr>
          <w:rFonts w:ascii="Times New Roman" w:hAnsi="Times New Roman" w:cs="Times New Roman"/>
          <w:sz w:val="24"/>
          <w:szCs w:val="24"/>
        </w:rPr>
        <w:tab/>
      </w:r>
      <w:r w:rsidRPr="008D1E61">
        <w:rPr>
          <w:rFonts w:ascii="Times New Roman" w:hAnsi="Times New Roman" w:cs="Times New Roman"/>
          <w:b/>
          <w:sz w:val="24"/>
          <w:szCs w:val="24"/>
        </w:rPr>
        <w:t>:</w:t>
      </w:r>
    </w:p>
    <w:p w:rsidR="00893EAA" w:rsidRPr="008D1E61" w:rsidRDefault="00893EAA" w:rsidP="00893EAA">
      <w:pPr>
        <w:rPr>
          <w:rFonts w:ascii="Times New Roman" w:hAnsi="Times New Roman" w:cs="Times New Roman"/>
          <w:sz w:val="24"/>
          <w:szCs w:val="24"/>
        </w:rPr>
      </w:pPr>
      <w:r w:rsidRPr="008D1E61">
        <w:rPr>
          <w:rFonts w:ascii="Times New Roman" w:hAnsi="Times New Roman" w:cs="Times New Roman"/>
          <w:sz w:val="24"/>
          <w:szCs w:val="24"/>
        </w:rPr>
        <w:t xml:space="preserve">Holdings Pte Ltd, and to approve the Resulting Change in </w:t>
      </w:r>
      <w:r w:rsidRPr="008D1E61">
        <w:rPr>
          <w:rFonts w:ascii="Times New Roman" w:hAnsi="Times New Roman" w:cs="Times New Roman"/>
          <w:sz w:val="24"/>
          <w:szCs w:val="24"/>
        </w:rPr>
        <w:tab/>
      </w:r>
      <w:r w:rsidRPr="008D1E61">
        <w:rPr>
          <w:rFonts w:ascii="Times New Roman" w:hAnsi="Times New Roman" w:cs="Times New Roman"/>
          <w:b/>
          <w:sz w:val="24"/>
          <w:szCs w:val="24"/>
        </w:rPr>
        <w:t>:</w:t>
      </w:r>
    </w:p>
    <w:p w:rsidR="00893EAA" w:rsidRPr="008D1E61" w:rsidRDefault="00893EAA" w:rsidP="00893EAA">
      <w:pPr>
        <w:rPr>
          <w:rFonts w:ascii="Times New Roman" w:hAnsi="Times New Roman" w:cs="Times New Roman"/>
          <w:b/>
          <w:sz w:val="24"/>
          <w:szCs w:val="24"/>
        </w:rPr>
      </w:pPr>
      <w:r w:rsidRPr="008D1E61">
        <w:rPr>
          <w:rFonts w:ascii="Times New Roman" w:hAnsi="Times New Roman" w:cs="Times New Roman"/>
          <w:sz w:val="24"/>
          <w:szCs w:val="24"/>
        </w:rPr>
        <w:t xml:space="preserve">control of Duquesne Light Company, to include DQE </w:t>
      </w:r>
      <w:r w:rsidRPr="008D1E61">
        <w:rPr>
          <w:rFonts w:ascii="Times New Roman" w:hAnsi="Times New Roman" w:cs="Times New Roman"/>
          <w:sz w:val="24"/>
          <w:szCs w:val="24"/>
        </w:rPr>
        <w:tab/>
      </w:r>
      <w:r w:rsidRPr="008D1E61">
        <w:rPr>
          <w:rFonts w:ascii="Times New Roman" w:hAnsi="Times New Roman" w:cs="Times New Roman"/>
          <w:b/>
          <w:sz w:val="24"/>
          <w:szCs w:val="24"/>
        </w:rPr>
        <w:t>:</w:t>
      </w:r>
    </w:p>
    <w:p w:rsidR="00893EAA" w:rsidRPr="008D1E61" w:rsidRDefault="00893EAA" w:rsidP="00893EAA">
      <w:pPr>
        <w:rPr>
          <w:rFonts w:ascii="Times New Roman" w:hAnsi="Times New Roman" w:cs="Times New Roman"/>
          <w:b/>
          <w:sz w:val="24"/>
          <w:szCs w:val="24"/>
        </w:rPr>
      </w:pPr>
      <w:r w:rsidRPr="008D1E61">
        <w:rPr>
          <w:rFonts w:ascii="Times New Roman" w:hAnsi="Times New Roman" w:cs="Times New Roman"/>
          <w:sz w:val="24"/>
          <w:szCs w:val="24"/>
        </w:rPr>
        <w:t xml:space="preserve">Communications Network Services, LLC, an indirect </w:t>
      </w:r>
      <w:r w:rsidRPr="008D1E61">
        <w:rPr>
          <w:rFonts w:ascii="Times New Roman" w:hAnsi="Times New Roman" w:cs="Times New Roman"/>
          <w:sz w:val="24"/>
          <w:szCs w:val="24"/>
        </w:rPr>
        <w:tab/>
      </w:r>
      <w:r w:rsidRPr="008D1E61">
        <w:rPr>
          <w:rFonts w:ascii="Times New Roman" w:hAnsi="Times New Roman" w:cs="Times New Roman"/>
          <w:b/>
          <w:sz w:val="24"/>
          <w:szCs w:val="24"/>
        </w:rPr>
        <w:t>:</w:t>
      </w:r>
    </w:p>
    <w:p w:rsidR="00893EAA" w:rsidRPr="008D1E61" w:rsidRDefault="00893EAA" w:rsidP="00893EAA">
      <w:pPr>
        <w:rPr>
          <w:rFonts w:ascii="Times New Roman" w:hAnsi="Times New Roman" w:cs="Times New Roman"/>
          <w:b/>
          <w:sz w:val="24"/>
          <w:szCs w:val="24"/>
        </w:rPr>
      </w:pPr>
      <w:r w:rsidRPr="008D1E61">
        <w:rPr>
          <w:rFonts w:ascii="Times New Roman" w:hAnsi="Times New Roman" w:cs="Times New Roman"/>
          <w:sz w:val="24"/>
          <w:szCs w:val="24"/>
        </w:rPr>
        <w:t>wholly owned subsidiary of DQE Light Holdings Inc.</w:t>
      </w:r>
      <w:r w:rsidRPr="008D1E61">
        <w:rPr>
          <w:rFonts w:ascii="Times New Roman" w:hAnsi="Times New Roman" w:cs="Times New Roman"/>
          <w:sz w:val="24"/>
          <w:szCs w:val="24"/>
        </w:rPr>
        <w:tab/>
      </w:r>
      <w:r w:rsidRPr="008D1E61">
        <w:rPr>
          <w:rFonts w:ascii="Times New Roman" w:hAnsi="Times New Roman" w:cs="Times New Roman"/>
          <w:b/>
          <w:sz w:val="24"/>
          <w:szCs w:val="24"/>
        </w:rPr>
        <w:t>:</w:t>
      </w:r>
    </w:p>
    <w:p w:rsidR="002A723A" w:rsidRPr="008D1E61" w:rsidRDefault="002A723A" w:rsidP="00627D7D">
      <w:pPr>
        <w:rPr>
          <w:rFonts w:ascii="Times New Roman" w:hAnsi="Times New Roman" w:cs="Times New Roman"/>
          <w:sz w:val="24"/>
          <w:szCs w:val="24"/>
        </w:rPr>
      </w:pPr>
    </w:p>
    <w:p w:rsidR="00C444E3" w:rsidRDefault="00C444E3"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A72DEE" w:rsidRPr="00387DDF" w:rsidRDefault="00A72DEE" w:rsidP="00627D7D">
      <w:pPr>
        <w:jc w:val="center"/>
        <w:rPr>
          <w:rFonts w:ascii="Times New Roman" w:hAnsi="Times New Roman" w:cs="Times New Roman"/>
          <w:b/>
          <w:sz w:val="24"/>
          <w:szCs w:val="24"/>
          <w:u w:val="single"/>
        </w:rPr>
      </w:pP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Pr="002A723A" w:rsidRDefault="0085118D" w:rsidP="00627D7D">
      <w:pPr>
        <w:rPr>
          <w:rFonts w:ascii="Times New Roman" w:hAnsi="Times New Roman" w:cs="Times New Roman"/>
          <w:sz w:val="24"/>
          <w:szCs w:val="24"/>
        </w:rPr>
      </w:pPr>
    </w:p>
    <w:p w:rsidR="0085118D" w:rsidRPr="002A723A" w:rsidRDefault="0085118D" w:rsidP="00387DDF">
      <w:pPr>
        <w:jc w:val="both"/>
        <w:rPr>
          <w:rFonts w:ascii="Times New Roman" w:hAnsi="Times New Roman" w:cs="Times New Roman"/>
          <w:sz w:val="24"/>
          <w:szCs w:val="24"/>
        </w:rPr>
      </w:pPr>
      <w:r w:rsidRPr="002A723A">
        <w:rPr>
          <w:rFonts w:ascii="Times New Roman" w:hAnsi="Times New Roman" w:cs="Times New Roman"/>
          <w:sz w:val="24"/>
          <w:szCs w:val="24"/>
        </w:rPr>
        <w:tab/>
      </w:r>
      <w:r w:rsidRPr="002A723A">
        <w:rPr>
          <w:rFonts w:ascii="Times New Roman" w:hAnsi="Times New Roman" w:cs="Times New Roman"/>
          <w:sz w:val="24"/>
          <w:szCs w:val="24"/>
        </w:rPr>
        <w:tab/>
        <w:t xml:space="preserve">We adopt as our action the </w:t>
      </w:r>
      <w:r w:rsidR="005B21AB" w:rsidRPr="002A723A">
        <w:rPr>
          <w:rFonts w:ascii="Times New Roman" w:hAnsi="Times New Roman" w:cs="Times New Roman"/>
          <w:sz w:val="24"/>
          <w:szCs w:val="24"/>
        </w:rPr>
        <w:t xml:space="preserve">Initial </w:t>
      </w:r>
      <w:r w:rsidRPr="002A723A">
        <w:rPr>
          <w:rFonts w:ascii="Times New Roman" w:hAnsi="Times New Roman" w:cs="Times New Roman"/>
          <w:sz w:val="24"/>
          <w:szCs w:val="24"/>
        </w:rPr>
        <w:t xml:space="preserve">Decision of Administrative Law </w:t>
      </w:r>
      <w:r w:rsidR="00C750D6" w:rsidRPr="002A723A">
        <w:rPr>
          <w:rFonts w:ascii="Times New Roman" w:hAnsi="Times New Roman" w:cs="Times New Roman"/>
          <w:sz w:val="24"/>
          <w:szCs w:val="24"/>
        </w:rPr>
        <w:t>Judge</w:t>
      </w:r>
      <w:r w:rsidR="002A723A" w:rsidRPr="002A723A">
        <w:rPr>
          <w:rFonts w:ascii="Times New Roman" w:hAnsi="Times New Roman" w:cs="Times New Roman"/>
          <w:sz w:val="24"/>
          <w:szCs w:val="24"/>
        </w:rPr>
        <w:t xml:space="preserve"> </w:t>
      </w:r>
      <w:r w:rsidR="00C444E3">
        <w:rPr>
          <w:rFonts w:ascii="Times New Roman" w:hAnsi="Times New Roman" w:cs="Times New Roman"/>
          <w:sz w:val="24"/>
          <w:szCs w:val="24"/>
        </w:rPr>
        <w:t>Mark A. Hoyer</w:t>
      </w:r>
      <w:r w:rsidRPr="002A723A">
        <w:rPr>
          <w:rFonts w:ascii="Times New Roman" w:hAnsi="Times New Roman" w:cs="Times New Roman"/>
          <w:sz w:val="24"/>
          <w:szCs w:val="24"/>
        </w:rPr>
        <w:t xml:space="preserve">, </w:t>
      </w:r>
      <w:r w:rsidR="00AB27C4" w:rsidRPr="002A723A">
        <w:rPr>
          <w:rFonts w:ascii="Times New Roman" w:hAnsi="Times New Roman" w:cs="Times New Roman"/>
          <w:sz w:val="24"/>
          <w:szCs w:val="24"/>
        </w:rPr>
        <w:t>dated</w:t>
      </w:r>
      <w:r w:rsidR="00EC2F42" w:rsidRPr="002A723A">
        <w:rPr>
          <w:rFonts w:ascii="Times New Roman" w:hAnsi="Times New Roman" w:cs="Times New Roman"/>
          <w:sz w:val="24"/>
          <w:szCs w:val="24"/>
        </w:rPr>
        <w:t xml:space="preserve"> </w:t>
      </w:r>
      <w:r w:rsidR="00C444E3">
        <w:rPr>
          <w:rFonts w:ascii="Times New Roman" w:hAnsi="Times New Roman" w:cs="Times New Roman"/>
          <w:sz w:val="24"/>
          <w:szCs w:val="24"/>
        </w:rPr>
        <w:t>July 14, 2011</w:t>
      </w:r>
      <w:r w:rsidRPr="002A723A">
        <w:rPr>
          <w:rFonts w:ascii="Times New Roman" w:hAnsi="Times New Roman" w:cs="Times New Roman"/>
          <w:sz w:val="24"/>
          <w:szCs w:val="24"/>
        </w:rPr>
        <w:t>;</w:t>
      </w:r>
    </w:p>
    <w:p w:rsidR="0085118D" w:rsidRPr="002A723A" w:rsidRDefault="0085118D" w:rsidP="00627D7D">
      <w:pPr>
        <w:rPr>
          <w:rFonts w:ascii="Times New Roman" w:hAnsi="Times New Roman" w:cs="Times New Roman"/>
          <w:sz w:val="24"/>
          <w:szCs w:val="24"/>
        </w:rPr>
      </w:pPr>
    </w:p>
    <w:p w:rsidR="009D7F10" w:rsidRDefault="0085118D" w:rsidP="00627D7D">
      <w:pPr>
        <w:rPr>
          <w:rFonts w:ascii="Times New Roman" w:hAnsi="Times New Roman" w:cs="Times New Roman"/>
          <w:sz w:val="24"/>
          <w:szCs w:val="24"/>
        </w:rPr>
      </w:pPr>
      <w:r w:rsidRPr="002A723A">
        <w:rPr>
          <w:rFonts w:ascii="Times New Roman" w:hAnsi="Times New Roman" w:cs="Times New Roman"/>
          <w:sz w:val="24"/>
          <w:szCs w:val="24"/>
        </w:rPr>
        <w:tab/>
      </w:r>
    </w:p>
    <w:p w:rsidR="009D7F10" w:rsidRDefault="009D7F10">
      <w:pPr>
        <w:rPr>
          <w:rFonts w:ascii="Times New Roman" w:hAnsi="Times New Roman" w:cs="Times New Roman"/>
          <w:sz w:val="24"/>
          <w:szCs w:val="24"/>
        </w:rPr>
        <w:sectPr w:rsidR="009D7F10" w:rsidSect="009D7F10">
          <w:pgSz w:w="12240" w:h="15840" w:code="1"/>
          <w:pgMar w:top="1440" w:right="1440" w:bottom="1440" w:left="1440" w:header="720" w:footer="720" w:gutter="0"/>
          <w:pgNumType w:start="1"/>
          <w:cols w:space="720"/>
          <w:docGrid w:linePitch="360"/>
        </w:sectPr>
      </w:pPr>
    </w:p>
    <w:p w:rsidR="009D7F10" w:rsidRDefault="009D7F10">
      <w:pPr>
        <w:rPr>
          <w:rFonts w:ascii="Times New Roman" w:hAnsi="Times New Roman" w:cs="Times New Roman"/>
          <w:sz w:val="24"/>
          <w:szCs w:val="24"/>
        </w:rPr>
      </w:pPr>
    </w:p>
    <w:p w:rsidR="0085118D" w:rsidRPr="002A723A" w:rsidRDefault="0085118D" w:rsidP="009D7F10">
      <w:pPr>
        <w:ind w:firstLine="720"/>
        <w:rPr>
          <w:rFonts w:ascii="Times New Roman" w:hAnsi="Times New Roman" w:cs="Times New Roman"/>
          <w:sz w:val="24"/>
          <w:szCs w:val="24"/>
        </w:rPr>
      </w:pPr>
      <w:r w:rsidRPr="002A723A">
        <w:rPr>
          <w:rFonts w:ascii="Times New Roman" w:hAnsi="Times New Roman" w:cs="Times New Roman"/>
          <w:sz w:val="24"/>
          <w:szCs w:val="24"/>
        </w:rPr>
        <w:t>THEREFORE,</w:t>
      </w:r>
    </w:p>
    <w:p w:rsidR="0085118D" w:rsidRPr="002A723A" w:rsidRDefault="0085118D" w:rsidP="00627D7D">
      <w:pPr>
        <w:rPr>
          <w:rFonts w:ascii="Times New Roman" w:hAnsi="Times New Roman" w:cs="Times New Roman"/>
          <w:sz w:val="24"/>
          <w:szCs w:val="24"/>
        </w:rPr>
      </w:pPr>
    </w:p>
    <w:p w:rsidR="0085118D" w:rsidRPr="002A723A" w:rsidRDefault="0085118D" w:rsidP="00627D7D">
      <w:pPr>
        <w:rPr>
          <w:rFonts w:ascii="Times New Roman" w:hAnsi="Times New Roman" w:cs="Times New Roman"/>
          <w:sz w:val="24"/>
          <w:szCs w:val="24"/>
        </w:rPr>
      </w:pPr>
      <w:r w:rsidRPr="002A723A">
        <w:rPr>
          <w:rFonts w:ascii="Times New Roman" w:hAnsi="Times New Roman" w:cs="Times New Roman"/>
          <w:sz w:val="24"/>
          <w:szCs w:val="24"/>
        </w:rPr>
        <w:tab/>
        <w:t>IT IS ORDERED:</w:t>
      </w:r>
    </w:p>
    <w:p w:rsidR="0085118D" w:rsidRPr="002A723A" w:rsidRDefault="0085118D" w:rsidP="00627D7D">
      <w:pPr>
        <w:rPr>
          <w:rFonts w:ascii="Times New Roman" w:hAnsi="Times New Roman" w:cs="Times New Roman"/>
          <w:sz w:val="24"/>
          <w:szCs w:val="24"/>
        </w:rPr>
      </w:pPr>
    </w:p>
    <w:p w:rsidR="00C444E3" w:rsidRPr="00C444E3" w:rsidRDefault="00C444E3" w:rsidP="00C444E3">
      <w:pPr>
        <w:ind w:firstLine="1440"/>
        <w:jc w:val="both"/>
        <w:rPr>
          <w:rFonts w:ascii="Times New Roman" w:hAnsi="Times New Roman" w:cs="Times New Roman"/>
          <w:sz w:val="24"/>
          <w:szCs w:val="24"/>
        </w:rPr>
      </w:pPr>
      <w:r w:rsidRPr="00C444E3">
        <w:rPr>
          <w:rFonts w:ascii="Times New Roman" w:hAnsi="Times New Roman" w:cs="Times New Roman"/>
          <w:sz w:val="24"/>
          <w:szCs w:val="24"/>
        </w:rPr>
        <w:t>1.</w:t>
      </w:r>
      <w:r w:rsidRPr="00C444E3">
        <w:rPr>
          <w:rFonts w:ascii="Times New Roman" w:hAnsi="Times New Roman" w:cs="Times New Roman"/>
          <w:sz w:val="24"/>
          <w:szCs w:val="24"/>
        </w:rPr>
        <w:tab/>
        <w:t xml:space="preserve">That the Joint Petition for Approval of Settlement of All Issues submitted in the matter of Joint Application for All of the Authority and the Necessary Certificate(s) of Public Convenience to Transfer the Interests and Shares in DQE Holdings LLC, currently owned by Duet Investment Holdings </w:t>
      </w:r>
      <w:bookmarkStart w:id="0" w:name="_GoBack"/>
      <w:bookmarkEnd w:id="0"/>
      <w:r w:rsidRPr="00C444E3">
        <w:rPr>
          <w:rFonts w:ascii="Times New Roman" w:hAnsi="Times New Roman" w:cs="Times New Roman"/>
          <w:sz w:val="24"/>
          <w:szCs w:val="24"/>
        </w:rPr>
        <w:t>Limited, to Epsom Investment Pte Ltd, a Subsidiary of GIC Infra Holdings Pte Ltd, and to Approve the Resulting Change in Control of Duquesne Light Company and DQE Communications Network Services LLC at Docke</w:t>
      </w:r>
      <w:r>
        <w:rPr>
          <w:rFonts w:ascii="Times New Roman" w:hAnsi="Times New Roman" w:cs="Times New Roman"/>
          <w:sz w:val="24"/>
          <w:szCs w:val="24"/>
        </w:rPr>
        <w:t>t No. A</w:t>
      </w:r>
      <w:r>
        <w:rPr>
          <w:rFonts w:ascii="Times New Roman" w:hAnsi="Times New Roman" w:cs="Times New Roman"/>
          <w:sz w:val="24"/>
          <w:szCs w:val="24"/>
        </w:rPr>
        <w:noBreakHyphen/>
      </w:r>
      <w:r w:rsidRPr="00C444E3">
        <w:rPr>
          <w:rFonts w:ascii="Times New Roman" w:hAnsi="Times New Roman" w:cs="Times New Roman"/>
          <w:sz w:val="24"/>
          <w:szCs w:val="24"/>
        </w:rPr>
        <w:t>2010-2213369 and Docket No. A-2011-2221461 is approved.</w:t>
      </w:r>
    </w:p>
    <w:p w:rsidR="00C444E3" w:rsidRPr="00C444E3" w:rsidRDefault="00C444E3" w:rsidP="00C444E3">
      <w:pPr>
        <w:jc w:val="both"/>
        <w:rPr>
          <w:rFonts w:ascii="Times New Roman" w:hAnsi="Times New Roman" w:cs="Times New Roman"/>
          <w:sz w:val="24"/>
          <w:szCs w:val="24"/>
        </w:rPr>
      </w:pPr>
    </w:p>
    <w:p w:rsidR="00C444E3" w:rsidRPr="00C444E3" w:rsidRDefault="00C444E3" w:rsidP="00C444E3">
      <w:pPr>
        <w:jc w:val="both"/>
        <w:rPr>
          <w:rFonts w:ascii="Times New Roman" w:hAnsi="Times New Roman" w:cs="Times New Roman"/>
          <w:sz w:val="24"/>
          <w:szCs w:val="24"/>
        </w:rPr>
      </w:pPr>
      <w:r w:rsidRPr="00C444E3">
        <w:rPr>
          <w:rFonts w:ascii="Times New Roman" w:hAnsi="Times New Roman" w:cs="Times New Roman"/>
          <w:sz w:val="24"/>
          <w:szCs w:val="24"/>
        </w:rPr>
        <w:tab/>
      </w:r>
      <w:r w:rsidRPr="00C444E3">
        <w:rPr>
          <w:rFonts w:ascii="Times New Roman" w:hAnsi="Times New Roman" w:cs="Times New Roman"/>
          <w:sz w:val="24"/>
          <w:szCs w:val="24"/>
        </w:rPr>
        <w:tab/>
        <w:t>2.</w:t>
      </w:r>
      <w:r w:rsidRPr="00C444E3">
        <w:rPr>
          <w:rFonts w:ascii="Times New Roman" w:hAnsi="Times New Roman" w:cs="Times New Roman"/>
          <w:sz w:val="24"/>
          <w:szCs w:val="24"/>
        </w:rPr>
        <w:tab/>
        <w:t>That Certificates of Public Convenience be issued evidencing the Commission’s approvals of the joint application and amendment to the joint application at Docket No. A-2010-2213369 and Docket No. A-2011-2221461 respectively, as amended by the Joint Petition for Approval of Settlement of All Issues approved in Ordering Paragraph 1, above.</w:t>
      </w:r>
    </w:p>
    <w:p w:rsidR="00C444E3" w:rsidRPr="00C444E3" w:rsidRDefault="00C444E3" w:rsidP="00C444E3">
      <w:pPr>
        <w:jc w:val="both"/>
        <w:rPr>
          <w:rFonts w:ascii="Times New Roman" w:hAnsi="Times New Roman" w:cs="Times New Roman"/>
          <w:sz w:val="24"/>
          <w:szCs w:val="24"/>
        </w:rPr>
      </w:pPr>
    </w:p>
    <w:p w:rsidR="00C444E3" w:rsidRPr="00C444E3" w:rsidRDefault="00C444E3" w:rsidP="00C444E3">
      <w:pPr>
        <w:jc w:val="both"/>
        <w:rPr>
          <w:rFonts w:ascii="Times New Roman" w:hAnsi="Times New Roman" w:cs="Times New Roman"/>
          <w:sz w:val="24"/>
          <w:szCs w:val="24"/>
        </w:rPr>
      </w:pPr>
      <w:r w:rsidRPr="00C444E3">
        <w:rPr>
          <w:rFonts w:ascii="Times New Roman" w:hAnsi="Times New Roman" w:cs="Times New Roman"/>
          <w:sz w:val="24"/>
          <w:szCs w:val="24"/>
        </w:rPr>
        <w:tab/>
      </w:r>
      <w:r w:rsidRPr="00C444E3">
        <w:rPr>
          <w:rFonts w:ascii="Times New Roman" w:hAnsi="Times New Roman" w:cs="Times New Roman"/>
          <w:sz w:val="24"/>
          <w:szCs w:val="24"/>
        </w:rPr>
        <w:tab/>
        <w:t>3.</w:t>
      </w:r>
      <w:r w:rsidRPr="00C444E3">
        <w:rPr>
          <w:rFonts w:ascii="Times New Roman" w:hAnsi="Times New Roman" w:cs="Times New Roman"/>
          <w:sz w:val="24"/>
          <w:szCs w:val="24"/>
        </w:rPr>
        <w:tab/>
        <w:t>That the Certificates of Public Convenience to be issued at Docket Nos. A</w:t>
      </w:r>
      <w:r w:rsidRPr="00C444E3">
        <w:rPr>
          <w:rFonts w:ascii="Times New Roman" w:hAnsi="Times New Roman" w:cs="Times New Roman"/>
          <w:sz w:val="24"/>
          <w:szCs w:val="24"/>
        </w:rPr>
        <w:noBreakHyphen/>
        <w:t>2010-2213369 and A-2011-2221461 are hereby made subject to the Terms and Conditions of the Joint Petition for Approval of Settlement of All Issues as though each term and condition were made the subject herein of a separate Ordering Paragraph.</w:t>
      </w:r>
    </w:p>
    <w:p w:rsidR="00C444E3" w:rsidRPr="00C444E3" w:rsidRDefault="00C444E3" w:rsidP="00C444E3">
      <w:pPr>
        <w:jc w:val="both"/>
        <w:rPr>
          <w:rFonts w:ascii="Times New Roman" w:hAnsi="Times New Roman" w:cs="Times New Roman"/>
          <w:sz w:val="24"/>
          <w:szCs w:val="24"/>
        </w:rPr>
      </w:pPr>
    </w:p>
    <w:p w:rsidR="00C444E3" w:rsidRPr="00C444E3" w:rsidRDefault="00C444E3" w:rsidP="00C444E3">
      <w:pPr>
        <w:jc w:val="both"/>
        <w:rPr>
          <w:rFonts w:ascii="Times New Roman" w:hAnsi="Times New Roman" w:cs="Times New Roman"/>
          <w:sz w:val="24"/>
          <w:szCs w:val="24"/>
        </w:rPr>
      </w:pPr>
      <w:r w:rsidRPr="00C444E3">
        <w:rPr>
          <w:rFonts w:ascii="Times New Roman" w:hAnsi="Times New Roman" w:cs="Times New Roman"/>
          <w:sz w:val="24"/>
          <w:szCs w:val="24"/>
        </w:rPr>
        <w:tab/>
      </w:r>
      <w:r w:rsidRPr="00C444E3">
        <w:rPr>
          <w:rFonts w:ascii="Times New Roman" w:hAnsi="Times New Roman" w:cs="Times New Roman"/>
          <w:sz w:val="24"/>
          <w:szCs w:val="24"/>
        </w:rPr>
        <w:tab/>
        <w:t>4.</w:t>
      </w:r>
      <w:r w:rsidRPr="00C444E3">
        <w:rPr>
          <w:rFonts w:ascii="Times New Roman" w:hAnsi="Times New Roman" w:cs="Times New Roman"/>
          <w:sz w:val="24"/>
          <w:szCs w:val="24"/>
        </w:rPr>
        <w:tab/>
        <w:t>That the protests filed against the applications at Docket Nos. A</w:t>
      </w:r>
      <w:r w:rsidRPr="00C444E3">
        <w:rPr>
          <w:rFonts w:ascii="Times New Roman" w:hAnsi="Times New Roman" w:cs="Times New Roman"/>
          <w:sz w:val="24"/>
          <w:szCs w:val="24"/>
        </w:rPr>
        <w:noBreakHyphen/>
        <w:t>2010-2213369 and A-2011-2221461 are dismissed.</w:t>
      </w:r>
    </w:p>
    <w:p w:rsidR="00C444E3" w:rsidRPr="00C444E3" w:rsidRDefault="00C444E3" w:rsidP="00C444E3">
      <w:pPr>
        <w:jc w:val="both"/>
        <w:rPr>
          <w:rFonts w:ascii="Times New Roman" w:hAnsi="Times New Roman" w:cs="Times New Roman"/>
          <w:sz w:val="24"/>
          <w:szCs w:val="24"/>
        </w:rPr>
      </w:pPr>
    </w:p>
    <w:p w:rsidR="00C444E3" w:rsidRPr="00C444E3" w:rsidRDefault="00C444E3" w:rsidP="00C444E3">
      <w:pPr>
        <w:jc w:val="both"/>
        <w:rPr>
          <w:rFonts w:ascii="Times New Roman" w:hAnsi="Times New Roman" w:cs="Times New Roman"/>
          <w:sz w:val="24"/>
          <w:szCs w:val="24"/>
        </w:rPr>
      </w:pPr>
    </w:p>
    <w:p w:rsidR="00C444E3" w:rsidRPr="00C444E3" w:rsidRDefault="00C444E3" w:rsidP="00C444E3">
      <w:pPr>
        <w:ind w:firstLine="1440"/>
        <w:jc w:val="both"/>
        <w:rPr>
          <w:rFonts w:ascii="Times New Roman" w:hAnsi="Times New Roman" w:cs="Times New Roman"/>
          <w:sz w:val="24"/>
          <w:szCs w:val="24"/>
        </w:rPr>
      </w:pPr>
      <w:r w:rsidRPr="00C444E3">
        <w:rPr>
          <w:rFonts w:ascii="Times New Roman" w:hAnsi="Times New Roman" w:cs="Times New Roman"/>
          <w:sz w:val="24"/>
          <w:szCs w:val="24"/>
        </w:rPr>
        <w:t>5.</w:t>
      </w:r>
      <w:r w:rsidRPr="00C444E3">
        <w:rPr>
          <w:rFonts w:ascii="Times New Roman" w:hAnsi="Times New Roman" w:cs="Times New Roman"/>
          <w:sz w:val="24"/>
          <w:szCs w:val="24"/>
        </w:rPr>
        <w:tab/>
        <w:t>That the records at Docket No. A-2010-2213369 and Docket No. A-2011-2221461 be marked closed.</w:t>
      </w:r>
    </w:p>
    <w:p w:rsidR="005F1959" w:rsidRPr="002A723A" w:rsidRDefault="005F1959" w:rsidP="00C444E3">
      <w:pPr>
        <w:jc w:val="both"/>
        <w:rPr>
          <w:rFonts w:ascii="Times New Roman" w:hAnsi="Times New Roman" w:cs="Times New Roman"/>
          <w:sz w:val="24"/>
          <w:szCs w:val="24"/>
        </w:rPr>
      </w:pPr>
    </w:p>
    <w:p w:rsidR="00B12417" w:rsidRPr="002A723A" w:rsidRDefault="00B12417" w:rsidP="00627D7D">
      <w:pPr>
        <w:rPr>
          <w:rFonts w:ascii="Times New Roman" w:hAnsi="Times New Roman" w:cs="Times New Roman"/>
          <w:sz w:val="24"/>
          <w:szCs w:val="24"/>
        </w:rPr>
      </w:pPr>
    </w:p>
    <w:p w:rsidR="0085118D" w:rsidRDefault="0021412C" w:rsidP="0085118D">
      <w:pPr>
        <w:ind w:left="50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2705100</wp:posOffset>
            </wp:positionH>
            <wp:positionV relativeFrom="paragraph">
              <wp:posOffset>111125</wp:posOffset>
            </wp:positionV>
            <wp:extent cx="2200275" cy="838200"/>
            <wp:effectExtent l="19050" t="0" r="9525"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C444E3" w:rsidRDefault="00C444E3"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2A723A" w:rsidRDefault="002A723A" w:rsidP="00B12417">
      <w:pPr>
        <w:rPr>
          <w:rFonts w:ascii="Times New Roman" w:hAnsi="Times New Roman" w:cs="Times New Roman"/>
          <w:sz w:val="24"/>
          <w:szCs w:val="24"/>
        </w:rPr>
      </w:pPr>
    </w:p>
    <w:p w:rsidR="002A723A" w:rsidRDefault="002A723A" w:rsidP="00B12417">
      <w:pPr>
        <w:rPr>
          <w:rFonts w:ascii="Times New Roman" w:hAnsi="Times New Roman" w:cs="Times New Roman"/>
          <w:sz w:val="24"/>
          <w:szCs w:val="24"/>
        </w:rPr>
      </w:pPr>
    </w:p>
    <w:p w:rsidR="002A723A" w:rsidRDefault="002A723A"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5B21AB" w:rsidP="00A97953">
      <w:pPr>
        <w:tabs>
          <w:tab w:val="left" w:pos="2340"/>
        </w:tabs>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t>August 11</w:t>
      </w:r>
      <w:r w:rsidR="00614015">
        <w:rPr>
          <w:rFonts w:ascii="Times New Roman" w:hAnsi="Times New Roman" w:cs="Times New Roman"/>
          <w:sz w:val="24"/>
          <w:szCs w:val="24"/>
        </w:rPr>
        <w:t>, 2011</w:t>
      </w:r>
    </w:p>
    <w:p w:rsidR="002A723A" w:rsidRDefault="002A723A" w:rsidP="00A97953">
      <w:pPr>
        <w:tabs>
          <w:tab w:val="left" w:pos="2340"/>
        </w:tabs>
        <w:rPr>
          <w:rFonts w:ascii="Times New Roman" w:hAnsi="Times New Roman" w:cs="Times New Roman"/>
          <w:sz w:val="24"/>
          <w:szCs w:val="24"/>
        </w:rPr>
      </w:pPr>
    </w:p>
    <w:p w:rsidR="00B12417" w:rsidRPr="001F282F" w:rsidRDefault="00B12417" w:rsidP="00A97953">
      <w:pPr>
        <w:tabs>
          <w:tab w:val="left" w:pos="2340"/>
        </w:tabs>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sidR="005B21AB">
        <w:rPr>
          <w:rFonts w:ascii="Times New Roman" w:hAnsi="Times New Roman" w:cs="Times New Roman"/>
          <w:sz w:val="24"/>
          <w:szCs w:val="24"/>
        </w:rPr>
        <w:tab/>
      </w:r>
      <w:r w:rsidR="0021412C">
        <w:rPr>
          <w:rFonts w:ascii="Times New Roman" w:hAnsi="Times New Roman" w:cs="Times New Roman"/>
          <w:sz w:val="24"/>
          <w:szCs w:val="24"/>
        </w:rPr>
        <w:t>August 11, 2011</w:t>
      </w:r>
    </w:p>
    <w:sectPr w:rsidR="00B12417" w:rsidRPr="001F282F" w:rsidSect="009D7F10">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9F2" w:rsidRDefault="003069F2" w:rsidP="002A6E5D">
      <w:r>
        <w:separator/>
      </w:r>
    </w:p>
  </w:endnote>
  <w:endnote w:type="continuationSeparator" w:id="0">
    <w:p w:rsidR="003069F2" w:rsidRDefault="003069F2" w:rsidP="002A6E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010566"/>
      <w:docPartObj>
        <w:docPartGallery w:val="Page Numbers (Bottom of Page)"/>
        <w:docPartUnique/>
      </w:docPartObj>
    </w:sdtPr>
    <w:sdtEndPr>
      <w:rPr>
        <w:rFonts w:ascii="Times New Roman" w:hAnsi="Times New Roman" w:cs="Times New Roman"/>
        <w:noProof/>
        <w:sz w:val="20"/>
        <w:szCs w:val="20"/>
      </w:rPr>
    </w:sdtEndPr>
    <w:sdtContent>
      <w:p w:rsidR="009D7F10" w:rsidRPr="009D7F10" w:rsidRDefault="00F75733">
        <w:pPr>
          <w:pStyle w:val="Footer"/>
          <w:jc w:val="center"/>
          <w:rPr>
            <w:rFonts w:ascii="Times New Roman" w:hAnsi="Times New Roman" w:cs="Times New Roman"/>
            <w:sz w:val="20"/>
            <w:szCs w:val="20"/>
          </w:rPr>
        </w:pPr>
        <w:r w:rsidRPr="009D7F10">
          <w:rPr>
            <w:rFonts w:ascii="Times New Roman" w:hAnsi="Times New Roman" w:cs="Times New Roman"/>
            <w:sz w:val="20"/>
            <w:szCs w:val="20"/>
          </w:rPr>
          <w:fldChar w:fldCharType="begin"/>
        </w:r>
        <w:r w:rsidR="009D7F10" w:rsidRPr="009D7F10">
          <w:rPr>
            <w:rFonts w:ascii="Times New Roman" w:hAnsi="Times New Roman" w:cs="Times New Roman"/>
            <w:sz w:val="20"/>
            <w:szCs w:val="20"/>
          </w:rPr>
          <w:instrText xml:space="preserve"> PAGE   \* MERGEFORMAT </w:instrText>
        </w:r>
        <w:r w:rsidRPr="009D7F10">
          <w:rPr>
            <w:rFonts w:ascii="Times New Roman" w:hAnsi="Times New Roman" w:cs="Times New Roman"/>
            <w:sz w:val="20"/>
            <w:szCs w:val="20"/>
          </w:rPr>
          <w:fldChar w:fldCharType="separate"/>
        </w:r>
        <w:r w:rsidR="0021412C">
          <w:rPr>
            <w:rFonts w:ascii="Times New Roman" w:hAnsi="Times New Roman" w:cs="Times New Roman"/>
            <w:noProof/>
            <w:sz w:val="20"/>
            <w:szCs w:val="20"/>
          </w:rPr>
          <w:t>2</w:t>
        </w:r>
        <w:r w:rsidRPr="009D7F10">
          <w:rPr>
            <w:rFonts w:ascii="Times New Roman" w:hAnsi="Times New Roman" w:cs="Times New Roman"/>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9F2" w:rsidRDefault="003069F2" w:rsidP="002A6E5D">
      <w:r>
        <w:separator/>
      </w:r>
    </w:p>
  </w:footnote>
  <w:footnote w:type="continuationSeparator" w:id="0">
    <w:p w:rsidR="003069F2" w:rsidRDefault="003069F2" w:rsidP="002A6E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627D7D"/>
    <w:rsid w:val="00002839"/>
    <w:rsid w:val="00005C57"/>
    <w:rsid w:val="00006222"/>
    <w:rsid w:val="00007939"/>
    <w:rsid w:val="00032403"/>
    <w:rsid w:val="00045095"/>
    <w:rsid w:val="00063A17"/>
    <w:rsid w:val="00066324"/>
    <w:rsid w:val="00096961"/>
    <w:rsid w:val="000B0497"/>
    <w:rsid w:val="000B3FC0"/>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578D5"/>
    <w:rsid w:val="00164956"/>
    <w:rsid w:val="00167574"/>
    <w:rsid w:val="00167F53"/>
    <w:rsid w:val="00170054"/>
    <w:rsid w:val="00182E51"/>
    <w:rsid w:val="001844D2"/>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1412C"/>
    <w:rsid w:val="002250E7"/>
    <w:rsid w:val="00237D08"/>
    <w:rsid w:val="002435B2"/>
    <w:rsid w:val="002450AD"/>
    <w:rsid w:val="00245886"/>
    <w:rsid w:val="00252853"/>
    <w:rsid w:val="00253502"/>
    <w:rsid w:val="00263E60"/>
    <w:rsid w:val="00266B3D"/>
    <w:rsid w:val="002765C8"/>
    <w:rsid w:val="002860A9"/>
    <w:rsid w:val="00290DBE"/>
    <w:rsid w:val="00297533"/>
    <w:rsid w:val="002A6E5D"/>
    <w:rsid w:val="002A723A"/>
    <w:rsid w:val="002B02BA"/>
    <w:rsid w:val="002C1F70"/>
    <w:rsid w:val="002C2E7E"/>
    <w:rsid w:val="002C3AA5"/>
    <w:rsid w:val="002D0982"/>
    <w:rsid w:val="002D4228"/>
    <w:rsid w:val="002E1FB2"/>
    <w:rsid w:val="002E6531"/>
    <w:rsid w:val="002F77A7"/>
    <w:rsid w:val="003069F2"/>
    <w:rsid w:val="0032100F"/>
    <w:rsid w:val="003324BE"/>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1AB"/>
    <w:rsid w:val="005B27D2"/>
    <w:rsid w:val="005B413A"/>
    <w:rsid w:val="005B6F8E"/>
    <w:rsid w:val="005D42F7"/>
    <w:rsid w:val="005D686F"/>
    <w:rsid w:val="005D6BE0"/>
    <w:rsid w:val="005D7546"/>
    <w:rsid w:val="005D7885"/>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B257E"/>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48D8"/>
    <w:rsid w:val="00867C95"/>
    <w:rsid w:val="00877CAF"/>
    <w:rsid w:val="008834DF"/>
    <w:rsid w:val="00884891"/>
    <w:rsid w:val="008862F2"/>
    <w:rsid w:val="008936AE"/>
    <w:rsid w:val="00893EAA"/>
    <w:rsid w:val="00897C13"/>
    <w:rsid w:val="008C005C"/>
    <w:rsid w:val="008C18CF"/>
    <w:rsid w:val="008C3AE2"/>
    <w:rsid w:val="008D13D5"/>
    <w:rsid w:val="008D1E61"/>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D7F10"/>
    <w:rsid w:val="009F7C61"/>
    <w:rsid w:val="00A14CE9"/>
    <w:rsid w:val="00A207EC"/>
    <w:rsid w:val="00A3053A"/>
    <w:rsid w:val="00A30653"/>
    <w:rsid w:val="00A318AF"/>
    <w:rsid w:val="00A56C87"/>
    <w:rsid w:val="00A61315"/>
    <w:rsid w:val="00A72DEE"/>
    <w:rsid w:val="00A732A4"/>
    <w:rsid w:val="00A7652A"/>
    <w:rsid w:val="00A91A00"/>
    <w:rsid w:val="00A959FC"/>
    <w:rsid w:val="00A95E64"/>
    <w:rsid w:val="00A97953"/>
    <w:rsid w:val="00AA4EE3"/>
    <w:rsid w:val="00AB17A8"/>
    <w:rsid w:val="00AB22F8"/>
    <w:rsid w:val="00AB27C4"/>
    <w:rsid w:val="00AB3C44"/>
    <w:rsid w:val="00AB6D6C"/>
    <w:rsid w:val="00AC16F9"/>
    <w:rsid w:val="00AC260C"/>
    <w:rsid w:val="00AC3008"/>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50640"/>
    <w:rsid w:val="00B6068D"/>
    <w:rsid w:val="00B60979"/>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444E3"/>
    <w:rsid w:val="00C62372"/>
    <w:rsid w:val="00C74564"/>
    <w:rsid w:val="00C750D6"/>
    <w:rsid w:val="00C76AC8"/>
    <w:rsid w:val="00CA2B72"/>
    <w:rsid w:val="00CA5B6A"/>
    <w:rsid w:val="00CA7682"/>
    <w:rsid w:val="00CB2F65"/>
    <w:rsid w:val="00CB2FF8"/>
    <w:rsid w:val="00CC5A3C"/>
    <w:rsid w:val="00CC608D"/>
    <w:rsid w:val="00CC636F"/>
    <w:rsid w:val="00D0177C"/>
    <w:rsid w:val="00D01DE3"/>
    <w:rsid w:val="00D025BA"/>
    <w:rsid w:val="00D02923"/>
    <w:rsid w:val="00D03371"/>
    <w:rsid w:val="00D04AAF"/>
    <w:rsid w:val="00D10C6D"/>
    <w:rsid w:val="00D2194F"/>
    <w:rsid w:val="00D21F26"/>
    <w:rsid w:val="00D23DA6"/>
    <w:rsid w:val="00D27566"/>
    <w:rsid w:val="00D3713A"/>
    <w:rsid w:val="00D47FB4"/>
    <w:rsid w:val="00D518EC"/>
    <w:rsid w:val="00D52557"/>
    <w:rsid w:val="00D737B5"/>
    <w:rsid w:val="00D75533"/>
    <w:rsid w:val="00D75A3C"/>
    <w:rsid w:val="00D813F9"/>
    <w:rsid w:val="00D86918"/>
    <w:rsid w:val="00D87167"/>
    <w:rsid w:val="00D877A1"/>
    <w:rsid w:val="00D90A0A"/>
    <w:rsid w:val="00D97475"/>
    <w:rsid w:val="00DA02AF"/>
    <w:rsid w:val="00DA5B9C"/>
    <w:rsid w:val="00DA62E2"/>
    <w:rsid w:val="00DB2A50"/>
    <w:rsid w:val="00DC089C"/>
    <w:rsid w:val="00DC716A"/>
    <w:rsid w:val="00DD5290"/>
    <w:rsid w:val="00DE5FDC"/>
    <w:rsid w:val="00DF3C92"/>
    <w:rsid w:val="00DF4C1A"/>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75161"/>
    <w:rsid w:val="00E83539"/>
    <w:rsid w:val="00E85445"/>
    <w:rsid w:val="00E93628"/>
    <w:rsid w:val="00E95DDC"/>
    <w:rsid w:val="00EA06BA"/>
    <w:rsid w:val="00EA1DF5"/>
    <w:rsid w:val="00EA2A8F"/>
    <w:rsid w:val="00EA3E9B"/>
    <w:rsid w:val="00EB0368"/>
    <w:rsid w:val="00EB1FEC"/>
    <w:rsid w:val="00EC0980"/>
    <w:rsid w:val="00EC2F42"/>
    <w:rsid w:val="00ED484F"/>
    <w:rsid w:val="00ED7D4A"/>
    <w:rsid w:val="00EE37C9"/>
    <w:rsid w:val="00EE3C14"/>
    <w:rsid w:val="00EE5F3B"/>
    <w:rsid w:val="00EF006F"/>
    <w:rsid w:val="00EF13AD"/>
    <w:rsid w:val="00EF2AAB"/>
    <w:rsid w:val="00F0679C"/>
    <w:rsid w:val="00F07F10"/>
    <w:rsid w:val="00F12FF7"/>
    <w:rsid w:val="00F1596F"/>
    <w:rsid w:val="00F1637E"/>
    <w:rsid w:val="00F23F59"/>
    <w:rsid w:val="00F2703D"/>
    <w:rsid w:val="00F277AA"/>
    <w:rsid w:val="00F33845"/>
    <w:rsid w:val="00F3445F"/>
    <w:rsid w:val="00F372BA"/>
    <w:rsid w:val="00F42C8E"/>
    <w:rsid w:val="00F46D78"/>
    <w:rsid w:val="00F607EB"/>
    <w:rsid w:val="00F729FE"/>
    <w:rsid w:val="00F75733"/>
    <w:rsid w:val="00F922AB"/>
    <w:rsid w:val="00F938E2"/>
    <w:rsid w:val="00F950A5"/>
    <w:rsid w:val="00FA02C6"/>
    <w:rsid w:val="00FA3034"/>
    <w:rsid w:val="00FB0F9F"/>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2A6E5D"/>
    <w:pPr>
      <w:tabs>
        <w:tab w:val="center" w:pos="4680"/>
        <w:tab w:val="right" w:pos="9360"/>
      </w:tabs>
    </w:pPr>
  </w:style>
  <w:style w:type="character" w:customStyle="1" w:styleId="HeaderChar">
    <w:name w:val="Header Char"/>
    <w:basedOn w:val="DefaultParagraphFont"/>
    <w:link w:val="Header"/>
    <w:uiPriority w:val="99"/>
    <w:rsid w:val="002A6E5D"/>
  </w:style>
  <w:style w:type="paragraph" w:styleId="Footer">
    <w:name w:val="footer"/>
    <w:basedOn w:val="Normal"/>
    <w:link w:val="FooterChar"/>
    <w:uiPriority w:val="99"/>
    <w:unhideWhenUsed/>
    <w:rsid w:val="002A6E5D"/>
    <w:pPr>
      <w:tabs>
        <w:tab w:val="center" w:pos="4680"/>
        <w:tab w:val="right" w:pos="9360"/>
      </w:tabs>
    </w:pPr>
  </w:style>
  <w:style w:type="character" w:customStyle="1" w:styleId="FooterChar">
    <w:name w:val="Footer Char"/>
    <w:basedOn w:val="DefaultParagraphFont"/>
    <w:link w:val="Footer"/>
    <w:uiPriority w:val="99"/>
    <w:rsid w:val="002A6E5D"/>
  </w:style>
  <w:style w:type="paragraph" w:styleId="BalloonText">
    <w:name w:val="Balloon Text"/>
    <w:basedOn w:val="Normal"/>
    <w:link w:val="BalloonTextChar"/>
    <w:uiPriority w:val="99"/>
    <w:semiHidden/>
    <w:unhideWhenUsed/>
    <w:rsid w:val="0021412C"/>
    <w:rPr>
      <w:rFonts w:ascii="Tahoma" w:hAnsi="Tahoma" w:cs="Tahoma"/>
      <w:sz w:val="16"/>
      <w:szCs w:val="16"/>
    </w:rPr>
  </w:style>
  <w:style w:type="character" w:customStyle="1" w:styleId="BalloonTextChar">
    <w:name w:val="Balloon Text Char"/>
    <w:basedOn w:val="DefaultParagraphFont"/>
    <w:link w:val="BalloonText"/>
    <w:uiPriority w:val="99"/>
    <w:semiHidden/>
    <w:rsid w:val="002141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936962">
      <w:bodyDiv w:val="1"/>
      <w:marLeft w:val="0"/>
      <w:marRight w:val="0"/>
      <w:marTop w:val="0"/>
      <w:marBottom w:val="0"/>
      <w:divBdr>
        <w:top w:val="none" w:sz="0" w:space="0" w:color="auto"/>
        <w:left w:val="none" w:sz="0" w:space="0" w:color="auto"/>
        <w:bottom w:val="none" w:sz="0" w:space="0" w:color="auto"/>
        <w:right w:val="none" w:sz="0" w:space="0" w:color="auto"/>
      </w:divBdr>
    </w:div>
    <w:div w:id="576743144">
      <w:bodyDiv w:val="1"/>
      <w:marLeft w:val="0"/>
      <w:marRight w:val="0"/>
      <w:marTop w:val="0"/>
      <w:marBottom w:val="0"/>
      <w:divBdr>
        <w:top w:val="none" w:sz="0" w:space="0" w:color="auto"/>
        <w:left w:val="none" w:sz="0" w:space="0" w:color="auto"/>
        <w:bottom w:val="none" w:sz="0" w:space="0" w:color="auto"/>
        <w:right w:val="none" w:sz="0" w:space="0" w:color="auto"/>
      </w:divBdr>
    </w:div>
    <w:div w:id="687757011">
      <w:bodyDiv w:val="1"/>
      <w:marLeft w:val="0"/>
      <w:marRight w:val="0"/>
      <w:marTop w:val="0"/>
      <w:marBottom w:val="0"/>
      <w:divBdr>
        <w:top w:val="none" w:sz="0" w:space="0" w:color="auto"/>
        <w:left w:val="none" w:sz="0" w:space="0" w:color="auto"/>
        <w:bottom w:val="none" w:sz="0" w:space="0" w:color="auto"/>
        <w:right w:val="none" w:sz="0" w:space="0" w:color="auto"/>
      </w:divBdr>
    </w:div>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1896967538">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Administrator</cp:lastModifiedBy>
  <cp:revision>8</cp:revision>
  <cp:lastPrinted>2011-08-11T15:19:00Z</cp:lastPrinted>
  <dcterms:created xsi:type="dcterms:W3CDTF">2011-08-09T15:43:00Z</dcterms:created>
  <dcterms:modified xsi:type="dcterms:W3CDTF">2011-08-11T15:19:00Z</dcterms:modified>
</cp:coreProperties>
</file>