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4A6624" w:rsidRDefault="00691977" w:rsidP="008B678D">
      <w:pPr>
        <w:rPr>
          <w:sz w:val="24"/>
          <w:szCs w:val="24"/>
        </w:rPr>
      </w:pPr>
      <w:r>
        <w:rPr>
          <w:sz w:val="24"/>
          <w:szCs w:val="24"/>
        </w:rPr>
        <w:t xml:space="preserve">Pennsylvania Public Utility </w:t>
      </w:r>
      <w:proofErr w:type="gramStart"/>
      <w:r>
        <w:rPr>
          <w:sz w:val="24"/>
          <w:szCs w:val="24"/>
        </w:rPr>
        <w:t>Commission,</w:t>
      </w:r>
      <w:r w:rsidR="00833615">
        <w:rPr>
          <w:sz w:val="24"/>
          <w:szCs w:val="24"/>
        </w:rPr>
        <w:tab/>
      </w:r>
      <w:r w:rsidR="008B678D" w:rsidRPr="00FA6483">
        <w:rPr>
          <w:sz w:val="24"/>
          <w:szCs w:val="24"/>
        </w:rPr>
        <w:tab/>
        <w:t>:</w:t>
      </w:r>
      <w:proofErr w:type="gramEnd"/>
      <w:r w:rsidR="008B678D" w:rsidRPr="00FA6483">
        <w:rPr>
          <w:sz w:val="24"/>
          <w:szCs w:val="24"/>
        </w:rPr>
        <w:tab/>
      </w:r>
      <w:r w:rsidR="008B678D" w:rsidRPr="00FA6483">
        <w:rPr>
          <w:sz w:val="24"/>
          <w:szCs w:val="24"/>
        </w:rPr>
        <w:tab/>
      </w:r>
    </w:p>
    <w:p w:rsidR="008B678D" w:rsidRPr="00FA6483" w:rsidRDefault="00691977" w:rsidP="008B678D">
      <w:pPr>
        <w:rPr>
          <w:sz w:val="24"/>
          <w:szCs w:val="24"/>
        </w:rPr>
      </w:pPr>
      <w:r>
        <w:rPr>
          <w:sz w:val="24"/>
          <w:szCs w:val="24"/>
        </w:rPr>
        <w:t>Bureau of Transportation and Safety</w:t>
      </w:r>
      <w:r w:rsidR="008B678D" w:rsidRPr="00FA6483">
        <w:rPr>
          <w:sz w:val="24"/>
          <w:szCs w:val="24"/>
        </w:rPr>
        <w:tab/>
      </w:r>
      <w:r w:rsidR="008B678D" w:rsidRPr="00FA6483">
        <w:rPr>
          <w:sz w:val="24"/>
          <w:szCs w:val="24"/>
        </w:rPr>
        <w:tab/>
      </w:r>
      <w:r w:rsidR="008B678D" w:rsidRPr="00FA6483">
        <w:rPr>
          <w:sz w:val="24"/>
          <w:szCs w:val="24"/>
        </w:rPr>
        <w:tab/>
        <w:t>:</w:t>
      </w:r>
    </w:p>
    <w:p w:rsidR="008B678D" w:rsidRDefault="00833615" w:rsidP="008B678D">
      <w:r>
        <w:tab/>
      </w:r>
      <w:r>
        <w:tab/>
      </w:r>
      <w:r>
        <w:tab/>
      </w:r>
      <w:r>
        <w:tab/>
      </w:r>
      <w:r>
        <w:tab/>
      </w:r>
      <w:r>
        <w:tab/>
      </w:r>
      <w:r>
        <w:tab/>
        <w:t>:</w:t>
      </w:r>
    </w:p>
    <w:p w:rsidR="008B678D" w:rsidRDefault="00833615" w:rsidP="008B678D">
      <w:r>
        <w:tab/>
      </w:r>
      <w:r>
        <w:tab/>
        <w:t>v.</w:t>
      </w:r>
      <w:r>
        <w:tab/>
      </w:r>
      <w:r>
        <w:tab/>
      </w:r>
      <w:r>
        <w:tab/>
      </w:r>
      <w:r>
        <w:tab/>
      </w:r>
      <w:r>
        <w:tab/>
        <w:t>:</w:t>
      </w:r>
      <w:r w:rsidR="004A6624">
        <w:tab/>
        <w:t>Docket No. C-2010-</w:t>
      </w:r>
      <w:r w:rsidR="00504FE3">
        <w:t>214</w:t>
      </w:r>
      <w:r w:rsidR="007E379D">
        <w:t>7793</w:t>
      </w:r>
    </w:p>
    <w:p w:rsidR="004A6624" w:rsidRDefault="004A6624" w:rsidP="008B678D">
      <w:r>
        <w:tab/>
      </w:r>
      <w:r>
        <w:tab/>
      </w:r>
      <w:r>
        <w:tab/>
      </w:r>
      <w:r>
        <w:tab/>
      </w:r>
      <w:r>
        <w:tab/>
      </w:r>
      <w:r>
        <w:tab/>
      </w:r>
      <w:r>
        <w:tab/>
        <w:t>:</w:t>
      </w:r>
    </w:p>
    <w:p w:rsidR="004A6624" w:rsidRDefault="007E379D" w:rsidP="008B678D">
      <w:r>
        <w:t xml:space="preserve">Milton B. </w:t>
      </w:r>
      <w:proofErr w:type="spellStart"/>
      <w:r>
        <w:t>Romig</w:t>
      </w:r>
      <w:proofErr w:type="spellEnd"/>
      <w:r>
        <w:tab/>
      </w:r>
      <w:r w:rsidR="00504FE3">
        <w:tab/>
      </w:r>
      <w:r w:rsidR="00504FE3">
        <w:tab/>
      </w:r>
      <w:r w:rsidR="00504FE3">
        <w:tab/>
      </w:r>
      <w:r w:rsidR="00504FE3">
        <w:tab/>
        <w:t>:</w:t>
      </w:r>
    </w:p>
    <w:p w:rsidR="00504FE3" w:rsidRDefault="00504FE3" w:rsidP="008B678D"/>
    <w:p w:rsidR="008B678D" w:rsidRPr="00FA6483" w:rsidRDefault="008B678D" w:rsidP="008B678D">
      <w:pPr>
        <w:jc w:val="center"/>
        <w:rPr>
          <w:b/>
          <w:sz w:val="24"/>
          <w:szCs w:val="24"/>
        </w:rPr>
      </w:pPr>
      <w:r w:rsidRPr="00FA6483">
        <w:rPr>
          <w:b/>
          <w:sz w:val="24"/>
          <w:szCs w:val="24"/>
        </w:rPr>
        <w:t>PREHEARING ORDER</w:t>
      </w:r>
    </w:p>
    <w:p w:rsidR="008B678D" w:rsidRDefault="008B678D" w:rsidP="008B678D">
      <w:pPr>
        <w:jc w:val="center"/>
        <w:rPr>
          <w:b/>
        </w:rPr>
      </w:pPr>
    </w:p>
    <w:p w:rsidR="008B678D" w:rsidRDefault="008B678D" w:rsidP="008B678D">
      <w:pPr>
        <w:jc w:val="center"/>
        <w:rPr>
          <w:b/>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1A72CF">
        <w:rPr>
          <w:sz w:val="24"/>
          <w:szCs w:val="24"/>
        </w:rPr>
        <w:t>Thursday</w:t>
      </w:r>
      <w:r w:rsidR="00504FE3">
        <w:rPr>
          <w:sz w:val="24"/>
          <w:szCs w:val="24"/>
        </w:rPr>
        <w:t xml:space="preserve">, </w:t>
      </w:r>
      <w:r w:rsidR="001A72CF">
        <w:rPr>
          <w:sz w:val="24"/>
          <w:szCs w:val="24"/>
        </w:rPr>
        <w:t>September 29</w:t>
      </w:r>
      <w:r w:rsidR="002C4542" w:rsidRPr="00FD4FB7">
        <w:rPr>
          <w:sz w:val="24"/>
          <w:szCs w:val="24"/>
        </w:rPr>
        <w:t>, 2011 at 1</w:t>
      </w:r>
      <w:r w:rsidR="001A72CF">
        <w:rPr>
          <w:sz w:val="24"/>
          <w:szCs w:val="24"/>
        </w:rPr>
        <w:t>0</w:t>
      </w:r>
      <w:r w:rsidR="002C4542" w:rsidRPr="00FD4FB7">
        <w:rPr>
          <w:sz w:val="24"/>
          <w:szCs w:val="24"/>
        </w:rPr>
        <w:t>:</w:t>
      </w:r>
      <w:r w:rsidR="001A72CF">
        <w:rPr>
          <w:sz w:val="24"/>
          <w:szCs w:val="24"/>
        </w:rPr>
        <w:t>0</w:t>
      </w:r>
      <w:r w:rsidR="002C4542" w:rsidRPr="00FD4FB7">
        <w:rPr>
          <w:sz w:val="24"/>
          <w:szCs w:val="24"/>
        </w:rPr>
        <w:t xml:space="preserve">0 </w:t>
      </w:r>
      <w:r w:rsidR="001A72CF">
        <w:rPr>
          <w:sz w:val="24"/>
          <w:szCs w:val="24"/>
        </w:rPr>
        <w:t>a</w:t>
      </w:r>
      <w:r w:rsidR="002C4542" w:rsidRPr="00FD4FB7">
        <w:rPr>
          <w:sz w:val="24"/>
          <w:szCs w:val="24"/>
        </w:rPr>
        <w:t xml:space="preserve">.m. in Hearing Room </w:t>
      </w:r>
      <w:r w:rsidR="001A72CF">
        <w:rPr>
          <w:sz w:val="24"/>
          <w:szCs w:val="24"/>
        </w:rPr>
        <w:t>4</w:t>
      </w:r>
      <w:r w:rsidRPr="00FD4FB7">
        <w:rPr>
          <w:sz w:val="24"/>
          <w:szCs w:val="24"/>
        </w:rPr>
        <w:t xml:space="preserve"> of the Commonwealth Keystone Building, </w:t>
      </w:r>
      <w:r w:rsidR="00691977">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9.</w:t>
      </w:r>
      <w:r>
        <w:rPr>
          <w:sz w:val="24"/>
          <w:szCs w:val="24"/>
        </w:rPr>
        <w:tab/>
        <w:t xml:space="preserve">Complainants bear the burden of proving the case and should be prepared to prove claims with testimony and documentary evidence.  </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F5DF7" w:rsidRDefault="00FF5DF7" w:rsidP="00FF5DF7">
      <w:pPr>
        <w:spacing w:line="360" w:lineRule="auto"/>
        <w:rPr>
          <w:sz w:val="24"/>
          <w:szCs w:val="24"/>
        </w:rPr>
      </w:pPr>
      <w:r>
        <w:rPr>
          <w:sz w:val="24"/>
          <w:szCs w:val="24"/>
        </w:rPr>
        <w:lastRenderedPageBreak/>
        <w:t>§ 3301 or other provision of the Public Utility Code.</w:t>
      </w:r>
    </w:p>
    <w:p w:rsidR="00FF5DF7" w:rsidRDefault="00FF5DF7" w:rsidP="00FF5DF7">
      <w:pPr>
        <w:spacing w:line="360" w:lineRule="auto"/>
        <w:rPr>
          <w:sz w:val="24"/>
          <w:szCs w:val="24"/>
        </w:rPr>
      </w:pP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8B678D">
      <w:pPr>
        <w:spacing w:line="360" w:lineRule="auto"/>
        <w:rPr>
          <w:sz w:val="24"/>
          <w:szCs w:val="24"/>
        </w:rPr>
      </w:pPr>
      <w:r w:rsidRPr="0030236D">
        <w:rPr>
          <w:sz w:val="24"/>
          <w:szCs w:val="24"/>
        </w:rPr>
        <w:t>Dated:</w:t>
      </w:r>
      <w:r w:rsidR="00A13FE4">
        <w:rPr>
          <w:sz w:val="24"/>
          <w:szCs w:val="24"/>
        </w:rPr>
        <w:tab/>
      </w:r>
      <w:r w:rsidR="00504FE3">
        <w:rPr>
          <w:sz w:val="24"/>
          <w:szCs w:val="24"/>
        </w:rPr>
        <w:t>August 26</w:t>
      </w:r>
      <w:r w:rsidR="00A13FE4">
        <w:rPr>
          <w:sz w:val="24"/>
          <w:szCs w:val="24"/>
        </w:rPr>
        <w:t>, 2011</w:t>
      </w:r>
      <w:r>
        <w:rPr>
          <w:sz w:val="24"/>
          <w:szCs w:val="24"/>
        </w:rPr>
        <w:tab/>
      </w:r>
      <w:r>
        <w:rPr>
          <w:sz w:val="24"/>
          <w:szCs w:val="24"/>
        </w:rPr>
        <w:tab/>
      </w:r>
      <w:r>
        <w:rPr>
          <w:sz w:val="24"/>
          <w:szCs w:val="24"/>
        </w:rPr>
        <w:tab/>
        <w:t>_______________________________________</w:t>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0C0C1D" w:rsidRDefault="008B678D" w:rsidP="008B678D">
      <w:pPr>
        <w:spacing w:line="360" w:lineRule="auto"/>
        <w:rPr>
          <w:sz w:val="24"/>
          <w:szCs w:val="24"/>
        </w:rPr>
        <w:sectPr w:rsidR="000C0C1D"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C0C1D" w:rsidRPr="0012465A" w:rsidRDefault="000C0C1D" w:rsidP="000C0C1D">
      <w:pPr>
        <w:rPr>
          <w:rFonts w:ascii="Microsoft Sans Serif" w:eastAsiaTheme="minorEastAsia" w:hAnsiTheme="minorHAnsi"/>
          <w:i/>
        </w:rPr>
      </w:pPr>
      <w:r w:rsidRPr="0012465A">
        <w:rPr>
          <w:rFonts w:ascii="Microsoft Sans Serif" w:eastAsiaTheme="minorEastAsia" w:hAnsiTheme="minorHAnsi"/>
          <w:b/>
          <w:u w:val="single"/>
        </w:rPr>
        <w:lastRenderedPageBreak/>
        <w:t xml:space="preserve">C-2010-2147793 </w:t>
      </w:r>
      <w:r w:rsidRPr="0012465A">
        <w:rPr>
          <w:rFonts w:ascii="Microsoft Sans Serif" w:eastAsiaTheme="minorEastAsia" w:hAnsiTheme="minorHAnsi"/>
          <w:b/>
          <w:u w:val="single"/>
        </w:rPr>
        <w:t>–</w:t>
      </w:r>
      <w:r w:rsidRPr="0012465A">
        <w:rPr>
          <w:rFonts w:ascii="Microsoft Sans Serif" w:eastAsiaTheme="minorEastAsia" w:hAnsiTheme="minorHAnsi"/>
          <w:b/>
          <w:u w:val="single"/>
        </w:rPr>
        <w:t xml:space="preserve"> PA PUC BUREAU OF TRANSPORTATION &amp; SAFETY v. MILTON B ROMIG</w:t>
      </w:r>
      <w:r w:rsidRPr="0012465A">
        <w:rPr>
          <w:rFonts w:ascii="Microsoft Sans Serif" w:eastAsiaTheme="minorEastAsia" w:hAnsiTheme="minorHAnsi"/>
          <w:b/>
          <w:u w:val="single"/>
        </w:rPr>
        <w:cr/>
      </w:r>
      <w:r w:rsidRPr="0012465A">
        <w:rPr>
          <w:rFonts w:ascii="Microsoft Sans Serif" w:eastAsiaTheme="minorEastAsia" w:hAnsiTheme="minorHAnsi"/>
          <w:b/>
          <w:u w:val="single"/>
        </w:rPr>
        <w:cr/>
      </w:r>
    </w:p>
    <w:p w:rsidR="000C0C1D" w:rsidRPr="0012465A" w:rsidRDefault="000C0C1D" w:rsidP="000C0C1D">
      <w:pPr>
        <w:rPr>
          <w:rFonts w:ascii="Microsoft Sans Serif" w:eastAsiaTheme="minorEastAsia" w:hAnsiTheme="minorHAnsi"/>
          <w:b/>
          <w:u w:val="single"/>
        </w:rPr>
      </w:pPr>
    </w:p>
    <w:p w:rsidR="000C0C1D" w:rsidRPr="0012465A" w:rsidRDefault="000C0C1D" w:rsidP="000C0C1D">
      <w:pPr>
        <w:rPr>
          <w:rFonts w:ascii="Microsoft Sans Serif" w:eastAsiaTheme="minorEastAsia" w:hAnsiTheme="minorHAnsi"/>
        </w:rPr>
      </w:pPr>
      <w:r w:rsidRPr="0012465A">
        <w:rPr>
          <w:rFonts w:ascii="Microsoft Sans Serif" w:eastAsiaTheme="minorEastAsia" w:hAnsiTheme="minorHAnsi"/>
        </w:rPr>
        <w:t>RHONDA L DAVISTON ESQUIRE</w:t>
      </w:r>
      <w:r w:rsidRPr="0012465A">
        <w:rPr>
          <w:rFonts w:ascii="Microsoft Sans Serif" w:eastAsiaTheme="minorEastAsia" w:hAnsiTheme="minorHAnsi"/>
        </w:rPr>
        <w:cr/>
        <w:t>PA PUC LAW BUREAU</w:t>
      </w:r>
      <w:r w:rsidRPr="0012465A">
        <w:rPr>
          <w:rFonts w:ascii="Microsoft Sans Serif" w:eastAsiaTheme="minorEastAsia" w:hAnsiTheme="minorHAnsi"/>
        </w:rPr>
        <w:cr/>
        <w:t>400 NORTH STREET</w:t>
      </w:r>
      <w:r w:rsidRPr="0012465A">
        <w:rPr>
          <w:rFonts w:ascii="Microsoft Sans Serif" w:eastAsiaTheme="minorEastAsia" w:hAnsiTheme="minorHAnsi"/>
        </w:rPr>
        <w:cr/>
        <w:t>HARRISBURG PA  17120</w:t>
      </w:r>
      <w:r w:rsidRPr="0012465A">
        <w:rPr>
          <w:rFonts w:ascii="Microsoft Sans Serif" w:eastAsiaTheme="minorEastAsia" w:hAnsiTheme="minorHAnsi"/>
        </w:rPr>
        <w:cr/>
      </w:r>
      <w:r w:rsidRPr="0012465A">
        <w:rPr>
          <w:rFonts w:ascii="Microsoft Sans Serif" w:eastAsiaTheme="minorEastAsia" w:hAnsiTheme="minorHAnsi"/>
          <w:b/>
        </w:rPr>
        <w:t>717-787-5000</w:t>
      </w:r>
      <w:r w:rsidRPr="0012465A">
        <w:rPr>
          <w:rFonts w:ascii="Microsoft Sans Serif" w:eastAsiaTheme="minorEastAsia" w:hAnsiTheme="minorHAnsi"/>
          <w:b/>
        </w:rPr>
        <w:cr/>
      </w:r>
      <w:r w:rsidRPr="0012465A">
        <w:rPr>
          <w:rFonts w:ascii="Microsoft Sans Serif" w:eastAsiaTheme="minorEastAsia" w:hAnsiTheme="minorHAnsi"/>
        </w:rPr>
        <w:cr/>
        <w:t xml:space="preserve">MILTON B ROMIG </w:t>
      </w:r>
    </w:p>
    <w:p w:rsidR="000C0C1D" w:rsidRPr="0012465A" w:rsidRDefault="000C0C1D" w:rsidP="000C0C1D">
      <w:pPr>
        <w:rPr>
          <w:rFonts w:asciiTheme="minorHAnsi" w:eastAsiaTheme="minorEastAsia" w:hAnsiTheme="minorHAnsi"/>
          <w:sz w:val="22"/>
        </w:rPr>
      </w:pPr>
      <w:r w:rsidRPr="0012465A">
        <w:rPr>
          <w:rFonts w:ascii="Microsoft Sans Serif" w:eastAsiaTheme="minorEastAsia" w:hAnsiTheme="minorHAnsi"/>
        </w:rPr>
        <w:t>2624 ULSH GAP ROAD</w:t>
      </w:r>
      <w:r w:rsidRPr="0012465A">
        <w:rPr>
          <w:rFonts w:ascii="Microsoft Sans Serif" w:eastAsiaTheme="minorEastAsia" w:hAnsiTheme="minorHAnsi"/>
        </w:rPr>
        <w:cr/>
        <w:t>MCCLURE PA  17841</w:t>
      </w:r>
      <w:r w:rsidRPr="0012465A">
        <w:rPr>
          <w:rFonts w:ascii="Microsoft Sans Serif" w:eastAsiaTheme="minorEastAsia" w:hAnsiTheme="minorHAnsi"/>
        </w:rPr>
        <w:cr/>
      </w:r>
      <w:r w:rsidRPr="0012465A">
        <w:rPr>
          <w:rFonts w:ascii="Microsoft Sans Serif" w:eastAsiaTheme="minorEastAsia" w:hAnsiTheme="minorHAnsi"/>
          <w:b/>
        </w:rPr>
        <w:t>570-658-7117</w:t>
      </w:r>
      <w:r w:rsidRPr="0012465A">
        <w:rPr>
          <w:rFonts w:ascii="Microsoft Sans Serif" w:eastAsiaTheme="minorEastAsia" w:hAnsiTheme="minorHAnsi"/>
        </w:rPr>
        <w:cr/>
      </w:r>
    </w:p>
    <w:p w:rsidR="000C0C1D" w:rsidRDefault="000C0C1D" w:rsidP="000C0C1D"/>
    <w:p w:rsidR="008B678D" w:rsidRPr="00411ECF" w:rsidRDefault="008B678D" w:rsidP="008B678D">
      <w:pPr>
        <w:spacing w:line="360" w:lineRule="auto"/>
        <w:rPr>
          <w:b/>
        </w:rPr>
      </w:pPr>
    </w:p>
    <w:sectPr w:rsidR="008B678D" w:rsidRPr="00411ECF" w:rsidSect="007811B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0A1" w:rsidRDefault="00B770A1">
      <w:r>
        <w:separator/>
      </w:r>
    </w:p>
  </w:endnote>
  <w:endnote w:type="continuationSeparator" w:id="0">
    <w:p w:rsidR="00B770A1" w:rsidRDefault="00B77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8975E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8975E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separate"/>
    </w:r>
    <w:r w:rsidR="000C0C1D">
      <w:rPr>
        <w:rStyle w:val="PageNumber"/>
        <w:noProof/>
      </w:rPr>
      <w:t>2</w:t>
    </w:r>
    <w:r>
      <w:rPr>
        <w:rStyle w:val="PageNumber"/>
      </w:rPr>
      <w:fldChar w:fldCharType="end"/>
    </w:r>
  </w:p>
  <w:p w:rsidR="008B678D" w:rsidRDefault="008B6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0A1" w:rsidRDefault="00B770A1">
      <w:r>
        <w:separator/>
      </w:r>
    </w:p>
  </w:footnote>
  <w:footnote w:type="continuationSeparator" w:id="0">
    <w:p w:rsidR="00B770A1" w:rsidRDefault="00B770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0C1D"/>
    <w:rsid w:val="000C2A2B"/>
    <w:rsid w:val="000C34F3"/>
    <w:rsid w:val="000C6B6E"/>
    <w:rsid w:val="000C6EF0"/>
    <w:rsid w:val="000D29BA"/>
    <w:rsid w:val="000E7EF5"/>
    <w:rsid w:val="000F2E5F"/>
    <w:rsid w:val="000F7161"/>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A72CF"/>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4D49"/>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6624"/>
    <w:rsid w:val="004A741E"/>
    <w:rsid w:val="004B1ADE"/>
    <w:rsid w:val="004B570B"/>
    <w:rsid w:val="004B652A"/>
    <w:rsid w:val="004C30D2"/>
    <w:rsid w:val="004D0BE0"/>
    <w:rsid w:val="004D14F0"/>
    <w:rsid w:val="004D4A68"/>
    <w:rsid w:val="004E429F"/>
    <w:rsid w:val="004F01F9"/>
    <w:rsid w:val="004F37CB"/>
    <w:rsid w:val="004F45CA"/>
    <w:rsid w:val="00504F92"/>
    <w:rsid w:val="00504FE3"/>
    <w:rsid w:val="005078B3"/>
    <w:rsid w:val="00521B57"/>
    <w:rsid w:val="00522DE9"/>
    <w:rsid w:val="00523FBA"/>
    <w:rsid w:val="00524079"/>
    <w:rsid w:val="0052478B"/>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61F8"/>
    <w:rsid w:val="00747C4D"/>
    <w:rsid w:val="00750911"/>
    <w:rsid w:val="0075585E"/>
    <w:rsid w:val="0078470A"/>
    <w:rsid w:val="00787AF1"/>
    <w:rsid w:val="007B1039"/>
    <w:rsid w:val="007D5B1C"/>
    <w:rsid w:val="007E0ADA"/>
    <w:rsid w:val="007E379D"/>
    <w:rsid w:val="007E5866"/>
    <w:rsid w:val="007F166C"/>
    <w:rsid w:val="00804065"/>
    <w:rsid w:val="00833615"/>
    <w:rsid w:val="00840A53"/>
    <w:rsid w:val="008427B3"/>
    <w:rsid w:val="0085047D"/>
    <w:rsid w:val="008524EA"/>
    <w:rsid w:val="00857642"/>
    <w:rsid w:val="00857F8E"/>
    <w:rsid w:val="0086268A"/>
    <w:rsid w:val="00864B15"/>
    <w:rsid w:val="00865C18"/>
    <w:rsid w:val="0086621E"/>
    <w:rsid w:val="0087673C"/>
    <w:rsid w:val="00882CB8"/>
    <w:rsid w:val="00884650"/>
    <w:rsid w:val="00893901"/>
    <w:rsid w:val="008975E0"/>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13FE4"/>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55869"/>
    <w:rsid w:val="00B567F1"/>
    <w:rsid w:val="00B569FA"/>
    <w:rsid w:val="00B571D3"/>
    <w:rsid w:val="00B759EC"/>
    <w:rsid w:val="00B75F96"/>
    <w:rsid w:val="00B770A1"/>
    <w:rsid w:val="00B824F8"/>
    <w:rsid w:val="00B86F52"/>
    <w:rsid w:val="00B91893"/>
    <w:rsid w:val="00B926BD"/>
    <w:rsid w:val="00BB1D36"/>
    <w:rsid w:val="00BB5630"/>
    <w:rsid w:val="00BD00D9"/>
    <w:rsid w:val="00BE5D1C"/>
    <w:rsid w:val="00BE7640"/>
    <w:rsid w:val="00BF0242"/>
    <w:rsid w:val="00BF7B96"/>
    <w:rsid w:val="00C02723"/>
    <w:rsid w:val="00C02A91"/>
    <w:rsid w:val="00C041D7"/>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58C7"/>
    <w:rsid w:val="00CB77E5"/>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47F0"/>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73FE0"/>
    <w:rsid w:val="00F86EF9"/>
    <w:rsid w:val="00F86FB1"/>
    <w:rsid w:val="00F908E0"/>
    <w:rsid w:val="00F9335A"/>
    <w:rsid w:val="00FA394F"/>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2011-08-26T15:20:00Z</cp:lastPrinted>
  <dcterms:created xsi:type="dcterms:W3CDTF">2011-08-30T12:40:00Z</dcterms:created>
  <dcterms:modified xsi:type="dcterms:W3CDTF">2011-08-30T12:41:00Z</dcterms:modified>
</cp:coreProperties>
</file>