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EE4107">
        <w:trPr>
          <w:trHeight w:val="990"/>
        </w:trPr>
        <w:tc>
          <w:tcPr>
            <w:tcW w:w="1363" w:type="dxa"/>
            <w:shd w:val="clear" w:color="auto" w:fill="auto"/>
          </w:tcPr>
          <w:p w:rsidR="00EE4107" w:rsidRDefault="00546FC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rPr>
                <w:rFonts w:ascii="Arial" w:hAnsi="Arial"/>
                <w:sz w:val="12"/>
              </w:rPr>
            </w:pPr>
          </w:p>
          <w:p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46FCC">
        <w:rPr>
          <w:rFonts w:ascii="Arial" w:hAnsi="Arial" w:cs="Arial"/>
          <w:sz w:val="24"/>
          <w:szCs w:val="24"/>
        </w:rPr>
        <w:t>C-2011-2263326</w:t>
      </w:r>
    </w:p>
    <w:p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46FCC">
        <w:rPr>
          <w:rFonts w:ascii="Arial" w:hAnsi="Arial" w:cs="Arial"/>
          <w:sz w:val="24"/>
          <w:szCs w:val="24"/>
        </w:rPr>
        <w:t>September 28, 2011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Default="00546FC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AGAPE’ CAB CO</w:t>
      </w:r>
    </w:p>
    <w:p w:rsidR="00546FCC" w:rsidRDefault="00546FC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154 LEXINGTON AVENUE</w:t>
      </w:r>
    </w:p>
    <w:p w:rsidR="00546FCC" w:rsidRPr="00EE4107" w:rsidRDefault="00546FC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EAST LANSDOWNE  PA  19050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EE4107">
            <w:rPr>
              <w:rFonts w:ascii="Arial" w:hAnsi="Arial" w:cs="Arial"/>
              <w:b/>
              <w:sz w:val="24"/>
              <w:szCs w:val="24"/>
            </w:rPr>
            <w:t>PENNSYLVANIA</w:t>
          </w:r>
        </w:smartTag>
      </w:smartTag>
      <w:r w:rsidRPr="00EE4107">
        <w:rPr>
          <w:rFonts w:ascii="Arial" w:hAnsi="Arial" w:cs="Arial"/>
          <w:b/>
          <w:sz w:val="24"/>
          <w:szCs w:val="24"/>
        </w:rPr>
        <w:t xml:space="preserve"> PUBLIC UTILITY COMMISSION, BUREAU OF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 xml:space="preserve">TRANSPORTATION </w:t>
      </w:r>
      <w:smartTag w:uri="urn:schemas-microsoft-com:office:smarttags" w:element="stockticker">
        <w:r w:rsidRPr="00EE4107">
          <w:rPr>
            <w:rFonts w:ascii="Arial" w:hAnsi="Arial" w:cs="Arial"/>
            <w:b/>
            <w:sz w:val="24"/>
            <w:szCs w:val="24"/>
          </w:rPr>
          <w:t>AND</w:t>
        </w:r>
      </w:smartTag>
      <w:r w:rsidRPr="00EE4107">
        <w:rPr>
          <w:rFonts w:ascii="Arial" w:hAnsi="Arial" w:cs="Arial"/>
          <w:b/>
          <w:sz w:val="24"/>
          <w:szCs w:val="24"/>
        </w:rPr>
        <w:t xml:space="preserve"> SAFETY</w:t>
      </w:r>
    </w:p>
    <w:p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:rsidR="00EE4107" w:rsidRPr="00546FCC" w:rsidRDefault="00546FCC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AGAPE’ CAB CO</w:t>
      </w: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This is to advise that the attached complaint has been filed against you by the Prosecutory Staff of the Bureau of Transportation and Safety.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Pr="00EE4107">
        <w:rPr>
          <w:rFonts w:ascii="Arial" w:hAnsi="Arial" w:cs="Arial"/>
          <w:b/>
          <w:sz w:val="24"/>
          <w:szCs w:val="24"/>
        </w:rPr>
        <w:t>NOTICE TO PLEAD</w:t>
      </w:r>
      <w:r w:rsidRPr="00EE4107">
        <w:rPr>
          <w:rFonts w:ascii="Arial" w:hAnsi="Arial" w:cs="Arial"/>
          <w:sz w:val="24"/>
          <w:szCs w:val="24"/>
        </w:rPr>
        <w:t>.  You are advised to read them carefully.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>If you have any questions, contact the complainant at the telephone number shown on the complaint.</w:t>
      </w:r>
    </w:p>
    <w:p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546FC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</w:p>
    <w:p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EE4107" w:rsidRPr="00EE4107" w:rsidRDefault="00546FC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MH</w:t>
      </w:r>
    </w:p>
    <w:p w:rsidR="00D562B3" w:rsidRPr="00EE4107" w:rsidRDefault="00D562B3" w:rsidP="00EE4107">
      <w:pPr>
        <w:rPr>
          <w:rFonts w:ascii="Arial" w:hAnsi="Arial" w:cs="Arial"/>
          <w:sz w:val="24"/>
          <w:szCs w:val="24"/>
        </w:rPr>
      </w:pP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E66" w:rsidRDefault="00A56E66">
      <w:pPr>
        <w:spacing w:line="20" w:lineRule="exact"/>
      </w:pPr>
    </w:p>
  </w:endnote>
  <w:endnote w:type="continuationSeparator" w:id="0">
    <w:p w:rsidR="00A56E66" w:rsidRDefault="00A56E66">
      <w:r>
        <w:t xml:space="preserve"> </w:t>
      </w:r>
    </w:p>
  </w:endnote>
  <w:endnote w:type="continuationNotice" w:id="1">
    <w:p w:rsidR="00A56E66" w:rsidRDefault="00A56E6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E66" w:rsidRDefault="00A56E66">
      <w:r>
        <w:separator/>
      </w:r>
    </w:p>
  </w:footnote>
  <w:footnote w:type="continuationSeparator" w:id="0">
    <w:p w:rsidR="00A56E66" w:rsidRDefault="00A56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D562B3"/>
    <w:rsid w:val="000900D4"/>
    <w:rsid w:val="001E3B22"/>
    <w:rsid w:val="00282E18"/>
    <w:rsid w:val="00412494"/>
    <w:rsid w:val="00415195"/>
    <w:rsid w:val="00431DA1"/>
    <w:rsid w:val="00482A21"/>
    <w:rsid w:val="00546FCC"/>
    <w:rsid w:val="00547D1A"/>
    <w:rsid w:val="005B1D0F"/>
    <w:rsid w:val="006D273E"/>
    <w:rsid w:val="0070037F"/>
    <w:rsid w:val="007A4095"/>
    <w:rsid w:val="007D3308"/>
    <w:rsid w:val="007F7CD1"/>
    <w:rsid w:val="00804FA3"/>
    <w:rsid w:val="008F0C7E"/>
    <w:rsid w:val="009301BF"/>
    <w:rsid w:val="00A56E66"/>
    <w:rsid w:val="00A74611"/>
    <w:rsid w:val="00AC7C77"/>
    <w:rsid w:val="00D06041"/>
    <w:rsid w:val="00D562B3"/>
    <w:rsid w:val="00D63989"/>
    <w:rsid w:val="00D730DD"/>
    <w:rsid w:val="00D91BB6"/>
    <w:rsid w:val="00E701A3"/>
    <w:rsid w:val="00EE4107"/>
    <w:rsid w:val="00FB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uiPriority w:val="99"/>
    <w:semiHidden/>
    <w:unhideWhenUsed/>
    <w:rsid w:val="00546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C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Administrator</cp:lastModifiedBy>
  <cp:revision>2</cp:revision>
  <cp:lastPrinted>2011-09-28T11:57:00Z</cp:lastPrinted>
  <dcterms:created xsi:type="dcterms:W3CDTF">2011-09-28T11:58:00Z</dcterms:created>
  <dcterms:modified xsi:type="dcterms:W3CDTF">2011-09-28T11:58:00Z</dcterms:modified>
</cp:coreProperties>
</file>