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6AC3" w:rsidRPr="00DE562E" w:rsidRDefault="000F1894" w:rsidP="0081696C">
      <w:pPr>
        <w:jc w:val="center"/>
        <w:outlineLvl w:val="0"/>
        <w:rPr>
          <w:b/>
          <w:sz w:val="24"/>
          <w:szCs w:val="24"/>
        </w:rPr>
      </w:pPr>
      <w:r w:rsidRPr="00DE562E">
        <w:rPr>
          <w:b/>
          <w:sz w:val="24"/>
          <w:szCs w:val="24"/>
        </w:rPr>
        <w:t>BEFORE THE</w:t>
      </w:r>
    </w:p>
    <w:p w:rsidR="0088763C" w:rsidRPr="001027AA" w:rsidRDefault="000F1894" w:rsidP="0081696C">
      <w:pPr>
        <w:jc w:val="center"/>
        <w:outlineLvl w:val="0"/>
        <w:rPr>
          <w:b/>
          <w:sz w:val="24"/>
          <w:szCs w:val="24"/>
        </w:rPr>
      </w:pPr>
      <w:smartTag w:uri="urn:schemas-microsoft-com:office:smarttags" w:element="place">
        <w:smartTag w:uri="urn:schemas-microsoft-com:office:smarttags" w:element="State">
          <w:r w:rsidRPr="00DE562E">
            <w:rPr>
              <w:b/>
              <w:sz w:val="24"/>
              <w:szCs w:val="24"/>
            </w:rPr>
            <w:t>PENNSYLVANIA</w:t>
          </w:r>
        </w:smartTag>
      </w:smartTag>
      <w:r w:rsidRPr="00DE562E">
        <w:rPr>
          <w:b/>
          <w:sz w:val="24"/>
          <w:szCs w:val="24"/>
        </w:rPr>
        <w:t xml:space="preserve"> PUBLIC UTILITY COMMISSION</w:t>
      </w:r>
    </w:p>
    <w:p w:rsidR="000F1894" w:rsidRPr="00DE562E" w:rsidRDefault="000F1894" w:rsidP="000F1894">
      <w:pPr>
        <w:jc w:val="center"/>
        <w:rPr>
          <w:sz w:val="24"/>
          <w:szCs w:val="24"/>
        </w:rPr>
      </w:pPr>
    </w:p>
    <w:p w:rsidR="000F1894" w:rsidRDefault="000F1894" w:rsidP="000F1894">
      <w:pPr>
        <w:jc w:val="center"/>
        <w:rPr>
          <w:sz w:val="24"/>
          <w:szCs w:val="24"/>
        </w:rPr>
      </w:pPr>
    </w:p>
    <w:p w:rsidR="000F1894" w:rsidRPr="006C3226" w:rsidRDefault="000F1894" w:rsidP="000F1894">
      <w:pPr>
        <w:jc w:val="center"/>
        <w:rPr>
          <w:sz w:val="24"/>
          <w:szCs w:val="24"/>
        </w:rPr>
      </w:pPr>
    </w:p>
    <w:p w:rsidR="00CE43B4" w:rsidRDefault="00312E1C" w:rsidP="00CE43B4">
      <w:pPr>
        <w:tabs>
          <w:tab w:val="left" w:pos="-720"/>
        </w:tabs>
        <w:suppressAutoHyphens/>
        <w:rPr>
          <w:b/>
          <w:bCs/>
          <w:spacing w:val="-3"/>
          <w:sz w:val="24"/>
          <w:szCs w:val="24"/>
        </w:rPr>
      </w:pPr>
      <w:r>
        <w:rPr>
          <w:bCs/>
          <w:spacing w:val="-3"/>
          <w:sz w:val="24"/>
          <w:szCs w:val="24"/>
        </w:rPr>
        <w:t>Balkar S. Saini</w:t>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5E3007">
        <w:rPr>
          <w:b/>
          <w:bCs/>
          <w:spacing w:val="-3"/>
          <w:sz w:val="24"/>
          <w:szCs w:val="24"/>
        </w:rPr>
        <w:tab/>
      </w:r>
      <w:r w:rsidR="00893F0B">
        <w:rPr>
          <w:b/>
          <w:bCs/>
          <w:spacing w:val="-3"/>
          <w:sz w:val="24"/>
          <w:szCs w:val="24"/>
        </w:rPr>
        <w:tab/>
      </w:r>
      <w:r w:rsidR="005E3007" w:rsidRPr="00223E7E">
        <w:rPr>
          <w:bCs/>
          <w:spacing w:val="-3"/>
          <w:sz w:val="24"/>
          <w:szCs w:val="24"/>
        </w:rPr>
        <w:t>:</w:t>
      </w:r>
      <w:r w:rsidR="005E3007">
        <w:rPr>
          <w:b/>
          <w:bCs/>
          <w:spacing w:val="-3"/>
          <w:sz w:val="24"/>
          <w:szCs w:val="24"/>
        </w:rPr>
        <w:tab/>
      </w:r>
    </w:p>
    <w:p w:rsidR="00893F0B" w:rsidRPr="00893F0B" w:rsidRDefault="00893F0B" w:rsidP="00CE43B4">
      <w:pPr>
        <w:tabs>
          <w:tab w:val="left" w:pos="-720"/>
        </w:tabs>
        <w:suppressAutoHyphens/>
        <w:rPr>
          <w:spacing w:val="-3"/>
          <w:sz w:val="24"/>
          <w:szCs w:val="24"/>
        </w:rPr>
      </w:pP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Pr>
          <w:b/>
          <w:bCs/>
          <w:spacing w:val="-3"/>
          <w:sz w:val="24"/>
          <w:szCs w:val="24"/>
        </w:rPr>
        <w:tab/>
      </w:r>
      <w:r w:rsidRPr="00893F0B">
        <w:rPr>
          <w:bCs/>
          <w:spacing w:val="-3"/>
          <w:sz w:val="24"/>
          <w:szCs w:val="24"/>
        </w:rPr>
        <w:t>:</w:t>
      </w:r>
    </w:p>
    <w:p w:rsidR="00CE43B4" w:rsidRPr="00CE43B4" w:rsidRDefault="00CE43B4" w:rsidP="00CE43B4">
      <w:pPr>
        <w:tabs>
          <w:tab w:val="left" w:pos="-720"/>
        </w:tabs>
        <w:suppressAutoHyphens/>
        <w:rPr>
          <w:spacing w:val="-3"/>
          <w:sz w:val="24"/>
          <w:szCs w:val="24"/>
        </w:rPr>
      </w:pPr>
      <w:r w:rsidRPr="00CE43B4">
        <w:rPr>
          <w:spacing w:val="-3"/>
          <w:sz w:val="24"/>
          <w:szCs w:val="24"/>
        </w:rPr>
        <w:tab/>
        <w:t>v.</w:t>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r w:rsidR="00893F0B">
        <w:rPr>
          <w:spacing w:val="-3"/>
          <w:sz w:val="24"/>
          <w:szCs w:val="24"/>
        </w:rPr>
        <w:tab/>
      </w:r>
      <w:r w:rsidR="008F0CAC">
        <w:rPr>
          <w:spacing w:val="-3"/>
          <w:sz w:val="24"/>
          <w:szCs w:val="24"/>
        </w:rPr>
        <w:tab/>
      </w:r>
      <w:r w:rsidR="00312E1C">
        <w:rPr>
          <w:spacing w:val="-3"/>
          <w:sz w:val="24"/>
          <w:szCs w:val="24"/>
        </w:rPr>
        <w:t>C-2010-2179585</w:t>
      </w:r>
    </w:p>
    <w:p w:rsidR="00CE43B4" w:rsidRPr="00CE43B4" w:rsidRDefault="00CE43B4" w:rsidP="00CE43B4">
      <w:pPr>
        <w:tabs>
          <w:tab w:val="left" w:pos="-720"/>
        </w:tabs>
        <w:suppressAutoHyphens/>
        <w:rPr>
          <w:spacing w:val="-3"/>
          <w:sz w:val="24"/>
          <w:szCs w:val="24"/>
        </w:rPr>
      </w:pP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r>
      <w:r w:rsidRPr="00CE43B4">
        <w:rPr>
          <w:spacing w:val="-3"/>
          <w:sz w:val="24"/>
          <w:szCs w:val="24"/>
        </w:rPr>
        <w:tab/>
        <w:t>:</w:t>
      </w:r>
    </w:p>
    <w:p w:rsidR="00CE43B4" w:rsidRDefault="00312E1C" w:rsidP="00CE43B4">
      <w:pPr>
        <w:tabs>
          <w:tab w:val="left" w:pos="-720"/>
        </w:tabs>
        <w:suppressAutoHyphens/>
        <w:rPr>
          <w:spacing w:val="-3"/>
          <w:sz w:val="24"/>
          <w:szCs w:val="24"/>
        </w:rPr>
      </w:pPr>
      <w:r>
        <w:rPr>
          <w:spacing w:val="-3"/>
          <w:sz w:val="24"/>
          <w:szCs w:val="24"/>
        </w:rPr>
        <w:t>PPL Electric Utilities Corporation</w:t>
      </w:r>
      <w:r w:rsidR="005E3007">
        <w:rPr>
          <w:spacing w:val="-3"/>
          <w:sz w:val="24"/>
          <w:szCs w:val="24"/>
        </w:rPr>
        <w:tab/>
      </w:r>
      <w:r w:rsidR="005E3007">
        <w:rPr>
          <w:spacing w:val="-3"/>
          <w:sz w:val="24"/>
          <w:szCs w:val="24"/>
        </w:rPr>
        <w:tab/>
      </w:r>
      <w:r w:rsidR="00CE43B4" w:rsidRPr="00CE43B4">
        <w:rPr>
          <w:spacing w:val="-3"/>
          <w:sz w:val="24"/>
          <w:szCs w:val="24"/>
        </w:rPr>
        <w:tab/>
        <w:t>:</w:t>
      </w:r>
    </w:p>
    <w:p w:rsidR="005E3007" w:rsidRDefault="005E3007" w:rsidP="00CE43B4">
      <w:pPr>
        <w:tabs>
          <w:tab w:val="left" w:pos="-720"/>
        </w:tabs>
        <w:suppressAutoHyphens/>
        <w:rPr>
          <w:spacing w:val="-3"/>
          <w:sz w:val="24"/>
          <w:szCs w:val="24"/>
        </w:rPr>
      </w:pPr>
    </w:p>
    <w:p w:rsidR="005E3007" w:rsidRDefault="005E3007" w:rsidP="00CE43B4">
      <w:pPr>
        <w:tabs>
          <w:tab w:val="left" w:pos="-720"/>
        </w:tabs>
        <w:suppressAutoHyphens/>
        <w:rPr>
          <w:spacing w:val="-3"/>
          <w:sz w:val="24"/>
          <w:szCs w:val="24"/>
        </w:rPr>
      </w:pPr>
    </w:p>
    <w:p w:rsidR="005E3007" w:rsidRPr="00CE43B4" w:rsidRDefault="005E3007" w:rsidP="00CE43B4">
      <w:pPr>
        <w:tabs>
          <w:tab w:val="left" w:pos="-720"/>
        </w:tabs>
        <w:suppressAutoHyphens/>
        <w:rPr>
          <w:spacing w:val="-3"/>
          <w:sz w:val="24"/>
          <w:szCs w:val="24"/>
        </w:rPr>
      </w:pPr>
    </w:p>
    <w:p w:rsidR="00782A08" w:rsidRPr="007965B0" w:rsidRDefault="00C419F9" w:rsidP="0081696C">
      <w:pPr>
        <w:jc w:val="center"/>
        <w:outlineLvl w:val="0"/>
        <w:rPr>
          <w:caps/>
          <w:sz w:val="24"/>
          <w:szCs w:val="24"/>
        </w:rPr>
      </w:pPr>
      <w:r w:rsidRPr="007965B0">
        <w:rPr>
          <w:b/>
          <w:caps/>
          <w:sz w:val="24"/>
          <w:szCs w:val="24"/>
          <w:u w:val="single"/>
        </w:rPr>
        <w:t>Initial Decision</w:t>
      </w:r>
    </w:p>
    <w:p w:rsidR="000F1894" w:rsidRPr="00E514FA" w:rsidRDefault="000F1894" w:rsidP="000F1894">
      <w:pPr>
        <w:jc w:val="center"/>
        <w:rPr>
          <w:b/>
          <w:sz w:val="24"/>
          <w:szCs w:val="24"/>
        </w:rPr>
      </w:pPr>
    </w:p>
    <w:p w:rsidR="006A21C2" w:rsidRPr="006A21C2" w:rsidRDefault="006A21C2" w:rsidP="000F1894">
      <w:pPr>
        <w:jc w:val="center"/>
        <w:rPr>
          <w:sz w:val="24"/>
          <w:szCs w:val="24"/>
        </w:rPr>
      </w:pPr>
    </w:p>
    <w:p w:rsidR="000F1894" w:rsidRPr="00DE562E" w:rsidRDefault="000F1894" w:rsidP="0081696C">
      <w:pPr>
        <w:jc w:val="center"/>
        <w:outlineLvl w:val="0"/>
        <w:rPr>
          <w:sz w:val="24"/>
          <w:szCs w:val="24"/>
        </w:rPr>
      </w:pPr>
      <w:r w:rsidRPr="00DE562E">
        <w:rPr>
          <w:sz w:val="24"/>
          <w:szCs w:val="24"/>
        </w:rPr>
        <w:t>Before</w:t>
      </w:r>
    </w:p>
    <w:p w:rsidR="000F1894" w:rsidRPr="00DE562E" w:rsidRDefault="001F7F73" w:rsidP="000F1894">
      <w:pPr>
        <w:jc w:val="center"/>
        <w:rPr>
          <w:sz w:val="24"/>
          <w:szCs w:val="24"/>
        </w:rPr>
      </w:pPr>
      <w:r>
        <w:rPr>
          <w:sz w:val="24"/>
          <w:szCs w:val="24"/>
        </w:rPr>
        <w:t>Ember S. Jandebeur</w:t>
      </w:r>
    </w:p>
    <w:p w:rsidR="000F1894" w:rsidRDefault="000F1894" w:rsidP="000F1894">
      <w:pPr>
        <w:jc w:val="center"/>
        <w:rPr>
          <w:sz w:val="24"/>
          <w:szCs w:val="24"/>
        </w:rPr>
      </w:pPr>
      <w:r w:rsidRPr="00DE562E">
        <w:rPr>
          <w:sz w:val="24"/>
          <w:szCs w:val="24"/>
        </w:rPr>
        <w:t>Administrative Law Judge</w:t>
      </w:r>
      <w:r w:rsidR="006A21C2">
        <w:rPr>
          <w:sz w:val="24"/>
          <w:szCs w:val="24"/>
        </w:rPr>
        <w:t xml:space="preserve"> </w:t>
      </w:r>
    </w:p>
    <w:p w:rsidR="00DE2348" w:rsidRPr="006A21C2" w:rsidRDefault="00DE2348" w:rsidP="000F1894">
      <w:pPr>
        <w:jc w:val="center"/>
        <w:rPr>
          <w:b/>
          <w:sz w:val="24"/>
          <w:szCs w:val="24"/>
        </w:rPr>
      </w:pPr>
    </w:p>
    <w:p w:rsidR="000F1894" w:rsidRPr="006A21C2" w:rsidRDefault="000F1894" w:rsidP="000F1894">
      <w:pPr>
        <w:jc w:val="center"/>
        <w:rPr>
          <w:b/>
          <w:sz w:val="24"/>
          <w:szCs w:val="24"/>
        </w:rPr>
      </w:pPr>
    </w:p>
    <w:p w:rsidR="000967DB" w:rsidRDefault="000967DB" w:rsidP="00DE2348">
      <w:pPr>
        <w:spacing w:line="360" w:lineRule="auto"/>
        <w:jc w:val="center"/>
        <w:rPr>
          <w:sz w:val="24"/>
          <w:szCs w:val="24"/>
          <w:u w:val="single"/>
        </w:rPr>
      </w:pPr>
      <w:r>
        <w:rPr>
          <w:sz w:val="24"/>
          <w:szCs w:val="24"/>
          <w:u w:val="single"/>
        </w:rPr>
        <w:t>HISTORY OF THE PROCEEDINGS</w:t>
      </w:r>
    </w:p>
    <w:p w:rsidR="007965B0" w:rsidRDefault="007965B0" w:rsidP="007965B0">
      <w:pPr>
        <w:tabs>
          <w:tab w:val="left" w:pos="-1440"/>
          <w:tab w:val="left" w:pos="-720"/>
        </w:tabs>
        <w:suppressAutoHyphens/>
        <w:spacing w:line="360" w:lineRule="auto"/>
        <w:ind w:firstLine="1440"/>
        <w:rPr>
          <w:sz w:val="24"/>
          <w:szCs w:val="24"/>
        </w:rPr>
      </w:pPr>
    </w:p>
    <w:p w:rsidR="007965B0" w:rsidRDefault="00DB1328" w:rsidP="00B106C9">
      <w:pPr>
        <w:tabs>
          <w:tab w:val="left" w:pos="-1440"/>
          <w:tab w:val="left" w:pos="-720"/>
        </w:tabs>
        <w:suppressAutoHyphens/>
        <w:spacing w:line="360" w:lineRule="auto"/>
        <w:ind w:firstLine="1440"/>
        <w:rPr>
          <w:spacing w:val="-3"/>
          <w:sz w:val="24"/>
          <w:szCs w:val="24"/>
        </w:rPr>
      </w:pPr>
      <w:r>
        <w:rPr>
          <w:sz w:val="24"/>
          <w:szCs w:val="24"/>
        </w:rPr>
        <w:t>On</w:t>
      </w:r>
      <w:r w:rsidR="00312E1C">
        <w:rPr>
          <w:sz w:val="24"/>
          <w:szCs w:val="24"/>
        </w:rPr>
        <w:t xml:space="preserve"> or about</w:t>
      </w:r>
      <w:r w:rsidR="00B106C9">
        <w:rPr>
          <w:sz w:val="24"/>
          <w:szCs w:val="24"/>
        </w:rPr>
        <w:t xml:space="preserve"> May 25, 2010</w:t>
      </w:r>
      <w:r w:rsidR="007965B0" w:rsidRPr="007965B0">
        <w:rPr>
          <w:sz w:val="24"/>
          <w:szCs w:val="24"/>
        </w:rPr>
        <w:t xml:space="preserve">, </w:t>
      </w:r>
      <w:r w:rsidR="003C4D15">
        <w:rPr>
          <w:sz w:val="24"/>
          <w:szCs w:val="24"/>
        </w:rPr>
        <w:t>Balkar S. Saini</w:t>
      </w:r>
      <w:r w:rsidR="007965B0" w:rsidRPr="007965B0">
        <w:rPr>
          <w:sz w:val="24"/>
          <w:szCs w:val="24"/>
        </w:rPr>
        <w:t xml:space="preserve"> (Complainant) filed a Formal Complaint with the Pennsylvania Public Utility Commission against </w:t>
      </w:r>
      <w:r w:rsidR="003C4D15">
        <w:rPr>
          <w:sz w:val="24"/>
          <w:szCs w:val="24"/>
        </w:rPr>
        <w:t xml:space="preserve">PPL Electric Utilities Corporation </w:t>
      </w:r>
      <w:r w:rsidR="007965B0" w:rsidRPr="007965B0">
        <w:rPr>
          <w:sz w:val="24"/>
          <w:szCs w:val="24"/>
        </w:rPr>
        <w:t xml:space="preserve">(Respondent) alleging </w:t>
      </w:r>
      <w:r w:rsidR="003C4D15">
        <w:rPr>
          <w:sz w:val="24"/>
          <w:szCs w:val="24"/>
        </w:rPr>
        <w:t>that he was being charged for charges that were not his and that he wants the charge</w:t>
      </w:r>
      <w:r w:rsidR="00ED74FA">
        <w:rPr>
          <w:sz w:val="24"/>
          <w:szCs w:val="24"/>
        </w:rPr>
        <w:t>s</w:t>
      </w:r>
      <w:r w:rsidR="003C4D15">
        <w:rPr>
          <w:sz w:val="24"/>
          <w:szCs w:val="24"/>
        </w:rPr>
        <w:t xml:space="preserve"> removed from his bill</w:t>
      </w:r>
      <w:r w:rsidR="007965B0" w:rsidRPr="007965B0">
        <w:rPr>
          <w:sz w:val="24"/>
          <w:szCs w:val="24"/>
        </w:rPr>
        <w:t xml:space="preserve">. </w:t>
      </w:r>
      <w:r w:rsidR="00ED74FA">
        <w:rPr>
          <w:sz w:val="24"/>
          <w:szCs w:val="24"/>
        </w:rPr>
        <w:t xml:space="preserve"> </w:t>
      </w:r>
      <w:r w:rsidR="007965B0" w:rsidRPr="007965B0">
        <w:rPr>
          <w:sz w:val="24"/>
          <w:szCs w:val="24"/>
        </w:rPr>
        <w:t>On</w:t>
      </w:r>
      <w:r w:rsidR="00B106C9">
        <w:rPr>
          <w:sz w:val="24"/>
          <w:szCs w:val="24"/>
        </w:rPr>
        <w:t xml:space="preserve"> June 30, 2010</w:t>
      </w:r>
      <w:r w:rsidR="007965B0" w:rsidRPr="007965B0">
        <w:rPr>
          <w:sz w:val="24"/>
          <w:szCs w:val="24"/>
        </w:rPr>
        <w:t>,</w:t>
      </w:r>
      <w:r w:rsidR="00B106C9">
        <w:rPr>
          <w:sz w:val="24"/>
          <w:szCs w:val="24"/>
        </w:rPr>
        <w:t xml:space="preserve"> the </w:t>
      </w:r>
      <w:r w:rsidR="007965B0" w:rsidRPr="007965B0">
        <w:rPr>
          <w:sz w:val="24"/>
          <w:szCs w:val="24"/>
        </w:rPr>
        <w:t xml:space="preserve">Respondent filed an </w:t>
      </w:r>
      <w:r w:rsidR="00B106C9">
        <w:rPr>
          <w:sz w:val="24"/>
          <w:szCs w:val="24"/>
        </w:rPr>
        <w:t xml:space="preserve">Amended </w:t>
      </w:r>
      <w:r w:rsidR="007965B0" w:rsidRPr="007965B0">
        <w:rPr>
          <w:spacing w:val="-3"/>
          <w:sz w:val="24"/>
          <w:szCs w:val="24"/>
        </w:rPr>
        <w:t xml:space="preserve">Answer denying </w:t>
      </w:r>
      <w:r w:rsidR="00B106C9">
        <w:rPr>
          <w:spacing w:val="-3"/>
          <w:sz w:val="24"/>
          <w:szCs w:val="24"/>
        </w:rPr>
        <w:t>any incorrect charges on Complainant’s bill</w:t>
      </w:r>
      <w:r w:rsidR="007965B0" w:rsidRPr="007965B0">
        <w:rPr>
          <w:spacing w:val="-3"/>
          <w:sz w:val="24"/>
          <w:szCs w:val="24"/>
        </w:rPr>
        <w:t xml:space="preserve">.  </w:t>
      </w:r>
    </w:p>
    <w:p w:rsidR="00B106C9" w:rsidRPr="007965B0" w:rsidRDefault="00B106C9" w:rsidP="00B106C9">
      <w:pPr>
        <w:tabs>
          <w:tab w:val="left" w:pos="-1440"/>
          <w:tab w:val="left" w:pos="-720"/>
        </w:tabs>
        <w:suppressAutoHyphens/>
        <w:spacing w:line="360" w:lineRule="auto"/>
        <w:ind w:firstLine="1440"/>
        <w:rPr>
          <w:sz w:val="24"/>
          <w:szCs w:val="24"/>
        </w:rPr>
      </w:pPr>
    </w:p>
    <w:p w:rsidR="007965B0" w:rsidRPr="007965B0" w:rsidRDefault="007965B0" w:rsidP="007965B0">
      <w:pPr>
        <w:tabs>
          <w:tab w:val="left" w:pos="2160"/>
        </w:tabs>
        <w:spacing w:line="360" w:lineRule="auto"/>
        <w:ind w:firstLine="1440"/>
        <w:rPr>
          <w:sz w:val="24"/>
          <w:szCs w:val="24"/>
        </w:rPr>
      </w:pPr>
      <w:r w:rsidRPr="007965B0">
        <w:rPr>
          <w:sz w:val="24"/>
          <w:szCs w:val="24"/>
        </w:rPr>
        <w:t>By He</w:t>
      </w:r>
      <w:r w:rsidR="00B106C9">
        <w:rPr>
          <w:sz w:val="24"/>
          <w:szCs w:val="24"/>
        </w:rPr>
        <w:t>aring Notice dated March 31, 2011</w:t>
      </w:r>
      <w:r w:rsidRPr="007965B0">
        <w:rPr>
          <w:sz w:val="24"/>
          <w:szCs w:val="24"/>
        </w:rPr>
        <w:t xml:space="preserve">, the parties were notified that an Initial Hearing in this case was scheduled for the morning of </w:t>
      </w:r>
      <w:r w:rsidR="00EE4EEA">
        <w:rPr>
          <w:sz w:val="24"/>
          <w:szCs w:val="24"/>
        </w:rPr>
        <w:t>May 19, 2011</w:t>
      </w:r>
      <w:r w:rsidRPr="007965B0">
        <w:rPr>
          <w:sz w:val="24"/>
          <w:szCs w:val="24"/>
        </w:rPr>
        <w:t>.  A Prehe</w:t>
      </w:r>
      <w:r w:rsidR="00EE4EEA">
        <w:rPr>
          <w:sz w:val="24"/>
          <w:szCs w:val="24"/>
        </w:rPr>
        <w:t>aring Order was issued on April 4, 2011</w:t>
      </w:r>
      <w:r w:rsidRPr="007965B0">
        <w:rPr>
          <w:sz w:val="24"/>
          <w:szCs w:val="24"/>
        </w:rPr>
        <w:t xml:space="preserve">, stating the date and time of the scheduled hearing and advising the parties that the case could be dismissed if they failed to obtain a continuance and failed to appear for the hearing.  The Prehearing Order also advised the parties of applicable procedural rules. </w:t>
      </w:r>
    </w:p>
    <w:p w:rsidR="007965B0" w:rsidRPr="007965B0" w:rsidRDefault="007965B0" w:rsidP="007965B0">
      <w:pPr>
        <w:spacing w:line="360" w:lineRule="auto"/>
        <w:ind w:firstLine="1440"/>
        <w:rPr>
          <w:sz w:val="24"/>
          <w:szCs w:val="24"/>
        </w:rPr>
      </w:pPr>
    </w:p>
    <w:p w:rsidR="00CE43B4" w:rsidRDefault="007965B0" w:rsidP="007965B0">
      <w:pPr>
        <w:spacing w:line="360" w:lineRule="auto"/>
        <w:ind w:firstLine="1440"/>
        <w:rPr>
          <w:sz w:val="24"/>
          <w:szCs w:val="24"/>
        </w:rPr>
      </w:pPr>
      <w:r w:rsidRPr="007965B0">
        <w:rPr>
          <w:sz w:val="24"/>
          <w:szCs w:val="24"/>
        </w:rPr>
        <w:t>The hearing convened as scheduled.</w:t>
      </w:r>
      <w:r w:rsidR="00EE4EEA">
        <w:rPr>
          <w:sz w:val="24"/>
          <w:szCs w:val="24"/>
        </w:rPr>
        <w:t xml:space="preserve">  Attorney Charles </w:t>
      </w:r>
      <w:r w:rsidR="001F1814">
        <w:rPr>
          <w:sz w:val="24"/>
          <w:szCs w:val="24"/>
        </w:rPr>
        <w:t xml:space="preserve">J. </w:t>
      </w:r>
      <w:r w:rsidR="00EE4EEA">
        <w:rPr>
          <w:sz w:val="24"/>
          <w:szCs w:val="24"/>
        </w:rPr>
        <w:t xml:space="preserve">Block represented the Complainant and presented one witness, Donna Gledhill, an employee of the Complainant’s.  Attorney Block proffered no exhibits.  The Respondent presented one witness, </w:t>
      </w:r>
      <w:r w:rsidR="00B8344F">
        <w:rPr>
          <w:sz w:val="24"/>
          <w:szCs w:val="24"/>
        </w:rPr>
        <w:t xml:space="preserve">Sherry Shaffer, a </w:t>
      </w:r>
      <w:r w:rsidR="00B8344F">
        <w:rPr>
          <w:sz w:val="24"/>
          <w:szCs w:val="24"/>
        </w:rPr>
        <w:lastRenderedPageBreak/>
        <w:t>a customer service representative</w:t>
      </w:r>
      <w:r w:rsidRPr="007965B0">
        <w:rPr>
          <w:sz w:val="24"/>
          <w:szCs w:val="24"/>
        </w:rPr>
        <w:t xml:space="preserve"> </w:t>
      </w:r>
      <w:r w:rsidR="00B8344F">
        <w:rPr>
          <w:sz w:val="24"/>
          <w:szCs w:val="24"/>
        </w:rPr>
        <w:t xml:space="preserve">and proffered five (5) exhibits which were admitted into the record. </w:t>
      </w:r>
    </w:p>
    <w:p w:rsidR="007F5BA0" w:rsidRDefault="007F5BA0" w:rsidP="007965B0">
      <w:pPr>
        <w:spacing w:line="360" w:lineRule="auto"/>
        <w:ind w:firstLine="1440"/>
        <w:rPr>
          <w:sz w:val="24"/>
          <w:szCs w:val="24"/>
        </w:rPr>
      </w:pPr>
    </w:p>
    <w:p w:rsidR="00EC41CE" w:rsidRDefault="00B8344F" w:rsidP="007965B0">
      <w:pPr>
        <w:spacing w:line="360" w:lineRule="auto"/>
        <w:ind w:firstLine="1440"/>
        <w:rPr>
          <w:sz w:val="24"/>
          <w:szCs w:val="24"/>
        </w:rPr>
      </w:pPr>
      <w:r>
        <w:rPr>
          <w:sz w:val="24"/>
          <w:szCs w:val="24"/>
        </w:rPr>
        <w:t>The record closed on June 20, 2011</w:t>
      </w:r>
      <w:r w:rsidR="00EC41CE">
        <w:rPr>
          <w:sz w:val="24"/>
          <w:szCs w:val="24"/>
        </w:rPr>
        <w:t>.</w:t>
      </w:r>
    </w:p>
    <w:p w:rsidR="00223E7E" w:rsidRDefault="00223E7E" w:rsidP="007965B0">
      <w:pPr>
        <w:spacing w:line="360" w:lineRule="auto"/>
        <w:ind w:firstLine="1440"/>
        <w:rPr>
          <w:sz w:val="24"/>
          <w:szCs w:val="24"/>
        </w:rPr>
      </w:pPr>
    </w:p>
    <w:p w:rsidR="00C419F9" w:rsidRDefault="00C419F9" w:rsidP="00DE2348">
      <w:pPr>
        <w:spacing w:line="360" w:lineRule="auto"/>
        <w:jc w:val="center"/>
        <w:rPr>
          <w:sz w:val="24"/>
          <w:szCs w:val="24"/>
          <w:u w:val="single"/>
        </w:rPr>
      </w:pPr>
      <w:r>
        <w:rPr>
          <w:sz w:val="24"/>
          <w:szCs w:val="24"/>
          <w:u w:val="single"/>
        </w:rPr>
        <w:t>FINDINGS OF FACT</w:t>
      </w:r>
    </w:p>
    <w:p w:rsidR="00C419F9" w:rsidRDefault="00C419F9" w:rsidP="00DE2348">
      <w:pPr>
        <w:spacing w:line="360" w:lineRule="auto"/>
        <w:jc w:val="center"/>
        <w:rPr>
          <w:sz w:val="24"/>
          <w:szCs w:val="24"/>
          <w:u w:val="single"/>
        </w:rPr>
      </w:pPr>
    </w:p>
    <w:p w:rsidR="00E97776" w:rsidRDefault="00E97776" w:rsidP="00C419F9">
      <w:pPr>
        <w:numPr>
          <w:ilvl w:val="0"/>
          <w:numId w:val="18"/>
        </w:numPr>
        <w:tabs>
          <w:tab w:val="left" w:pos="2160"/>
        </w:tabs>
        <w:spacing w:line="360" w:lineRule="auto"/>
        <w:ind w:left="0" w:firstLine="1440"/>
        <w:rPr>
          <w:sz w:val="24"/>
          <w:szCs w:val="24"/>
        </w:rPr>
      </w:pPr>
      <w:r>
        <w:rPr>
          <w:sz w:val="24"/>
          <w:szCs w:val="24"/>
        </w:rPr>
        <w:t>The Complainant did not attend the hearing.</w:t>
      </w:r>
    </w:p>
    <w:p w:rsidR="00E97776" w:rsidRDefault="00E97776" w:rsidP="00E97776">
      <w:pPr>
        <w:spacing w:line="360" w:lineRule="auto"/>
        <w:ind w:left="1440"/>
        <w:rPr>
          <w:sz w:val="24"/>
          <w:szCs w:val="24"/>
        </w:rPr>
      </w:pPr>
    </w:p>
    <w:p w:rsidR="00C419F9" w:rsidRDefault="0081401C" w:rsidP="00C419F9">
      <w:pPr>
        <w:numPr>
          <w:ilvl w:val="0"/>
          <w:numId w:val="18"/>
        </w:numPr>
        <w:tabs>
          <w:tab w:val="left" w:pos="2160"/>
        </w:tabs>
        <w:spacing w:line="360" w:lineRule="auto"/>
        <w:ind w:left="0" w:firstLine="1440"/>
        <w:rPr>
          <w:sz w:val="24"/>
          <w:szCs w:val="24"/>
        </w:rPr>
      </w:pPr>
      <w:r>
        <w:rPr>
          <w:sz w:val="24"/>
          <w:szCs w:val="24"/>
        </w:rPr>
        <w:t>The Complainant entered into a lease for the property at 1510</w:t>
      </w:r>
      <w:r w:rsidR="00C82272">
        <w:rPr>
          <w:sz w:val="24"/>
          <w:szCs w:val="24"/>
        </w:rPr>
        <w:t> </w:t>
      </w:r>
      <w:r>
        <w:rPr>
          <w:sz w:val="24"/>
          <w:szCs w:val="24"/>
        </w:rPr>
        <w:t>Tilghman</w:t>
      </w:r>
      <w:r w:rsidR="00C82272">
        <w:rPr>
          <w:sz w:val="24"/>
          <w:szCs w:val="24"/>
        </w:rPr>
        <w:t> </w:t>
      </w:r>
      <w:r>
        <w:rPr>
          <w:sz w:val="24"/>
          <w:szCs w:val="24"/>
        </w:rPr>
        <w:t>Street, Allentown, Pennsylvania.</w:t>
      </w:r>
      <w:r w:rsidR="00D6266E">
        <w:rPr>
          <w:sz w:val="24"/>
          <w:szCs w:val="24"/>
        </w:rPr>
        <w:t xml:space="preserve"> </w:t>
      </w:r>
      <w:r>
        <w:rPr>
          <w:sz w:val="24"/>
          <w:szCs w:val="24"/>
        </w:rPr>
        <w:t xml:space="preserve"> The lease was a five</w:t>
      </w:r>
      <w:r w:rsidR="00B87B79">
        <w:rPr>
          <w:sz w:val="24"/>
          <w:szCs w:val="24"/>
        </w:rPr>
        <w:t>-</w:t>
      </w:r>
      <w:r>
        <w:rPr>
          <w:sz w:val="24"/>
          <w:szCs w:val="24"/>
        </w:rPr>
        <w:t>year lease commencing May 29, 2009.</w:t>
      </w:r>
    </w:p>
    <w:p w:rsidR="0081401C" w:rsidRDefault="0081401C" w:rsidP="0081401C">
      <w:pPr>
        <w:spacing w:line="360" w:lineRule="auto"/>
        <w:ind w:left="1440"/>
        <w:rPr>
          <w:sz w:val="24"/>
          <w:szCs w:val="24"/>
        </w:rPr>
      </w:pPr>
      <w:r>
        <w:rPr>
          <w:sz w:val="24"/>
          <w:szCs w:val="24"/>
        </w:rPr>
        <w:t xml:space="preserve"> </w:t>
      </w:r>
    </w:p>
    <w:p w:rsidR="0081401C" w:rsidRPr="00D71A07" w:rsidRDefault="00D71A07" w:rsidP="00D71A07">
      <w:pPr>
        <w:numPr>
          <w:ilvl w:val="0"/>
          <w:numId w:val="18"/>
        </w:numPr>
        <w:tabs>
          <w:tab w:val="left" w:pos="2160"/>
        </w:tabs>
        <w:spacing w:line="360" w:lineRule="auto"/>
        <w:ind w:left="0" w:firstLine="1440"/>
        <w:rPr>
          <w:sz w:val="24"/>
          <w:szCs w:val="24"/>
        </w:rPr>
      </w:pPr>
      <w:r>
        <w:rPr>
          <w:sz w:val="24"/>
          <w:szCs w:val="24"/>
        </w:rPr>
        <w:t>The outstanding bill for 1510 Tilghman Str</w:t>
      </w:r>
      <w:r w:rsidR="00E97776">
        <w:rPr>
          <w:sz w:val="24"/>
          <w:szCs w:val="24"/>
        </w:rPr>
        <w:t>e</w:t>
      </w:r>
      <w:r>
        <w:rPr>
          <w:sz w:val="24"/>
          <w:szCs w:val="24"/>
        </w:rPr>
        <w:t xml:space="preserve">et </w:t>
      </w:r>
      <w:r w:rsidR="00E97776">
        <w:rPr>
          <w:sz w:val="24"/>
          <w:szCs w:val="24"/>
        </w:rPr>
        <w:t>covering service from May</w:t>
      </w:r>
      <w:r w:rsidR="004E51ED">
        <w:rPr>
          <w:sz w:val="24"/>
          <w:szCs w:val="24"/>
        </w:rPr>
        <w:t> </w:t>
      </w:r>
      <w:r w:rsidR="00E97776">
        <w:rPr>
          <w:sz w:val="24"/>
          <w:szCs w:val="24"/>
        </w:rPr>
        <w:t xml:space="preserve">29, 2009 to October 20, 2009, </w:t>
      </w:r>
      <w:r>
        <w:rPr>
          <w:sz w:val="24"/>
          <w:szCs w:val="24"/>
        </w:rPr>
        <w:t>was $5,336.47</w:t>
      </w:r>
      <w:r w:rsidR="00E97776">
        <w:rPr>
          <w:sz w:val="24"/>
          <w:szCs w:val="24"/>
        </w:rPr>
        <w:t xml:space="preserve">.  This balance was not paid and </w:t>
      </w:r>
      <w:r>
        <w:rPr>
          <w:sz w:val="24"/>
          <w:szCs w:val="24"/>
        </w:rPr>
        <w:t xml:space="preserve">was transferred to an </w:t>
      </w:r>
      <w:r w:rsidRPr="00D71A07">
        <w:rPr>
          <w:sz w:val="24"/>
          <w:szCs w:val="24"/>
        </w:rPr>
        <w:t>active account of the Complainant’s at Gordon Street.</w:t>
      </w:r>
    </w:p>
    <w:p w:rsidR="00D71A07" w:rsidRDefault="00D71A07" w:rsidP="00D71A07">
      <w:pPr>
        <w:pStyle w:val="ListParagraph"/>
        <w:rPr>
          <w:sz w:val="24"/>
          <w:szCs w:val="24"/>
        </w:rPr>
      </w:pPr>
    </w:p>
    <w:p w:rsidR="00D71A07" w:rsidRDefault="00D71A07" w:rsidP="00C419F9">
      <w:pPr>
        <w:numPr>
          <w:ilvl w:val="0"/>
          <w:numId w:val="18"/>
        </w:numPr>
        <w:tabs>
          <w:tab w:val="left" w:pos="2160"/>
        </w:tabs>
        <w:spacing w:line="360" w:lineRule="auto"/>
        <w:ind w:left="0" w:firstLine="1440"/>
        <w:rPr>
          <w:sz w:val="24"/>
          <w:szCs w:val="24"/>
        </w:rPr>
      </w:pPr>
      <w:r>
        <w:rPr>
          <w:sz w:val="24"/>
          <w:szCs w:val="24"/>
        </w:rPr>
        <w:t xml:space="preserve">The Complainant provided no written documentation indicating any reason he is not responsible for the </w:t>
      </w:r>
      <w:r w:rsidR="00E97776">
        <w:rPr>
          <w:sz w:val="24"/>
          <w:szCs w:val="24"/>
        </w:rPr>
        <w:t>disputed bill.</w:t>
      </w:r>
    </w:p>
    <w:p w:rsidR="00E97776" w:rsidRDefault="00E97776" w:rsidP="00E97776">
      <w:pPr>
        <w:pStyle w:val="ListParagraph"/>
        <w:rPr>
          <w:sz w:val="24"/>
          <w:szCs w:val="24"/>
        </w:rPr>
      </w:pPr>
    </w:p>
    <w:p w:rsidR="00C419F9" w:rsidRDefault="00C419F9" w:rsidP="00DE2348">
      <w:pPr>
        <w:spacing w:line="360" w:lineRule="auto"/>
        <w:jc w:val="center"/>
        <w:rPr>
          <w:sz w:val="24"/>
          <w:szCs w:val="24"/>
          <w:u w:val="single"/>
        </w:rPr>
      </w:pPr>
      <w:r>
        <w:rPr>
          <w:sz w:val="24"/>
          <w:szCs w:val="24"/>
          <w:u w:val="single"/>
        </w:rPr>
        <w:t>DISCUSSION</w:t>
      </w:r>
    </w:p>
    <w:p w:rsidR="00C419F9" w:rsidRDefault="00C419F9" w:rsidP="00B8344F">
      <w:pPr>
        <w:spacing w:line="360" w:lineRule="auto"/>
        <w:ind w:firstLine="1440"/>
        <w:rPr>
          <w:sz w:val="24"/>
          <w:szCs w:val="24"/>
          <w:u w:val="single"/>
        </w:rPr>
      </w:pPr>
    </w:p>
    <w:p w:rsidR="00B0541E" w:rsidRPr="000B72BC" w:rsidRDefault="00B0541E" w:rsidP="00B0541E">
      <w:pPr>
        <w:spacing w:line="360" w:lineRule="auto"/>
        <w:ind w:firstLine="1440"/>
        <w:rPr>
          <w:spacing w:val="-3"/>
          <w:sz w:val="24"/>
          <w:szCs w:val="24"/>
        </w:rPr>
      </w:pPr>
      <w:r>
        <w:rPr>
          <w:sz w:val="24"/>
          <w:szCs w:val="24"/>
        </w:rPr>
        <w:t xml:space="preserve">The </w:t>
      </w:r>
      <w:r w:rsidRPr="000B72BC">
        <w:rPr>
          <w:sz w:val="24"/>
          <w:szCs w:val="24"/>
        </w:rPr>
        <w:t xml:space="preserve">Complainant has the burden of proving </w:t>
      </w:r>
      <w:r w:rsidR="00CE69AA">
        <w:rPr>
          <w:sz w:val="24"/>
          <w:szCs w:val="24"/>
        </w:rPr>
        <w:t>his</w:t>
      </w:r>
      <w:r w:rsidRPr="000B72BC">
        <w:rPr>
          <w:sz w:val="24"/>
          <w:szCs w:val="24"/>
        </w:rPr>
        <w:t xml:space="preserve"> case.  66 Pa. C.S. §</w:t>
      </w:r>
      <w:r>
        <w:rPr>
          <w:sz w:val="24"/>
          <w:szCs w:val="24"/>
        </w:rPr>
        <w:t xml:space="preserve"> </w:t>
      </w:r>
      <w:r w:rsidRPr="000B72BC">
        <w:rPr>
          <w:sz w:val="24"/>
          <w:szCs w:val="24"/>
        </w:rPr>
        <w:t xml:space="preserve">332 (a).  </w:t>
      </w:r>
      <w:r w:rsidRPr="000B72BC">
        <w:rPr>
          <w:spacing w:val="-3"/>
          <w:sz w:val="24"/>
          <w:szCs w:val="24"/>
        </w:rPr>
        <w:t xml:space="preserve">This must be shown by a preponderance of the evidence.  </w:t>
      </w:r>
      <w:r w:rsidRPr="000B72BC">
        <w:rPr>
          <w:i/>
          <w:spacing w:val="-3"/>
          <w:sz w:val="24"/>
          <w:szCs w:val="24"/>
        </w:rPr>
        <w:t>Samuel J. Lansberry, Inc. v. Pa. Pub</w:t>
      </w:r>
      <w:r w:rsidR="00223E7E">
        <w:rPr>
          <w:i/>
          <w:spacing w:val="-3"/>
          <w:sz w:val="24"/>
          <w:szCs w:val="24"/>
        </w:rPr>
        <w:t>.</w:t>
      </w:r>
      <w:r w:rsidR="001C1CA4">
        <w:rPr>
          <w:i/>
          <w:spacing w:val="-3"/>
          <w:sz w:val="24"/>
          <w:szCs w:val="24"/>
        </w:rPr>
        <w:t xml:space="preserve"> </w:t>
      </w:r>
      <w:r w:rsidRPr="000B72BC">
        <w:rPr>
          <w:i/>
          <w:spacing w:val="-3"/>
          <w:sz w:val="24"/>
          <w:szCs w:val="24"/>
        </w:rPr>
        <w:t>Uti</w:t>
      </w:r>
      <w:r w:rsidR="00223E7E">
        <w:rPr>
          <w:i/>
          <w:spacing w:val="-3"/>
          <w:sz w:val="24"/>
          <w:szCs w:val="24"/>
        </w:rPr>
        <w:t>l.</w:t>
      </w:r>
      <w:r w:rsidRPr="000B72BC">
        <w:rPr>
          <w:i/>
          <w:spacing w:val="-3"/>
          <w:sz w:val="24"/>
          <w:szCs w:val="24"/>
        </w:rPr>
        <w:t xml:space="preserve"> Comm’n</w:t>
      </w:r>
      <w:r w:rsidRPr="000B72BC">
        <w:rPr>
          <w:spacing w:val="-3"/>
          <w:sz w:val="24"/>
          <w:szCs w:val="24"/>
        </w:rPr>
        <w:t xml:space="preserve">, 578 A.2d 600 (1990), </w:t>
      </w:r>
      <w:r w:rsidRPr="000B72BC">
        <w:rPr>
          <w:i/>
          <w:spacing w:val="-3"/>
          <w:sz w:val="24"/>
          <w:szCs w:val="24"/>
        </w:rPr>
        <w:t>alloc. den.</w:t>
      </w:r>
      <w:r w:rsidRPr="000B72BC">
        <w:rPr>
          <w:spacing w:val="-3"/>
          <w:sz w:val="24"/>
          <w:szCs w:val="24"/>
        </w:rPr>
        <w:t>, 602 A.2d 863 (1992).  That is,</w:t>
      </w:r>
      <w:r w:rsidR="00CE69AA">
        <w:rPr>
          <w:spacing w:val="-3"/>
          <w:sz w:val="24"/>
          <w:szCs w:val="24"/>
        </w:rPr>
        <w:t xml:space="preserve"> the Complainant must</w:t>
      </w:r>
      <w:r w:rsidRPr="000B72BC">
        <w:rPr>
          <w:spacing w:val="-3"/>
          <w:sz w:val="24"/>
          <w:szCs w:val="24"/>
        </w:rPr>
        <w:t xml:space="preserve"> </w:t>
      </w:r>
      <w:r w:rsidR="00CE69AA">
        <w:rPr>
          <w:spacing w:val="-3"/>
          <w:sz w:val="24"/>
          <w:szCs w:val="24"/>
        </w:rPr>
        <w:t>pr</w:t>
      </w:r>
      <w:r w:rsidRPr="000B72BC">
        <w:rPr>
          <w:spacing w:val="-3"/>
          <w:sz w:val="24"/>
          <w:szCs w:val="24"/>
        </w:rPr>
        <w:t xml:space="preserve">esent evidence more convincing, by even the smallest amount, than that presented by the other party.  </w:t>
      </w:r>
      <w:r w:rsidR="00223E7E">
        <w:rPr>
          <w:i/>
          <w:spacing w:val="-3"/>
          <w:sz w:val="24"/>
          <w:szCs w:val="24"/>
        </w:rPr>
        <w:t>Se-Ling Hosiery v. Marg</w:t>
      </w:r>
      <w:r w:rsidRPr="000B72BC">
        <w:rPr>
          <w:i/>
          <w:spacing w:val="-3"/>
          <w:sz w:val="24"/>
          <w:szCs w:val="24"/>
        </w:rPr>
        <w:t>ulies</w:t>
      </w:r>
      <w:r w:rsidRPr="000B72BC">
        <w:rPr>
          <w:spacing w:val="-3"/>
          <w:sz w:val="24"/>
          <w:szCs w:val="24"/>
        </w:rPr>
        <w:t xml:space="preserve">, 70 A.2d 854 (1950).  </w:t>
      </w:r>
    </w:p>
    <w:p w:rsidR="00B0541E" w:rsidRPr="000B72BC" w:rsidRDefault="00B0541E" w:rsidP="00B0541E">
      <w:pPr>
        <w:spacing w:line="360" w:lineRule="auto"/>
        <w:ind w:firstLine="1440"/>
        <w:rPr>
          <w:spacing w:val="-3"/>
          <w:sz w:val="24"/>
          <w:szCs w:val="24"/>
        </w:rPr>
      </w:pPr>
    </w:p>
    <w:p w:rsidR="00B0541E" w:rsidRPr="000B72BC" w:rsidRDefault="00B0541E" w:rsidP="00B0541E">
      <w:pPr>
        <w:spacing w:line="360" w:lineRule="auto"/>
        <w:ind w:firstLine="1440"/>
        <w:rPr>
          <w:spacing w:val="-3"/>
          <w:sz w:val="24"/>
          <w:szCs w:val="24"/>
        </w:rPr>
      </w:pPr>
      <w:r w:rsidRPr="000B72BC">
        <w:rPr>
          <w:spacing w:val="-3"/>
          <w:sz w:val="24"/>
          <w:szCs w:val="24"/>
        </w:rPr>
        <w:t xml:space="preserve">Additionally, any finding of fact necessary to support the Commission’s adjudication must be based upon substantial evidence.  </w:t>
      </w:r>
      <w:r w:rsidRPr="000B72BC">
        <w:rPr>
          <w:i/>
          <w:spacing w:val="-3"/>
          <w:sz w:val="24"/>
          <w:szCs w:val="24"/>
        </w:rPr>
        <w:t>Mill v. Pa. Publ. Util. Comm’n</w:t>
      </w:r>
      <w:r w:rsidRPr="000B72BC">
        <w:rPr>
          <w:spacing w:val="-3"/>
          <w:sz w:val="24"/>
          <w:szCs w:val="24"/>
        </w:rPr>
        <w:t xml:space="preserve">, 447 A.2d 1100 (1982); </w:t>
      </w:r>
      <w:r w:rsidR="003E594B">
        <w:rPr>
          <w:i/>
          <w:spacing w:val="-3"/>
          <w:sz w:val="24"/>
          <w:szCs w:val="24"/>
        </w:rPr>
        <w:t>Edan Transportation Corp.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623 A.2d 6 (1993), 2 Pa.</w:t>
      </w:r>
      <w:r w:rsidR="003E594B">
        <w:rPr>
          <w:spacing w:val="-3"/>
          <w:sz w:val="24"/>
          <w:szCs w:val="24"/>
        </w:rPr>
        <w:t xml:space="preserve"> </w:t>
      </w:r>
      <w:r w:rsidRPr="000B72BC">
        <w:rPr>
          <w:spacing w:val="-3"/>
          <w:sz w:val="24"/>
          <w:szCs w:val="24"/>
        </w:rPr>
        <w:t>C.S. §</w:t>
      </w:r>
      <w:r w:rsidR="00AD52B0">
        <w:rPr>
          <w:spacing w:val="-3"/>
          <w:sz w:val="24"/>
          <w:szCs w:val="24"/>
        </w:rPr>
        <w:t> </w:t>
      </w:r>
      <w:r w:rsidRPr="000B72BC">
        <w:rPr>
          <w:spacing w:val="-3"/>
          <w:sz w:val="24"/>
          <w:szCs w:val="24"/>
        </w:rPr>
        <w:t xml:space="preserve">704.  More is required than a mere trace of evidence or a suspicion of the existence of a fact </w:t>
      </w:r>
      <w:r w:rsidRPr="000B72BC">
        <w:rPr>
          <w:spacing w:val="-3"/>
          <w:sz w:val="24"/>
          <w:szCs w:val="24"/>
        </w:rPr>
        <w:lastRenderedPageBreak/>
        <w:t xml:space="preserve">sought to be established.  </w:t>
      </w:r>
      <w:r w:rsidRPr="000B72BC">
        <w:rPr>
          <w:i/>
          <w:spacing w:val="-3"/>
          <w:sz w:val="24"/>
          <w:szCs w:val="24"/>
        </w:rPr>
        <w:t>Norfolk</w:t>
      </w:r>
      <w:r w:rsidR="003E594B">
        <w:rPr>
          <w:i/>
          <w:spacing w:val="-3"/>
          <w:sz w:val="24"/>
          <w:szCs w:val="24"/>
        </w:rPr>
        <w:t xml:space="preserve"> and Western Ry. v. Pa.</w:t>
      </w:r>
      <w:r w:rsidRPr="000B72BC">
        <w:rPr>
          <w:i/>
          <w:spacing w:val="-3"/>
          <w:sz w:val="24"/>
          <w:szCs w:val="24"/>
        </w:rPr>
        <w:t xml:space="preserve"> Pub</w:t>
      </w:r>
      <w:r w:rsidR="003E594B">
        <w:rPr>
          <w:i/>
          <w:spacing w:val="-3"/>
          <w:sz w:val="24"/>
          <w:szCs w:val="24"/>
        </w:rPr>
        <w:t>.</w:t>
      </w:r>
      <w:r w:rsidRPr="000B72BC">
        <w:rPr>
          <w:i/>
          <w:spacing w:val="-3"/>
          <w:sz w:val="24"/>
          <w:szCs w:val="24"/>
        </w:rPr>
        <w:t xml:space="preserve"> Util</w:t>
      </w:r>
      <w:r w:rsidR="003E594B">
        <w:rPr>
          <w:i/>
          <w:spacing w:val="-3"/>
          <w:sz w:val="24"/>
          <w:szCs w:val="24"/>
        </w:rPr>
        <w:t>.</w:t>
      </w:r>
      <w:r w:rsidRPr="000B72BC">
        <w:rPr>
          <w:i/>
          <w:spacing w:val="-3"/>
          <w:sz w:val="24"/>
          <w:szCs w:val="24"/>
        </w:rPr>
        <w:t xml:space="preserve"> Comm’n</w:t>
      </w:r>
      <w:r w:rsidRPr="000B72BC">
        <w:rPr>
          <w:spacing w:val="-3"/>
          <w:sz w:val="24"/>
          <w:szCs w:val="24"/>
        </w:rPr>
        <w:t xml:space="preserve">, 413 A.2d 1037 (1980); </w:t>
      </w:r>
      <w:r w:rsidRPr="000B72BC">
        <w:rPr>
          <w:i/>
          <w:spacing w:val="-3"/>
          <w:sz w:val="24"/>
          <w:szCs w:val="24"/>
        </w:rPr>
        <w:t>Erie Resistor Corp. v. Unemployment Compensation Bd. of Review</w:t>
      </w:r>
      <w:r w:rsidRPr="000B72BC">
        <w:rPr>
          <w:spacing w:val="-3"/>
          <w:sz w:val="24"/>
          <w:szCs w:val="24"/>
        </w:rPr>
        <w:t xml:space="preserve">, 166 A.2d 96 (1960); </w:t>
      </w:r>
      <w:r w:rsidRPr="000B72BC">
        <w:rPr>
          <w:i/>
          <w:spacing w:val="-3"/>
          <w:sz w:val="24"/>
          <w:szCs w:val="24"/>
        </w:rPr>
        <w:t xml:space="preserve">Murphy v. Commonwealth, Dep’t. of Public Welfare, </w:t>
      </w:r>
      <w:smartTag w:uri="urn:schemas-microsoft-com:office:smarttags" w:element="place">
        <w:smartTag w:uri="urn:schemas-microsoft-com:office:smarttags" w:element="PlaceName">
          <w:r w:rsidRPr="000B72BC">
            <w:rPr>
              <w:i/>
              <w:spacing w:val="-3"/>
              <w:sz w:val="24"/>
              <w:szCs w:val="24"/>
            </w:rPr>
            <w:t>White</w:t>
          </w:r>
        </w:smartTag>
        <w:r w:rsidRPr="000B72BC">
          <w:rPr>
            <w:i/>
            <w:spacing w:val="-3"/>
            <w:sz w:val="24"/>
            <w:szCs w:val="24"/>
          </w:rPr>
          <w:t xml:space="preserve"> </w:t>
        </w:r>
        <w:smartTag w:uri="urn:schemas-microsoft-com:office:smarttags" w:element="PlaceName">
          <w:r w:rsidRPr="000B72BC">
            <w:rPr>
              <w:i/>
              <w:spacing w:val="-3"/>
              <w:sz w:val="24"/>
              <w:szCs w:val="24"/>
            </w:rPr>
            <w:t>Haven</w:t>
          </w:r>
        </w:smartTag>
        <w:r w:rsidRPr="000B72BC">
          <w:rPr>
            <w:i/>
            <w:spacing w:val="-3"/>
            <w:sz w:val="24"/>
            <w:szCs w:val="24"/>
          </w:rPr>
          <w:t xml:space="preserve"> </w:t>
        </w:r>
        <w:smartTag w:uri="urn:schemas-microsoft-com:office:smarttags" w:element="PlaceType">
          <w:r w:rsidRPr="000B72BC">
            <w:rPr>
              <w:i/>
              <w:spacing w:val="-3"/>
              <w:sz w:val="24"/>
              <w:szCs w:val="24"/>
            </w:rPr>
            <w:t>Center</w:t>
          </w:r>
        </w:smartTag>
      </w:smartTag>
      <w:r w:rsidRPr="000B72BC">
        <w:rPr>
          <w:spacing w:val="-3"/>
          <w:sz w:val="24"/>
          <w:szCs w:val="24"/>
        </w:rPr>
        <w:t>, 480 A.2d 382 (1984).</w:t>
      </w:r>
    </w:p>
    <w:p w:rsidR="00B0541E" w:rsidRPr="000B72BC" w:rsidRDefault="00B0541E" w:rsidP="00B0541E">
      <w:pPr>
        <w:spacing w:line="360" w:lineRule="auto"/>
        <w:ind w:firstLine="1440"/>
        <w:rPr>
          <w:spacing w:val="-3"/>
          <w:sz w:val="24"/>
          <w:szCs w:val="24"/>
        </w:rPr>
      </w:pPr>
    </w:p>
    <w:p w:rsidR="00B0541E" w:rsidRDefault="00B0541E" w:rsidP="00B0541E">
      <w:pPr>
        <w:spacing w:line="360" w:lineRule="auto"/>
        <w:rPr>
          <w:sz w:val="24"/>
          <w:szCs w:val="24"/>
        </w:rPr>
      </w:pPr>
      <w:r w:rsidRPr="000B72BC">
        <w:rPr>
          <w:sz w:val="24"/>
          <w:szCs w:val="24"/>
        </w:rPr>
        <w:tab/>
      </w:r>
      <w:r w:rsidRPr="000B72BC">
        <w:rPr>
          <w:sz w:val="24"/>
          <w:szCs w:val="24"/>
        </w:rPr>
        <w:tab/>
        <w:t>The offense must be a violation of the Public Utility Code, the Commission’s regulations, or an outstanding order of the Commission.  66 Pa. C.S. §</w:t>
      </w:r>
      <w:r>
        <w:rPr>
          <w:sz w:val="24"/>
          <w:szCs w:val="24"/>
        </w:rPr>
        <w:t xml:space="preserve"> </w:t>
      </w:r>
      <w:r w:rsidRPr="000B72BC">
        <w:rPr>
          <w:sz w:val="24"/>
          <w:szCs w:val="24"/>
        </w:rPr>
        <w:t>701.</w:t>
      </w:r>
    </w:p>
    <w:p w:rsidR="00CE69AA" w:rsidRDefault="00CE69AA" w:rsidP="00B0541E">
      <w:pPr>
        <w:spacing w:line="360" w:lineRule="auto"/>
        <w:rPr>
          <w:sz w:val="24"/>
          <w:szCs w:val="24"/>
        </w:rPr>
      </w:pPr>
    </w:p>
    <w:p w:rsidR="000465FE" w:rsidRPr="000465FE" w:rsidRDefault="000465FE" w:rsidP="000465FE">
      <w:pPr>
        <w:spacing w:line="360" w:lineRule="auto"/>
        <w:ind w:firstLine="1440"/>
        <w:rPr>
          <w:sz w:val="24"/>
          <w:szCs w:val="24"/>
        </w:rPr>
      </w:pPr>
      <w:r w:rsidRPr="000465FE">
        <w:rPr>
          <w:sz w:val="24"/>
          <w:szCs w:val="24"/>
        </w:rPr>
        <w:t xml:space="preserve">The facts according to Donna Gledhill are that Balkar </w:t>
      </w:r>
      <w:r>
        <w:rPr>
          <w:sz w:val="24"/>
          <w:szCs w:val="24"/>
        </w:rPr>
        <w:t xml:space="preserve">S. </w:t>
      </w:r>
      <w:r w:rsidRPr="000465FE">
        <w:rPr>
          <w:sz w:val="24"/>
          <w:szCs w:val="24"/>
        </w:rPr>
        <w:t>Saini</w:t>
      </w:r>
      <w:r w:rsidRPr="000465FE">
        <w:rPr>
          <w:rStyle w:val="FootnoteReference"/>
          <w:sz w:val="24"/>
          <w:szCs w:val="24"/>
        </w:rPr>
        <w:footnoteReference w:id="1"/>
      </w:r>
      <w:r w:rsidRPr="000465FE">
        <w:rPr>
          <w:sz w:val="24"/>
          <w:szCs w:val="24"/>
        </w:rPr>
        <w:t xml:space="preserve"> owns a number of gas stations.  The address of the gas station/property and account in question was 1510</w:t>
      </w:r>
      <w:r w:rsidR="00280D2D">
        <w:rPr>
          <w:sz w:val="24"/>
          <w:szCs w:val="24"/>
        </w:rPr>
        <w:t> </w:t>
      </w:r>
      <w:r w:rsidRPr="000465FE">
        <w:rPr>
          <w:sz w:val="24"/>
          <w:szCs w:val="24"/>
        </w:rPr>
        <w:t>Tilghman</w:t>
      </w:r>
      <w:r w:rsidR="00280D2D">
        <w:rPr>
          <w:sz w:val="24"/>
          <w:szCs w:val="24"/>
        </w:rPr>
        <w:t> </w:t>
      </w:r>
      <w:r w:rsidRPr="000465FE">
        <w:rPr>
          <w:sz w:val="24"/>
          <w:szCs w:val="24"/>
        </w:rPr>
        <w:t>Street, Allentown, Pennsylvania.</w:t>
      </w:r>
      <w:r w:rsidR="00280D2D">
        <w:rPr>
          <w:sz w:val="24"/>
          <w:szCs w:val="24"/>
        </w:rPr>
        <w:t xml:space="preserve"> </w:t>
      </w:r>
      <w:r w:rsidRPr="000465FE">
        <w:rPr>
          <w:sz w:val="24"/>
          <w:szCs w:val="24"/>
        </w:rPr>
        <w:t xml:space="preserve"> (Tr. 10).  Mr. Saini leased the property from Werner Koller. </w:t>
      </w:r>
      <w:r w:rsidR="00EC65F3">
        <w:rPr>
          <w:sz w:val="24"/>
          <w:szCs w:val="24"/>
        </w:rPr>
        <w:t xml:space="preserve"> </w:t>
      </w:r>
      <w:proofErr w:type="gramStart"/>
      <w:r w:rsidRPr="000465FE">
        <w:rPr>
          <w:sz w:val="24"/>
          <w:szCs w:val="24"/>
        </w:rPr>
        <w:t>(Tr. 7).</w:t>
      </w:r>
      <w:proofErr w:type="gramEnd"/>
      <w:r w:rsidRPr="000465FE">
        <w:rPr>
          <w:sz w:val="24"/>
          <w:szCs w:val="24"/>
        </w:rPr>
        <w:t xml:space="preserve"> </w:t>
      </w:r>
      <w:r>
        <w:rPr>
          <w:sz w:val="24"/>
          <w:szCs w:val="24"/>
        </w:rPr>
        <w:t xml:space="preserve"> </w:t>
      </w:r>
      <w:r w:rsidRPr="000465FE">
        <w:rPr>
          <w:sz w:val="24"/>
          <w:szCs w:val="24"/>
        </w:rPr>
        <w:t xml:space="preserve">Ms. Gledhill testified that she telephoned the Respondent and had service begun on September 1, 2010 and requested service be turned off as of October 18, 2010, or slightly over one month of service.  (Tr. 9). </w:t>
      </w:r>
      <w:r>
        <w:rPr>
          <w:sz w:val="24"/>
          <w:szCs w:val="24"/>
        </w:rPr>
        <w:t xml:space="preserve"> </w:t>
      </w:r>
      <w:r w:rsidRPr="000465FE">
        <w:rPr>
          <w:sz w:val="24"/>
          <w:szCs w:val="24"/>
        </w:rPr>
        <w:t>The Formal Complaint alleges that many of the charges assessed to this account and later transferred to another of Mr. Saini’s active accounts are incorrect.</w:t>
      </w:r>
    </w:p>
    <w:p w:rsidR="000465FE" w:rsidRDefault="000465FE" w:rsidP="00B0541E">
      <w:pPr>
        <w:spacing w:line="360" w:lineRule="auto"/>
        <w:rPr>
          <w:sz w:val="24"/>
          <w:szCs w:val="24"/>
        </w:rPr>
      </w:pPr>
    </w:p>
    <w:p w:rsidR="00F3788F" w:rsidRDefault="00661BB8" w:rsidP="00CE69AA">
      <w:pPr>
        <w:spacing w:line="360" w:lineRule="auto"/>
        <w:ind w:firstLine="1440"/>
        <w:rPr>
          <w:sz w:val="24"/>
          <w:szCs w:val="24"/>
        </w:rPr>
      </w:pPr>
      <w:r>
        <w:rPr>
          <w:sz w:val="24"/>
          <w:szCs w:val="24"/>
        </w:rPr>
        <w:t xml:space="preserve">However, the Respondent does not agree with Ms. Gledhill’s recitation of the facts.  </w:t>
      </w:r>
      <w:r w:rsidR="00173F13">
        <w:rPr>
          <w:sz w:val="24"/>
          <w:szCs w:val="24"/>
        </w:rPr>
        <w:t>Sherry Shaffer, customer service representative for the Respondent provided testimony and exhibits showing that the Complainant leased the property as of May 1, 2009</w:t>
      </w:r>
      <w:r w:rsidR="008644E6">
        <w:rPr>
          <w:sz w:val="24"/>
          <w:szCs w:val="24"/>
        </w:rPr>
        <w:t>.</w:t>
      </w:r>
      <w:r w:rsidR="00670C69">
        <w:rPr>
          <w:sz w:val="24"/>
          <w:szCs w:val="24"/>
        </w:rPr>
        <w:t xml:space="preserve"> </w:t>
      </w:r>
      <w:r w:rsidR="008644E6">
        <w:rPr>
          <w:sz w:val="24"/>
          <w:szCs w:val="24"/>
        </w:rPr>
        <w:t xml:space="preserve"> (Tr. 28, Exh</w:t>
      </w:r>
      <w:r w:rsidR="00AD52B0">
        <w:rPr>
          <w:sz w:val="24"/>
          <w:szCs w:val="24"/>
        </w:rPr>
        <w:t>. </w:t>
      </w:r>
      <w:r w:rsidR="008644E6">
        <w:rPr>
          <w:sz w:val="24"/>
          <w:szCs w:val="24"/>
        </w:rPr>
        <w:t xml:space="preserve">PPL 1A, 5).  </w:t>
      </w:r>
      <w:r w:rsidR="00AE5365">
        <w:rPr>
          <w:sz w:val="24"/>
          <w:szCs w:val="24"/>
        </w:rPr>
        <w:t xml:space="preserve">A final bill was issued on October 20, 2009.  (Tr. 31).  </w:t>
      </w:r>
      <w:r w:rsidR="00F52A6B">
        <w:rPr>
          <w:sz w:val="24"/>
          <w:szCs w:val="24"/>
        </w:rPr>
        <w:t>Because the lease had a commencement date of May 29, the Respondent credited May</w:t>
      </w:r>
      <w:r w:rsidR="00595CC4">
        <w:rPr>
          <w:sz w:val="24"/>
          <w:szCs w:val="24"/>
        </w:rPr>
        <w:t xml:space="preserve"> </w:t>
      </w:r>
      <w:r w:rsidR="00814003">
        <w:rPr>
          <w:sz w:val="24"/>
          <w:szCs w:val="24"/>
        </w:rPr>
        <w:t xml:space="preserve">1, 2009 </w:t>
      </w:r>
      <w:r w:rsidR="00595CC4">
        <w:rPr>
          <w:sz w:val="24"/>
          <w:szCs w:val="24"/>
        </w:rPr>
        <w:t xml:space="preserve">─ </w:t>
      </w:r>
      <w:r w:rsidR="00F52A6B">
        <w:rPr>
          <w:sz w:val="24"/>
          <w:szCs w:val="24"/>
        </w:rPr>
        <w:t>May 29, 2009.  That</w:t>
      </w:r>
      <w:r w:rsidR="00AE5365">
        <w:rPr>
          <w:sz w:val="24"/>
          <w:szCs w:val="24"/>
        </w:rPr>
        <w:t xml:space="preserve"> credit of $1,164.42 was applied to the account</w:t>
      </w:r>
      <w:r w:rsidR="00F52A6B">
        <w:rPr>
          <w:sz w:val="24"/>
          <w:szCs w:val="24"/>
        </w:rPr>
        <w:t>,</w:t>
      </w:r>
      <w:r w:rsidR="00AE5365">
        <w:rPr>
          <w:sz w:val="24"/>
          <w:szCs w:val="24"/>
        </w:rPr>
        <w:t xml:space="preserve"> leaving a balance of $5,336.47.  </w:t>
      </w:r>
      <w:proofErr w:type="gramStart"/>
      <w:r w:rsidR="00AE5365">
        <w:rPr>
          <w:sz w:val="24"/>
          <w:szCs w:val="24"/>
        </w:rPr>
        <w:t>(Tr. 32)</w:t>
      </w:r>
      <w:r w:rsidR="00C51484">
        <w:rPr>
          <w:sz w:val="24"/>
          <w:szCs w:val="24"/>
        </w:rPr>
        <w:t>.</w:t>
      </w:r>
      <w:proofErr w:type="gramEnd"/>
      <w:r w:rsidR="00F52A6B">
        <w:rPr>
          <w:sz w:val="24"/>
          <w:szCs w:val="24"/>
        </w:rPr>
        <w:t xml:space="preserve">  The balance was not paid and on </w:t>
      </w:r>
      <w:r w:rsidR="00F3788F">
        <w:rPr>
          <w:sz w:val="24"/>
          <w:szCs w:val="24"/>
        </w:rPr>
        <w:t>December 4, 2009</w:t>
      </w:r>
      <w:r w:rsidR="004E38C4">
        <w:rPr>
          <w:sz w:val="24"/>
          <w:szCs w:val="24"/>
        </w:rPr>
        <w:t xml:space="preserve"> the Respondent transferred the total balance ($5,336.47) to the Complainant’s </w:t>
      </w:r>
      <w:r w:rsidR="0046661F">
        <w:rPr>
          <w:sz w:val="24"/>
          <w:szCs w:val="24"/>
        </w:rPr>
        <w:t xml:space="preserve">active service account at </w:t>
      </w:r>
      <w:r w:rsidR="004E38C4">
        <w:rPr>
          <w:sz w:val="24"/>
          <w:szCs w:val="24"/>
        </w:rPr>
        <w:t>Gordon Street.</w:t>
      </w:r>
      <w:r w:rsidR="0046661F">
        <w:rPr>
          <w:sz w:val="24"/>
          <w:szCs w:val="24"/>
        </w:rPr>
        <w:t xml:space="preserve">  (Tr. 4</w:t>
      </w:r>
      <w:r w:rsidR="00F3788F">
        <w:rPr>
          <w:sz w:val="24"/>
          <w:szCs w:val="24"/>
        </w:rPr>
        <w:t>2</w:t>
      </w:r>
      <w:r w:rsidR="0046661F">
        <w:rPr>
          <w:sz w:val="24"/>
          <w:szCs w:val="24"/>
        </w:rPr>
        <w:t>).  There were no indications telephonically or in writing to the Respondent that the Complainant was not in possession of the property from May 29,</w:t>
      </w:r>
      <w:r w:rsidR="00F3788F">
        <w:rPr>
          <w:sz w:val="24"/>
          <w:szCs w:val="24"/>
        </w:rPr>
        <w:t xml:space="preserve"> </w:t>
      </w:r>
      <w:r w:rsidR="0046661F">
        <w:rPr>
          <w:sz w:val="24"/>
          <w:szCs w:val="24"/>
        </w:rPr>
        <w:t>2009 to October 20, 2009.  (Tr. 40-41).</w:t>
      </w:r>
    </w:p>
    <w:p w:rsidR="00F3788F" w:rsidRDefault="00F3788F" w:rsidP="00CE69AA">
      <w:pPr>
        <w:spacing w:line="360" w:lineRule="auto"/>
        <w:ind w:firstLine="1440"/>
        <w:rPr>
          <w:sz w:val="24"/>
          <w:szCs w:val="24"/>
        </w:rPr>
      </w:pPr>
    </w:p>
    <w:p w:rsidR="00B3042A" w:rsidRPr="00B3042A" w:rsidRDefault="00F3788F" w:rsidP="00B3042A">
      <w:pPr>
        <w:spacing w:line="360" w:lineRule="auto"/>
        <w:ind w:firstLine="1440"/>
        <w:rPr>
          <w:sz w:val="24"/>
          <w:szCs w:val="24"/>
        </w:rPr>
      </w:pPr>
      <w:r w:rsidRPr="00B3042A">
        <w:rPr>
          <w:sz w:val="24"/>
          <w:szCs w:val="24"/>
        </w:rPr>
        <w:t xml:space="preserve">The lease (PPL Exh. 5) reveals that it is between Balkar </w:t>
      </w:r>
      <w:r w:rsidR="00D63F9C" w:rsidRPr="00B3042A">
        <w:rPr>
          <w:sz w:val="24"/>
          <w:szCs w:val="24"/>
        </w:rPr>
        <w:t>S.</w:t>
      </w:r>
      <w:r w:rsidRPr="00B3042A">
        <w:rPr>
          <w:sz w:val="24"/>
          <w:szCs w:val="24"/>
        </w:rPr>
        <w:t xml:space="preserve"> Saini</w:t>
      </w:r>
      <w:r w:rsidR="00D63F9C" w:rsidRPr="00B3042A">
        <w:rPr>
          <w:sz w:val="24"/>
          <w:szCs w:val="24"/>
        </w:rPr>
        <w:t xml:space="preserve"> d</w:t>
      </w:r>
      <w:r w:rsidR="00FC4A3A" w:rsidRPr="00B3042A">
        <w:rPr>
          <w:sz w:val="24"/>
          <w:szCs w:val="24"/>
        </w:rPr>
        <w:t>/</w:t>
      </w:r>
      <w:r w:rsidR="00D63F9C" w:rsidRPr="00B3042A">
        <w:rPr>
          <w:sz w:val="24"/>
          <w:szCs w:val="24"/>
        </w:rPr>
        <w:t>b</w:t>
      </w:r>
      <w:r w:rsidR="00FC4A3A" w:rsidRPr="00B3042A">
        <w:rPr>
          <w:sz w:val="24"/>
          <w:szCs w:val="24"/>
        </w:rPr>
        <w:t>/</w:t>
      </w:r>
      <w:r w:rsidR="00D63F9C" w:rsidRPr="00B3042A">
        <w:rPr>
          <w:sz w:val="24"/>
          <w:szCs w:val="24"/>
        </w:rPr>
        <w:t>a Jessi Enterprises, Inc. and JW Real Estate Enterprises, commencing May 29, 2009 for a period of five</w:t>
      </w:r>
      <w:r w:rsidR="004739C7">
        <w:rPr>
          <w:sz w:val="24"/>
          <w:szCs w:val="24"/>
        </w:rPr>
        <w:t> </w:t>
      </w:r>
      <w:r w:rsidR="00D63F9C" w:rsidRPr="00B3042A">
        <w:rPr>
          <w:sz w:val="24"/>
          <w:szCs w:val="24"/>
        </w:rPr>
        <w:t xml:space="preserve">years.  </w:t>
      </w:r>
      <w:r w:rsidR="00B3042A" w:rsidRPr="00B3042A">
        <w:rPr>
          <w:sz w:val="24"/>
          <w:szCs w:val="24"/>
        </w:rPr>
        <w:t xml:space="preserve">Only Ms. Gledhill’s testimony challenges these dates and states that they took </w:t>
      </w:r>
      <w:r w:rsidR="00B3042A" w:rsidRPr="00B3042A">
        <w:rPr>
          <w:sz w:val="24"/>
          <w:szCs w:val="24"/>
        </w:rPr>
        <w:lastRenderedPageBreak/>
        <w:t xml:space="preserve">possession of the property at a later date and therefore should not be responsible for much of the assessed charges.  I disagree.  The lease speaks for itself, and it is still in effect at the time of this </w:t>
      </w:r>
      <w:r w:rsidR="00154DDB">
        <w:rPr>
          <w:sz w:val="24"/>
          <w:szCs w:val="24"/>
        </w:rPr>
        <w:t>d</w:t>
      </w:r>
      <w:r w:rsidR="00B3042A" w:rsidRPr="00B3042A">
        <w:rPr>
          <w:sz w:val="24"/>
          <w:szCs w:val="24"/>
        </w:rPr>
        <w:t>ecision unless it was cancelled after the hearing.</w:t>
      </w:r>
    </w:p>
    <w:p w:rsidR="00B3042A" w:rsidRPr="00B3042A" w:rsidRDefault="00B3042A" w:rsidP="00B3042A">
      <w:pPr>
        <w:spacing w:line="360" w:lineRule="auto"/>
        <w:rPr>
          <w:sz w:val="24"/>
          <w:szCs w:val="24"/>
        </w:rPr>
      </w:pPr>
    </w:p>
    <w:p w:rsidR="00661BB8" w:rsidRDefault="00076D6B" w:rsidP="00CE69AA">
      <w:pPr>
        <w:spacing w:line="360" w:lineRule="auto"/>
        <w:ind w:firstLine="1440"/>
        <w:rPr>
          <w:sz w:val="24"/>
          <w:szCs w:val="24"/>
        </w:rPr>
      </w:pPr>
      <w:r w:rsidRPr="00B3042A">
        <w:rPr>
          <w:sz w:val="24"/>
          <w:szCs w:val="24"/>
        </w:rPr>
        <w:t>There is no billing error, nor is the transfer of the account balance to one of Mr.</w:t>
      </w:r>
      <w:r>
        <w:rPr>
          <w:sz w:val="24"/>
          <w:szCs w:val="24"/>
        </w:rPr>
        <w:t> </w:t>
      </w:r>
      <w:r w:rsidRPr="00B3042A">
        <w:rPr>
          <w:sz w:val="24"/>
          <w:szCs w:val="24"/>
        </w:rPr>
        <w:t xml:space="preserve">Saini’s active accounts in error. </w:t>
      </w:r>
      <w:r>
        <w:rPr>
          <w:sz w:val="24"/>
          <w:szCs w:val="24"/>
        </w:rPr>
        <w:t xml:space="preserve"> </w:t>
      </w:r>
      <w:r w:rsidR="00D63F9C">
        <w:rPr>
          <w:sz w:val="24"/>
          <w:szCs w:val="24"/>
        </w:rPr>
        <w:t xml:space="preserve">Therefore, </w:t>
      </w:r>
      <w:r w:rsidR="0042214C">
        <w:rPr>
          <w:sz w:val="24"/>
          <w:szCs w:val="24"/>
        </w:rPr>
        <w:t>t</w:t>
      </w:r>
      <w:r w:rsidR="00D63F9C">
        <w:rPr>
          <w:sz w:val="24"/>
          <w:szCs w:val="24"/>
        </w:rPr>
        <w:t xml:space="preserve">his </w:t>
      </w:r>
      <w:r w:rsidR="0042214C">
        <w:rPr>
          <w:sz w:val="24"/>
          <w:szCs w:val="24"/>
        </w:rPr>
        <w:t>Forma</w:t>
      </w:r>
      <w:r w:rsidR="007E0F37">
        <w:rPr>
          <w:sz w:val="24"/>
          <w:szCs w:val="24"/>
        </w:rPr>
        <w:t>l</w:t>
      </w:r>
      <w:r w:rsidR="0042214C">
        <w:rPr>
          <w:sz w:val="24"/>
          <w:szCs w:val="24"/>
        </w:rPr>
        <w:t xml:space="preserve"> C</w:t>
      </w:r>
      <w:r w:rsidR="00D63F9C">
        <w:rPr>
          <w:sz w:val="24"/>
          <w:szCs w:val="24"/>
        </w:rPr>
        <w:t>omplaint will be dismissed in the ordering paragraphs below.</w:t>
      </w:r>
      <w:r w:rsidR="00220DA5">
        <w:rPr>
          <w:sz w:val="24"/>
          <w:szCs w:val="24"/>
        </w:rPr>
        <w:t xml:space="preserve">  To the extent there is an issue it is not between the Complainant and Respondent, but rather the Complainant and the landlord.</w:t>
      </w:r>
      <w:r w:rsidR="0046661F">
        <w:rPr>
          <w:sz w:val="24"/>
          <w:szCs w:val="24"/>
        </w:rPr>
        <w:t xml:space="preserve">   </w:t>
      </w:r>
      <w:r w:rsidR="004E38C4">
        <w:rPr>
          <w:sz w:val="24"/>
          <w:szCs w:val="24"/>
        </w:rPr>
        <w:t xml:space="preserve"> </w:t>
      </w:r>
    </w:p>
    <w:p w:rsidR="00382B1A" w:rsidRDefault="00382B1A" w:rsidP="00B0541E">
      <w:pPr>
        <w:spacing w:line="360" w:lineRule="auto"/>
        <w:rPr>
          <w:sz w:val="24"/>
          <w:szCs w:val="24"/>
        </w:rPr>
      </w:pPr>
    </w:p>
    <w:p w:rsidR="00C419F9" w:rsidRDefault="00FC4DD1" w:rsidP="00DE2348">
      <w:pPr>
        <w:spacing w:line="360" w:lineRule="auto"/>
        <w:jc w:val="center"/>
        <w:rPr>
          <w:sz w:val="24"/>
          <w:szCs w:val="24"/>
          <w:u w:val="single"/>
        </w:rPr>
      </w:pPr>
      <w:r>
        <w:rPr>
          <w:sz w:val="24"/>
          <w:szCs w:val="24"/>
          <w:u w:val="single"/>
        </w:rPr>
        <w:t>CONC</w:t>
      </w:r>
      <w:r w:rsidR="00C419F9">
        <w:rPr>
          <w:sz w:val="24"/>
          <w:szCs w:val="24"/>
          <w:u w:val="single"/>
        </w:rPr>
        <w:t>LUSIONS OF LAW</w:t>
      </w:r>
    </w:p>
    <w:p w:rsidR="00C419F9" w:rsidRDefault="00C419F9" w:rsidP="00DE2348">
      <w:pPr>
        <w:spacing w:line="360" w:lineRule="auto"/>
        <w:jc w:val="center"/>
        <w:rPr>
          <w:sz w:val="24"/>
          <w:szCs w:val="24"/>
          <w:u w:val="single"/>
        </w:rPr>
      </w:pPr>
    </w:p>
    <w:p w:rsidR="00382B1A" w:rsidRPr="00DE2661" w:rsidRDefault="00382B1A" w:rsidP="00DE2661">
      <w:pPr>
        <w:pStyle w:val="ListParagraph"/>
        <w:numPr>
          <w:ilvl w:val="0"/>
          <w:numId w:val="20"/>
        </w:numPr>
        <w:tabs>
          <w:tab w:val="left" w:pos="2160"/>
        </w:tabs>
        <w:spacing w:line="360" w:lineRule="auto"/>
        <w:ind w:left="0" w:firstLine="1440"/>
        <w:rPr>
          <w:sz w:val="24"/>
          <w:szCs w:val="24"/>
        </w:rPr>
      </w:pPr>
      <w:r w:rsidRPr="00DE2661">
        <w:rPr>
          <w:sz w:val="24"/>
          <w:szCs w:val="24"/>
        </w:rPr>
        <w:t xml:space="preserve">The Commission has jurisdiction over the subject matter and parties to this </w:t>
      </w:r>
      <w:r w:rsidR="000A13EC" w:rsidRPr="00DE2661">
        <w:rPr>
          <w:sz w:val="24"/>
          <w:szCs w:val="24"/>
        </w:rPr>
        <w:t>c</w:t>
      </w:r>
      <w:r w:rsidRPr="00DE2661">
        <w:rPr>
          <w:sz w:val="24"/>
          <w:szCs w:val="24"/>
        </w:rPr>
        <w:t>omplaint.  66 Pa. C.S. § 701.</w:t>
      </w:r>
    </w:p>
    <w:p w:rsidR="00DE2661" w:rsidRDefault="00DE2661" w:rsidP="00382B1A">
      <w:pPr>
        <w:tabs>
          <w:tab w:val="left" w:pos="2160"/>
        </w:tabs>
        <w:spacing w:line="360" w:lineRule="auto"/>
        <w:ind w:firstLine="1440"/>
        <w:rPr>
          <w:sz w:val="24"/>
          <w:szCs w:val="24"/>
        </w:rPr>
      </w:pPr>
    </w:p>
    <w:p w:rsidR="00DE2661" w:rsidRPr="00856A7F" w:rsidRDefault="00DE2661" w:rsidP="00DE2661">
      <w:pPr>
        <w:pStyle w:val="ListParagraph"/>
        <w:numPr>
          <w:ilvl w:val="0"/>
          <w:numId w:val="20"/>
        </w:numPr>
        <w:spacing w:line="360" w:lineRule="auto"/>
        <w:ind w:left="0" w:firstLine="1440"/>
        <w:rPr>
          <w:sz w:val="24"/>
          <w:szCs w:val="24"/>
        </w:rPr>
      </w:pPr>
      <w:r w:rsidRPr="00856A7F">
        <w:rPr>
          <w:sz w:val="24"/>
          <w:szCs w:val="24"/>
        </w:rPr>
        <w:t>The Complainant failed to prove that the Respondent violated any statute, regulation or precedent of the Public Utility Commission.  66 Pa. C.S. § 701.</w:t>
      </w:r>
    </w:p>
    <w:p w:rsidR="00DE2661" w:rsidRPr="007934E4" w:rsidRDefault="00DE2661" w:rsidP="00382B1A">
      <w:pPr>
        <w:tabs>
          <w:tab w:val="left" w:pos="2160"/>
        </w:tabs>
        <w:spacing w:line="360" w:lineRule="auto"/>
        <w:ind w:firstLine="1440"/>
        <w:rPr>
          <w:sz w:val="24"/>
          <w:szCs w:val="24"/>
        </w:rPr>
      </w:pPr>
    </w:p>
    <w:p w:rsidR="00382B1A" w:rsidRPr="007934E4" w:rsidRDefault="00382B1A" w:rsidP="00382B1A">
      <w:pPr>
        <w:tabs>
          <w:tab w:val="left" w:pos="2160"/>
        </w:tabs>
        <w:spacing w:line="360" w:lineRule="auto"/>
        <w:ind w:firstLine="1440"/>
        <w:rPr>
          <w:sz w:val="24"/>
          <w:szCs w:val="24"/>
        </w:rPr>
      </w:pPr>
    </w:p>
    <w:p w:rsidR="00231DA1" w:rsidRDefault="00231DA1" w:rsidP="00C21F78">
      <w:pPr>
        <w:spacing w:line="360" w:lineRule="auto"/>
        <w:jc w:val="center"/>
        <w:rPr>
          <w:sz w:val="24"/>
          <w:szCs w:val="24"/>
          <w:u w:val="single"/>
        </w:rPr>
      </w:pPr>
    </w:p>
    <w:p w:rsidR="00231DA1" w:rsidRDefault="00231DA1" w:rsidP="00C21F78">
      <w:pPr>
        <w:spacing w:line="360" w:lineRule="auto"/>
        <w:jc w:val="center"/>
        <w:rPr>
          <w:sz w:val="24"/>
          <w:szCs w:val="24"/>
          <w:u w:val="single"/>
        </w:rPr>
      </w:pPr>
    </w:p>
    <w:p w:rsidR="00231DA1" w:rsidRDefault="00231DA1" w:rsidP="00C21F78">
      <w:pPr>
        <w:spacing w:line="360" w:lineRule="auto"/>
        <w:jc w:val="center"/>
        <w:rPr>
          <w:sz w:val="24"/>
          <w:szCs w:val="24"/>
          <w:u w:val="single"/>
        </w:rPr>
      </w:pPr>
    </w:p>
    <w:p w:rsidR="00231DA1" w:rsidRDefault="00231DA1" w:rsidP="00C21F78">
      <w:pPr>
        <w:spacing w:line="360" w:lineRule="auto"/>
        <w:jc w:val="center"/>
        <w:rPr>
          <w:sz w:val="24"/>
          <w:szCs w:val="24"/>
          <w:u w:val="single"/>
        </w:rPr>
      </w:pPr>
    </w:p>
    <w:p w:rsidR="00231DA1" w:rsidRDefault="00231DA1" w:rsidP="00C21F78">
      <w:pPr>
        <w:spacing w:line="360" w:lineRule="auto"/>
        <w:jc w:val="center"/>
        <w:rPr>
          <w:sz w:val="24"/>
          <w:szCs w:val="24"/>
          <w:u w:val="single"/>
        </w:rPr>
      </w:pPr>
    </w:p>
    <w:p w:rsidR="00231DA1" w:rsidRDefault="00231DA1" w:rsidP="00C21F78">
      <w:pPr>
        <w:spacing w:line="360" w:lineRule="auto"/>
        <w:jc w:val="center"/>
        <w:rPr>
          <w:sz w:val="24"/>
          <w:szCs w:val="24"/>
          <w:u w:val="single"/>
        </w:rPr>
      </w:pPr>
    </w:p>
    <w:p w:rsidR="00231DA1" w:rsidRDefault="00231DA1" w:rsidP="00C21F78">
      <w:pPr>
        <w:spacing w:line="360" w:lineRule="auto"/>
        <w:jc w:val="center"/>
        <w:rPr>
          <w:sz w:val="24"/>
          <w:szCs w:val="24"/>
          <w:u w:val="single"/>
        </w:rPr>
      </w:pPr>
    </w:p>
    <w:p w:rsidR="00231DA1" w:rsidRDefault="00231DA1" w:rsidP="00C21F78">
      <w:pPr>
        <w:spacing w:line="360" w:lineRule="auto"/>
        <w:jc w:val="center"/>
        <w:rPr>
          <w:sz w:val="24"/>
          <w:szCs w:val="24"/>
          <w:u w:val="single"/>
        </w:rPr>
      </w:pPr>
    </w:p>
    <w:p w:rsidR="00231DA1" w:rsidRDefault="00231DA1" w:rsidP="00C21F78">
      <w:pPr>
        <w:spacing w:line="360" w:lineRule="auto"/>
        <w:jc w:val="center"/>
        <w:rPr>
          <w:sz w:val="24"/>
          <w:szCs w:val="24"/>
          <w:u w:val="single"/>
        </w:rPr>
      </w:pPr>
    </w:p>
    <w:p w:rsidR="00231DA1" w:rsidRDefault="00231DA1" w:rsidP="00C21F78">
      <w:pPr>
        <w:spacing w:line="360" w:lineRule="auto"/>
        <w:jc w:val="center"/>
        <w:rPr>
          <w:sz w:val="24"/>
          <w:szCs w:val="24"/>
          <w:u w:val="single"/>
        </w:rPr>
      </w:pPr>
    </w:p>
    <w:p w:rsidR="00AE5CF6" w:rsidRDefault="00AE5CF6" w:rsidP="00C21F78">
      <w:pPr>
        <w:spacing w:line="360" w:lineRule="auto"/>
        <w:jc w:val="center"/>
        <w:rPr>
          <w:sz w:val="24"/>
          <w:szCs w:val="24"/>
          <w:u w:val="single"/>
        </w:rPr>
      </w:pPr>
    </w:p>
    <w:p w:rsidR="00AE5CF6" w:rsidRDefault="00AE5CF6" w:rsidP="00C21F78">
      <w:pPr>
        <w:spacing w:line="360" w:lineRule="auto"/>
        <w:jc w:val="center"/>
        <w:rPr>
          <w:sz w:val="24"/>
          <w:szCs w:val="24"/>
          <w:u w:val="single"/>
        </w:rPr>
      </w:pPr>
    </w:p>
    <w:p w:rsidR="00AE5CF6" w:rsidRDefault="00AE5CF6" w:rsidP="00C21F78">
      <w:pPr>
        <w:spacing w:line="360" w:lineRule="auto"/>
        <w:jc w:val="center"/>
        <w:rPr>
          <w:sz w:val="24"/>
          <w:szCs w:val="24"/>
          <w:u w:val="single"/>
        </w:rPr>
      </w:pPr>
    </w:p>
    <w:p w:rsidR="009649FC" w:rsidRDefault="009649FC" w:rsidP="00C21F78">
      <w:pPr>
        <w:spacing w:line="360" w:lineRule="auto"/>
        <w:jc w:val="center"/>
        <w:rPr>
          <w:sz w:val="24"/>
          <w:szCs w:val="24"/>
          <w:u w:val="single"/>
        </w:rPr>
      </w:pPr>
      <w:r w:rsidRPr="009649FC">
        <w:rPr>
          <w:sz w:val="24"/>
          <w:szCs w:val="24"/>
          <w:u w:val="single"/>
        </w:rPr>
        <w:lastRenderedPageBreak/>
        <w:t>ORDER</w:t>
      </w:r>
    </w:p>
    <w:p w:rsidR="006C1047" w:rsidRDefault="006C1047" w:rsidP="00C21F78">
      <w:pPr>
        <w:spacing w:line="360" w:lineRule="auto"/>
        <w:jc w:val="center"/>
        <w:rPr>
          <w:sz w:val="24"/>
          <w:szCs w:val="24"/>
          <w:u w:val="single"/>
        </w:rPr>
      </w:pPr>
    </w:p>
    <w:p w:rsidR="009649FC" w:rsidRPr="009649FC" w:rsidRDefault="009649FC" w:rsidP="00C21F78">
      <w:pPr>
        <w:spacing w:line="360" w:lineRule="auto"/>
        <w:jc w:val="center"/>
        <w:rPr>
          <w:sz w:val="24"/>
          <w:szCs w:val="24"/>
          <w:u w:val="single"/>
        </w:rPr>
      </w:pPr>
    </w:p>
    <w:p w:rsidR="00DE562E" w:rsidRDefault="00DE562E" w:rsidP="00C21F78">
      <w:pPr>
        <w:spacing w:line="360" w:lineRule="auto"/>
        <w:ind w:firstLine="1440"/>
        <w:rPr>
          <w:b/>
          <w:sz w:val="24"/>
          <w:szCs w:val="24"/>
        </w:rPr>
      </w:pPr>
      <w:r w:rsidRPr="00DE562E">
        <w:rPr>
          <w:sz w:val="24"/>
          <w:szCs w:val="24"/>
        </w:rPr>
        <w:t>THEREFORE,</w:t>
      </w:r>
      <w:r w:rsidR="00FE6157">
        <w:rPr>
          <w:sz w:val="24"/>
          <w:szCs w:val="24"/>
        </w:rPr>
        <w:t xml:space="preserve"> </w:t>
      </w:r>
    </w:p>
    <w:p w:rsidR="00BB3104" w:rsidRPr="002B19D4" w:rsidRDefault="00BB3104" w:rsidP="00BB3104">
      <w:pPr>
        <w:spacing w:line="360" w:lineRule="auto"/>
        <w:rPr>
          <w:b/>
          <w:sz w:val="24"/>
          <w:szCs w:val="24"/>
        </w:rPr>
      </w:pPr>
    </w:p>
    <w:p w:rsidR="00DE562E" w:rsidRDefault="00DE562E" w:rsidP="0081696C">
      <w:pPr>
        <w:spacing w:line="360" w:lineRule="auto"/>
        <w:ind w:firstLine="1440"/>
        <w:outlineLvl w:val="0"/>
        <w:rPr>
          <w:b/>
          <w:sz w:val="24"/>
          <w:szCs w:val="24"/>
        </w:rPr>
      </w:pPr>
      <w:r w:rsidRPr="00DE562E">
        <w:rPr>
          <w:sz w:val="24"/>
          <w:szCs w:val="24"/>
        </w:rPr>
        <w:t>IT IS ORDERED:</w:t>
      </w:r>
      <w:r w:rsidR="006D4BB7">
        <w:rPr>
          <w:sz w:val="24"/>
          <w:szCs w:val="24"/>
        </w:rPr>
        <w:t xml:space="preserve"> </w:t>
      </w:r>
    </w:p>
    <w:p w:rsidR="001F0787" w:rsidRPr="00C21F78" w:rsidRDefault="001F0787" w:rsidP="00FE6157">
      <w:pPr>
        <w:spacing w:line="360" w:lineRule="auto"/>
        <w:ind w:firstLine="1440"/>
        <w:rPr>
          <w:b/>
          <w:sz w:val="24"/>
          <w:szCs w:val="24"/>
        </w:rPr>
      </w:pPr>
    </w:p>
    <w:p w:rsidR="002D554B" w:rsidRDefault="00D41177" w:rsidP="00340085">
      <w:pPr>
        <w:spacing w:line="360" w:lineRule="auto"/>
        <w:ind w:firstLine="1440"/>
        <w:rPr>
          <w:sz w:val="24"/>
          <w:szCs w:val="24"/>
        </w:rPr>
      </w:pPr>
      <w:r>
        <w:rPr>
          <w:sz w:val="24"/>
          <w:szCs w:val="24"/>
        </w:rPr>
        <w:t>That the Formal Complaint of Balkar S. Saini at Docket No. C-2010-2179585 is dismissed.</w:t>
      </w:r>
    </w:p>
    <w:p w:rsidR="00CE68C6" w:rsidRDefault="00CE68C6" w:rsidP="00CE68C6">
      <w:pPr>
        <w:spacing w:line="360" w:lineRule="auto"/>
        <w:rPr>
          <w:sz w:val="24"/>
          <w:szCs w:val="24"/>
        </w:rPr>
      </w:pPr>
    </w:p>
    <w:p w:rsidR="00BB3104" w:rsidRDefault="00BB3104" w:rsidP="00CE68C6">
      <w:pPr>
        <w:spacing w:line="360" w:lineRule="auto"/>
        <w:rPr>
          <w:sz w:val="24"/>
          <w:szCs w:val="24"/>
        </w:rPr>
      </w:pPr>
    </w:p>
    <w:p w:rsidR="001F7F73" w:rsidRDefault="00DE562E" w:rsidP="00DE562E">
      <w:pPr>
        <w:jc w:val="both"/>
        <w:rPr>
          <w:sz w:val="24"/>
          <w:szCs w:val="24"/>
        </w:rPr>
      </w:pPr>
      <w:r w:rsidRPr="00DE562E">
        <w:rPr>
          <w:sz w:val="24"/>
          <w:szCs w:val="24"/>
        </w:rPr>
        <w:t>Date:</w:t>
      </w:r>
      <w:r w:rsidRPr="00DE562E">
        <w:rPr>
          <w:sz w:val="24"/>
          <w:szCs w:val="24"/>
        </w:rPr>
        <w:tab/>
      </w:r>
      <w:r w:rsidR="00D41177">
        <w:rPr>
          <w:sz w:val="24"/>
          <w:szCs w:val="24"/>
          <w:u w:val="single"/>
        </w:rPr>
        <w:t>September 15, 2011</w:t>
      </w:r>
      <w:r w:rsidR="001F7F73">
        <w:rPr>
          <w:sz w:val="24"/>
          <w:szCs w:val="24"/>
        </w:rPr>
        <w:tab/>
      </w:r>
      <w:r w:rsidR="001F7F73">
        <w:rPr>
          <w:sz w:val="24"/>
          <w:szCs w:val="24"/>
        </w:rPr>
        <w:tab/>
      </w:r>
      <w:r w:rsidR="001F7F73">
        <w:rPr>
          <w:sz w:val="24"/>
          <w:szCs w:val="24"/>
        </w:rPr>
        <w:tab/>
      </w:r>
      <w:r w:rsidR="001F7F73">
        <w:rPr>
          <w:sz w:val="24"/>
          <w:szCs w:val="24"/>
        </w:rPr>
        <w:tab/>
      </w:r>
      <w:r w:rsidR="00DA3635">
        <w:rPr>
          <w:sz w:val="24"/>
          <w:szCs w:val="24"/>
        </w:rPr>
        <w:tab/>
      </w:r>
      <w:r w:rsidR="001F7F73">
        <w:rPr>
          <w:sz w:val="24"/>
          <w:szCs w:val="24"/>
        </w:rPr>
        <w:t>______________________________</w:t>
      </w:r>
    </w:p>
    <w:p w:rsidR="00DE562E" w:rsidRPr="00DE562E" w:rsidRDefault="001F7F73" w:rsidP="00DE562E">
      <w:pPr>
        <w:jc w:val="both"/>
        <w:rPr>
          <w:sz w:val="24"/>
          <w:szCs w:val="24"/>
        </w:rPr>
      </w:pPr>
      <w:r>
        <w:rPr>
          <w:sz w:val="24"/>
          <w:szCs w:val="24"/>
        </w:rPr>
        <w:tab/>
      </w:r>
      <w:r>
        <w:rPr>
          <w:sz w:val="24"/>
          <w:szCs w:val="24"/>
        </w:rPr>
        <w:tab/>
      </w:r>
      <w:r w:rsidR="00C21F78">
        <w:rPr>
          <w:b/>
          <w:sz w:val="24"/>
          <w:szCs w:val="24"/>
        </w:rPr>
        <w:tab/>
      </w:r>
      <w:r w:rsidR="00DE562E" w:rsidRPr="00DE562E">
        <w:rPr>
          <w:sz w:val="24"/>
          <w:szCs w:val="24"/>
        </w:rPr>
        <w:tab/>
      </w:r>
      <w:r w:rsidR="00DE562E" w:rsidRPr="00DE562E">
        <w:rPr>
          <w:sz w:val="24"/>
          <w:szCs w:val="24"/>
        </w:rPr>
        <w:tab/>
      </w:r>
      <w:r w:rsidR="007114E7">
        <w:rPr>
          <w:sz w:val="24"/>
          <w:szCs w:val="24"/>
        </w:rPr>
        <w:tab/>
      </w:r>
      <w:r w:rsidR="007114E7">
        <w:rPr>
          <w:sz w:val="24"/>
          <w:szCs w:val="24"/>
        </w:rPr>
        <w:tab/>
      </w:r>
      <w:r w:rsidR="00DA3635">
        <w:rPr>
          <w:sz w:val="24"/>
          <w:szCs w:val="24"/>
        </w:rPr>
        <w:tab/>
      </w:r>
      <w:r>
        <w:rPr>
          <w:sz w:val="24"/>
          <w:szCs w:val="24"/>
        </w:rPr>
        <w:t>Ember S. Jandebeur</w:t>
      </w:r>
    </w:p>
    <w:p w:rsidR="002B19D4" w:rsidRPr="001027AA" w:rsidRDefault="00DE562E" w:rsidP="007D4E94">
      <w:pPr>
        <w:rPr>
          <w:sz w:val="24"/>
          <w:szCs w:val="24"/>
        </w:rPr>
      </w:pPr>
      <w:r w:rsidRPr="00DE562E">
        <w:rPr>
          <w:sz w:val="24"/>
          <w:szCs w:val="24"/>
        </w:rPr>
        <w:tab/>
      </w:r>
      <w:r w:rsidRPr="00DE562E">
        <w:rPr>
          <w:sz w:val="24"/>
          <w:szCs w:val="24"/>
        </w:rPr>
        <w:tab/>
      </w:r>
      <w:r w:rsidRPr="00DE562E">
        <w:rPr>
          <w:sz w:val="24"/>
          <w:szCs w:val="24"/>
        </w:rPr>
        <w:tab/>
      </w:r>
      <w:r w:rsidRPr="00DE562E">
        <w:rPr>
          <w:sz w:val="24"/>
          <w:szCs w:val="24"/>
        </w:rPr>
        <w:tab/>
      </w:r>
      <w:r w:rsidRPr="00DE562E">
        <w:rPr>
          <w:sz w:val="24"/>
          <w:szCs w:val="24"/>
        </w:rPr>
        <w:tab/>
      </w:r>
      <w:r w:rsidR="007114E7">
        <w:rPr>
          <w:sz w:val="24"/>
          <w:szCs w:val="24"/>
        </w:rPr>
        <w:tab/>
      </w:r>
      <w:r w:rsidR="007114E7">
        <w:rPr>
          <w:sz w:val="24"/>
          <w:szCs w:val="24"/>
        </w:rPr>
        <w:tab/>
      </w:r>
      <w:r w:rsidR="00DA3635">
        <w:rPr>
          <w:sz w:val="24"/>
          <w:szCs w:val="24"/>
        </w:rPr>
        <w:tab/>
      </w:r>
      <w:r w:rsidRPr="00DE562E">
        <w:rPr>
          <w:sz w:val="24"/>
          <w:szCs w:val="24"/>
        </w:rPr>
        <w:t>Administrative Law Judge</w:t>
      </w:r>
    </w:p>
    <w:sectPr w:rsidR="002B19D4" w:rsidRPr="001027AA" w:rsidSect="005F452A">
      <w:footerReference w:type="even" r:id="rId8"/>
      <w:footerReference w:type="defaul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3B9" w:rsidRDefault="00FB23B9">
      <w:r>
        <w:separator/>
      </w:r>
    </w:p>
  </w:endnote>
  <w:endnote w:type="continuationSeparator" w:id="0">
    <w:p w:rsidR="00FB23B9" w:rsidRDefault="00FB23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Default="006F26F8" w:rsidP="0028114B">
    <w:pPr>
      <w:pStyle w:val="Footer"/>
      <w:framePr w:wrap="around" w:vAnchor="text" w:hAnchor="margin" w:xAlign="center" w:y="1"/>
      <w:rPr>
        <w:rStyle w:val="PageNumber"/>
      </w:rPr>
    </w:pPr>
    <w:r>
      <w:rPr>
        <w:rStyle w:val="PageNumber"/>
      </w:rPr>
      <w:fldChar w:fldCharType="begin"/>
    </w:r>
    <w:r w:rsidR="00223E7E">
      <w:rPr>
        <w:rStyle w:val="PageNumber"/>
      </w:rPr>
      <w:instrText xml:space="preserve">PAGE  </w:instrText>
    </w:r>
    <w:r>
      <w:rPr>
        <w:rStyle w:val="PageNumber"/>
      </w:rPr>
      <w:fldChar w:fldCharType="end"/>
    </w:r>
  </w:p>
  <w:p w:rsidR="00223E7E" w:rsidRDefault="00223E7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E7E" w:rsidRPr="00AA5071" w:rsidRDefault="006F26F8" w:rsidP="0028114B">
    <w:pPr>
      <w:pStyle w:val="Footer"/>
      <w:framePr w:wrap="around" w:vAnchor="text" w:hAnchor="margin" w:xAlign="center" w:y="1"/>
      <w:rPr>
        <w:rStyle w:val="PageNumber"/>
        <w:sz w:val="24"/>
        <w:szCs w:val="24"/>
      </w:rPr>
    </w:pPr>
    <w:r w:rsidRPr="00AA5071">
      <w:rPr>
        <w:rStyle w:val="PageNumber"/>
        <w:sz w:val="24"/>
        <w:szCs w:val="24"/>
      </w:rPr>
      <w:fldChar w:fldCharType="begin"/>
    </w:r>
    <w:r w:rsidR="00223E7E" w:rsidRPr="00AA5071">
      <w:rPr>
        <w:rStyle w:val="PageNumber"/>
        <w:sz w:val="24"/>
        <w:szCs w:val="24"/>
      </w:rPr>
      <w:instrText xml:space="preserve">PAGE  </w:instrText>
    </w:r>
    <w:r w:rsidRPr="00AA5071">
      <w:rPr>
        <w:rStyle w:val="PageNumber"/>
        <w:sz w:val="24"/>
        <w:szCs w:val="24"/>
      </w:rPr>
      <w:fldChar w:fldCharType="separate"/>
    </w:r>
    <w:r w:rsidR="00E91688">
      <w:rPr>
        <w:rStyle w:val="PageNumber"/>
        <w:noProof/>
        <w:sz w:val="24"/>
        <w:szCs w:val="24"/>
      </w:rPr>
      <w:t>5</w:t>
    </w:r>
    <w:r w:rsidRPr="00AA5071">
      <w:rPr>
        <w:rStyle w:val="PageNumber"/>
        <w:sz w:val="24"/>
        <w:szCs w:val="24"/>
      </w:rPr>
      <w:fldChar w:fldCharType="end"/>
    </w:r>
  </w:p>
  <w:p w:rsidR="00223E7E" w:rsidRDefault="00223E7E" w:rsidP="000A001F">
    <w:pPr>
      <w:pStyle w:val="Footer"/>
      <w:jc w:val="right"/>
      <w:rPr>
        <w:rStyle w:val="PageNumbe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3B9" w:rsidRDefault="00FB23B9">
      <w:r>
        <w:separator/>
      </w:r>
    </w:p>
  </w:footnote>
  <w:footnote w:type="continuationSeparator" w:id="0">
    <w:p w:rsidR="00FB23B9" w:rsidRDefault="00FB23B9">
      <w:r>
        <w:continuationSeparator/>
      </w:r>
    </w:p>
  </w:footnote>
  <w:footnote w:id="1">
    <w:p w:rsidR="000465FE" w:rsidRDefault="000465FE" w:rsidP="000465FE">
      <w:pPr>
        <w:pStyle w:val="FootnoteText"/>
      </w:pPr>
      <w:r>
        <w:rPr>
          <w:rStyle w:val="FootnoteReference"/>
        </w:rPr>
        <w:footnoteRef/>
      </w:r>
      <w:r>
        <w:t xml:space="preserve"> Mr. Saini did not attend the hearing.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97DB2"/>
    <w:multiLevelType w:val="hybridMultilevel"/>
    <w:tmpl w:val="CA140A80"/>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nsid w:val="08F66579"/>
    <w:multiLevelType w:val="hybridMultilevel"/>
    <w:tmpl w:val="3E36010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0BF851B9"/>
    <w:multiLevelType w:val="hybridMultilevel"/>
    <w:tmpl w:val="77C09C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1252130F"/>
    <w:multiLevelType w:val="hybridMultilevel"/>
    <w:tmpl w:val="D93088E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194B1ADE"/>
    <w:multiLevelType w:val="hybridMultilevel"/>
    <w:tmpl w:val="DF36D1A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5">
    <w:nsid w:val="197F4475"/>
    <w:multiLevelType w:val="hybridMultilevel"/>
    <w:tmpl w:val="9E743D2E"/>
    <w:lvl w:ilvl="0" w:tplc="6E46EF66">
      <w:start w:val="5"/>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2CA91D16"/>
    <w:multiLevelType w:val="hybridMultilevel"/>
    <w:tmpl w:val="027C87E4"/>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3E72CC"/>
    <w:multiLevelType w:val="hybridMultilevel"/>
    <w:tmpl w:val="7760246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8">
    <w:nsid w:val="31386CFC"/>
    <w:multiLevelType w:val="hybridMultilevel"/>
    <w:tmpl w:val="7ADA5EC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nsid w:val="3B7D671D"/>
    <w:multiLevelType w:val="hybridMultilevel"/>
    <w:tmpl w:val="657CC782"/>
    <w:lvl w:ilvl="0" w:tplc="D432137A">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DAA5A82"/>
    <w:multiLevelType w:val="hybridMultilevel"/>
    <w:tmpl w:val="FF24B9E2"/>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1">
    <w:nsid w:val="451E59D4"/>
    <w:multiLevelType w:val="hybridMultilevel"/>
    <w:tmpl w:val="4F1445BE"/>
    <w:lvl w:ilvl="0" w:tplc="B538B24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FA5B13"/>
    <w:multiLevelType w:val="hybridMultilevel"/>
    <w:tmpl w:val="362E08D8"/>
    <w:lvl w:ilvl="0" w:tplc="EAD8F434">
      <w:start w:val="1"/>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488F482E"/>
    <w:multiLevelType w:val="hybridMultilevel"/>
    <w:tmpl w:val="3E2CAD62"/>
    <w:lvl w:ilvl="0" w:tplc="0409000F">
      <w:start w:val="1"/>
      <w:numFmt w:val="decimal"/>
      <w:lvlText w:val="%1."/>
      <w:lvlJc w:val="left"/>
      <w:pPr>
        <w:tabs>
          <w:tab w:val="num" w:pos="2280"/>
        </w:tabs>
        <w:ind w:left="2280" w:hanging="360"/>
      </w:pPr>
    </w:lvl>
    <w:lvl w:ilvl="1" w:tplc="04090019" w:tentative="1">
      <w:start w:val="1"/>
      <w:numFmt w:val="lowerLetter"/>
      <w:lvlText w:val="%2."/>
      <w:lvlJc w:val="left"/>
      <w:pPr>
        <w:tabs>
          <w:tab w:val="num" w:pos="3000"/>
        </w:tabs>
        <w:ind w:left="3000" w:hanging="360"/>
      </w:pPr>
    </w:lvl>
    <w:lvl w:ilvl="2" w:tplc="0409001B" w:tentative="1">
      <w:start w:val="1"/>
      <w:numFmt w:val="lowerRoman"/>
      <w:lvlText w:val="%3."/>
      <w:lvlJc w:val="right"/>
      <w:pPr>
        <w:tabs>
          <w:tab w:val="num" w:pos="3720"/>
        </w:tabs>
        <w:ind w:left="3720" w:hanging="180"/>
      </w:pPr>
    </w:lvl>
    <w:lvl w:ilvl="3" w:tplc="0409000F" w:tentative="1">
      <w:start w:val="1"/>
      <w:numFmt w:val="decimal"/>
      <w:lvlText w:val="%4."/>
      <w:lvlJc w:val="left"/>
      <w:pPr>
        <w:tabs>
          <w:tab w:val="num" w:pos="4440"/>
        </w:tabs>
        <w:ind w:left="4440" w:hanging="360"/>
      </w:pPr>
    </w:lvl>
    <w:lvl w:ilvl="4" w:tplc="04090019" w:tentative="1">
      <w:start w:val="1"/>
      <w:numFmt w:val="lowerLetter"/>
      <w:lvlText w:val="%5."/>
      <w:lvlJc w:val="left"/>
      <w:pPr>
        <w:tabs>
          <w:tab w:val="num" w:pos="5160"/>
        </w:tabs>
        <w:ind w:left="5160" w:hanging="360"/>
      </w:pPr>
    </w:lvl>
    <w:lvl w:ilvl="5" w:tplc="0409001B" w:tentative="1">
      <w:start w:val="1"/>
      <w:numFmt w:val="lowerRoman"/>
      <w:lvlText w:val="%6."/>
      <w:lvlJc w:val="right"/>
      <w:pPr>
        <w:tabs>
          <w:tab w:val="num" w:pos="5880"/>
        </w:tabs>
        <w:ind w:left="5880" w:hanging="180"/>
      </w:pPr>
    </w:lvl>
    <w:lvl w:ilvl="6" w:tplc="0409000F" w:tentative="1">
      <w:start w:val="1"/>
      <w:numFmt w:val="decimal"/>
      <w:lvlText w:val="%7."/>
      <w:lvlJc w:val="left"/>
      <w:pPr>
        <w:tabs>
          <w:tab w:val="num" w:pos="6600"/>
        </w:tabs>
        <w:ind w:left="6600" w:hanging="360"/>
      </w:pPr>
    </w:lvl>
    <w:lvl w:ilvl="7" w:tplc="04090019" w:tentative="1">
      <w:start w:val="1"/>
      <w:numFmt w:val="lowerLetter"/>
      <w:lvlText w:val="%8."/>
      <w:lvlJc w:val="left"/>
      <w:pPr>
        <w:tabs>
          <w:tab w:val="num" w:pos="7320"/>
        </w:tabs>
        <w:ind w:left="7320" w:hanging="360"/>
      </w:pPr>
    </w:lvl>
    <w:lvl w:ilvl="8" w:tplc="0409001B" w:tentative="1">
      <w:start w:val="1"/>
      <w:numFmt w:val="lowerRoman"/>
      <w:lvlText w:val="%9."/>
      <w:lvlJc w:val="right"/>
      <w:pPr>
        <w:tabs>
          <w:tab w:val="num" w:pos="8040"/>
        </w:tabs>
        <w:ind w:left="8040" w:hanging="180"/>
      </w:pPr>
    </w:lvl>
  </w:abstractNum>
  <w:abstractNum w:abstractNumId="14">
    <w:nsid w:val="4D6D212C"/>
    <w:multiLevelType w:val="hybridMultilevel"/>
    <w:tmpl w:val="8BD0205A"/>
    <w:lvl w:ilvl="0" w:tplc="6AA6BE00">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FBF24B7"/>
    <w:multiLevelType w:val="hybridMultilevel"/>
    <w:tmpl w:val="7172AE08"/>
    <w:lvl w:ilvl="0" w:tplc="D432137A">
      <w:start w:val="1"/>
      <w:numFmt w:val="decimal"/>
      <w:lvlText w:val="%1."/>
      <w:lvlJc w:val="left"/>
      <w:pPr>
        <w:tabs>
          <w:tab w:val="num" w:pos="5040"/>
        </w:tabs>
        <w:ind w:left="504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FB73F0"/>
    <w:multiLevelType w:val="hybridMultilevel"/>
    <w:tmpl w:val="0E4239A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nsid w:val="7294648C"/>
    <w:multiLevelType w:val="hybridMultilevel"/>
    <w:tmpl w:val="1D663CC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nsid w:val="7AE62C34"/>
    <w:multiLevelType w:val="hybridMultilevel"/>
    <w:tmpl w:val="5046E7D6"/>
    <w:lvl w:ilvl="0" w:tplc="D65891C2">
      <w:start w:val="5"/>
      <w:numFmt w:val="lowerRoman"/>
      <w:lvlText w:val="%1."/>
      <w:lvlJc w:val="left"/>
      <w:pPr>
        <w:tabs>
          <w:tab w:val="num" w:pos="5400"/>
        </w:tabs>
        <w:ind w:left="5400" w:hanging="50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6"/>
  </w:num>
  <w:num w:numId="3">
    <w:abstractNumId w:val="13"/>
  </w:num>
  <w:num w:numId="4">
    <w:abstractNumId w:val="2"/>
  </w:num>
  <w:num w:numId="5">
    <w:abstractNumId w:val="9"/>
  </w:num>
  <w:num w:numId="6">
    <w:abstractNumId w:val="6"/>
  </w:num>
  <w:num w:numId="7">
    <w:abstractNumId w:val="4"/>
  </w:num>
  <w:num w:numId="8">
    <w:abstractNumId w:val="0"/>
  </w:num>
  <w:num w:numId="9">
    <w:abstractNumId w:val="10"/>
  </w:num>
  <w:num w:numId="10">
    <w:abstractNumId w:val="15"/>
  </w:num>
  <w:num w:numId="11">
    <w:abstractNumId w:val="12"/>
  </w:num>
  <w:num w:numId="12">
    <w:abstractNumId w:val="19"/>
  </w:num>
  <w:num w:numId="13">
    <w:abstractNumId w:val="1"/>
  </w:num>
  <w:num w:numId="14">
    <w:abstractNumId w:val="5"/>
  </w:num>
  <w:num w:numId="15">
    <w:abstractNumId w:val="17"/>
  </w:num>
  <w:num w:numId="16">
    <w:abstractNumId w:val="18"/>
  </w:num>
  <w:num w:numId="17">
    <w:abstractNumId w:val="7"/>
  </w:num>
  <w:num w:numId="18">
    <w:abstractNumId w:val="3"/>
  </w:num>
  <w:num w:numId="19">
    <w:abstractNumId w:val="11"/>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hdrShapeDefaults>
    <o:shapedefaults v:ext="edit" spidmax="48130"/>
  </w:hdrShapeDefaults>
  <w:footnotePr>
    <w:footnote w:id="-1"/>
    <w:footnote w:id="0"/>
  </w:footnotePr>
  <w:endnotePr>
    <w:endnote w:id="-1"/>
    <w:endnote w:id="0"/>
  </w:endnotePr>
  <w:compat/>
  <w:rsids>
    <w:rsidRoot w:val="008F6AC3"/>
    <w:rsid w:val="00020AB1"/>
    <w:rsid w:val="00022997"/>
    <w:rsid w:val="00022D67"/>
    <w:rsid w:val="0002512E"/>
    <w:rsid w:val="00032DF8"/>
    <w:rsid w:val="00034A86"/>
    <w:rsid w:val="00035C05"/>
    <w:rsid w:val="00035E78"/>
    <w:rsid w:val="000376EF"/>
    <w:rsid w:val="00042626"/>
    <w:rsid w:val="000465FE"/>
    <w:rsid w:val="00055A89"/>
    <w:rsid w:val="00064F92"/>
    <w:rsid w:val="0006610A"/>
    <w:rsid w:val="00070E25"/>
    <w:rsid w:val="0007126E"/>
    <w:rsid w:val="000728A4"/>
    <w:rsid w:val="00075A22"/>
    <w:rsid w:val="00076D6B"/>
    <w:rsid w:val="00082976"/>
    <w:rsid w:val="00084D3E"/>
    <w:rsid w:val="00086A1A"/>
    <w:rsid w:val="00091672"/>
    <w:rsid w:val="00091CE2"/>
    <w:rsid w:val="000967DB"/>
    <w:rsid w:val="000A001F"/>
    <w:rsid w:val="000A13EC"/>
    <w:rsid w:val="000A1CB9"/>
    <w:rsid w:val="000A20A3"/>
    <w:rsid w:val="000C6F32"/>
    <w:rsid w:val="000E0BD8"/>
    <w:rsid w:val="000E277A"/>
    <w:rsid w:val="000E2934"/>
    <w:rsid w:val="000E4B21"/>
    <w:rsid w:val="000E6B17"/>
    <w:rsid w:val="000F0833"/>
    <w:rsid w:val="000F1894"/>
    <w:rsid w:val="000F1F62"/>
    <w:rsid w:val="000F2F0A"/>
    <w:rsid w:val="001027AA"/>
    <w:rsid w:val="00110C23"/>
    <w:rsid w:val="001122A9"/>
    <w:rsid w:val="001155B6"/>
    <w:rsid w:val="00116136"/>
    <w:rsid w:val="00125871"/>
    <w:rsid w:val="00126207"/>
    <w:rsid w:val="001312A6"/>
    <w:rsid w:val="00134E8D"/>
    <w:rsid w:val="0014108E"/>
    <w:rsid w:val="00141DF5"/>
    <w:rsid w:val="00143C49"/>
    <w:rsid w:val="00147DEE"/>
    <w:rsid w:val="00152C6B"/>
    <w:rsid w:val="00154DDB"/>
    <w:rsid w:val="0015646C"/>
    <w:rsid w:val="001620CA"/>
    <w:rsid w:val="00173F13"/>
    <w:rsid w:val="00176F82"/>
    <w:rsid w:val="0018160C"/>
    <w:rsid w:val="00187B87"/>
    <w:rsid w:val="00187D0D"/>
    <w:rsid w:val="001930DE"/>
    <w:rsid w:val="00193B6C"/>
    <w:rsid w:val="001A4CC0"/>
    <w:rsid w:val="001A721E"/>
    <w:rsid w:val="001B123C"/>
    <w:rsid w:val="001B3235"/>
    <w:rsid w:val="001C1CA4"/>
    <w:rsid w:val="001C20B7"/>
    <w:rsid w:val="001C715B"/>
    <w:rsid w:val="001D3206"/>
    <w:rsid w:val="001D6FCF"/>
    <w:rsid w:val="001E08AC"/>
    <w:rsid w:val="001E4FAC"/>
    <w:rsid w:val="001F0787"/>
    <w:rsid w:val="001F08B4"/>
    <w:rsid w:val="001F1814"/>
    <w:rsid w:val="001F2116"/>
    <w:rsid w:val="001F6FC1"/>
    <w:rsid w:val="001F7F73"/>
    <w:rsid w:val="0020095D"/>
    <w:rsid w:val="00220C5E"/>
    <w:rsid w:val="00220DA5"/>
    <w:rsid w:val="00223E7E"/>
    <w:rsid w:val="00231DA1"/>
    <w:rsid w:val="00234619"/>
    <w:rsid w:val="0023520D"/>
    <w:rsid w:val="00235C44"/>
    <w:rsid w:val="00236FF7"/>
    <w:rsid w:val="002416AB"/>
    <w:rsid w:val="0024496F"/>
    <w:rsid w:val="00244D86"/>
    <w:rsid w:val="0025370D"/>
    <w:rsid w:val="00260D19"/>
    <w:rsid w:val="002650DA"/>
    <w:rsid w:val="002732DC"/>
    <w:rsid w:val="0027353D"/>
    <w:rsid w:val="00280D2D"/>
    <w:rsid w:val="0028114B"/>
    <w:rsid w:val="0028185A"/>
    <w:rsid w:val="00286BAE"/>
    <w:rsid w:val="00290918"/>
    <w:rsid w:val="002919C6"/>
    <w:rsid w:val="00293557"/>
    <w:rsid w:val="002959E3"/>
    <w:rsid w:val="002A7C1C"/>
    <w:rsid w:val="002B19D4"/>
    <w:rsid w:val="002B3489"/>
    <w:rsid w:val="002B4EAE"/>
    <w:rsid w:val="002C3FDE"/>
    <w:rsid w:val="002D13C5"/>
    <w:rsid w:val="002D554B"/>
    <w:rsid w:val="002D6430"/>
    <w:rsid w:val="002F66F9"/>
    <w:rsid w:val="002F6BC1"/>
    <w:rsid w:val="00300A0A"/>
    <w:rsid w:val="00300CB7"/>
    <w:rsid w:val="00300F91"/>
    <w:rsid w:val="0030207C"/>
    <w:rsid w:val="003129F7"/>
    <w:rsid w:val="00312E1C"/>
    <w:rsid w:val="00317B5C"/>
    <w:rsid w:val="00323AAE"/>
    <w:rsid w:val="00324F3E"/>
    <w:rsid w:val="0033043C"/>
    <w:rsid w:val="0033647C"/>
    <w:rsid w:val="00337C53"/>
    <w:rsid w:val="00340085"/>
    <w:rsid w:val="00340AB8"/>
    <w:rsid w:val="0034312D"/>
    <w:rsid w:val="00346E30"/>
    <w:rsid w:val="003539D2"/>
    <w:rsid w:val="0035737A"/>
    <w:rsid w:val="003657A8"/>
    <w:rsid w:val="00380AD7"/>
    <w:rsid w:val="00382B1A"/>
    <w:rsid w:val="00386CDC"/>
    <w:rsid w:val="00392382"/>
    <w:rsid w:val="00394493"/>
    <w:rsid w:val="003959AC"/>
    <w:rsid w:val="00395E03"/>
    <w:rsid w:val="00396DE1"/>
    <w:rsid w:val="003A167D"/>
    <w:rsid w:val="003B715B"/>
    <w:rsid w:val="003C050F"/>
    <w:rsid w:val="003C0716"/>
    <w:rsid w:val="003C4D15"/>
    <w:rsid w:val="003C7143"/>
    <w:rsid w:val="003D139F"/>
    <w:rsid w:val="003D15FA"/>
    <w:rsid w:val="003D7EC6"/>
    <w:rsid w:val="003E292B"/>
    <w:rsid w:val="003E594B"/>
    <w:rsid w:val="003F5796"/>
    <w:rsid w:val="003F69BF"/>
    <w:rsid w:val="00402359"/>
    <w:rsid w:val="004064A8"/>
    <w:rsid w:val="00407D6D"/>
    <w:rsid w:val="0041692B"/>
    <w:rsid w:val="0042160A"/>
    <w:rsid w:val="0042214C"/>
    <w:rsid w:val="00422E29"/>
    <w:rsid w:val="00424A76"/>
    <w:rsid w:val="004258E1"/>
    <w:rsid w:val="00427E73"/>
    <w:rsid w:val="004312BE"/>
    <w:rsid w:val="00442854"/>
    <w:rsid w:val="00445E1D"/>
    <w:rsid w:val="0046339D"/>
    <w:rsid w:val="0046661F"/>
    <w:rsid w:val="004739C7"/>
    <w:rsid w:val="00476C8A"/>
    <w:rsid w:val="00486535"/>
    <w:rsid w:val="00490174"/>
    <w:rsid w:val="004917C1"/>
    <w:rsid w:val="00491C99"/>
    <w:rsid w:val="00495450"/>
    <w:rsid w:val="004A1805"/>
    <w:rsid w:val="004A5AD6"/>
    <w:rsid w:val="004C3EFA"/>
    <w:rsid w:val="004D1026"/>
    <w:rsid w:val="004D1B54"/>
    <w:rsid w:val="004D2722"/>
    <w:rsid w:val="004D3108"/>
    <w:rsid w:val="004D46FD"/>
    <w:rsid w:val="004E20CB"/>
    <w:rsid w:val="004E2912"/>
    <w:rsid w:val="004E38C4"/>
    <w:rsid w:val="004E51ED"/>
    <w:rsid w:val="004E533F"/>
    <w:rsid w:val="004F2D3D"/>
    <w:rsid w:val="005032B5"/>
    <w:rsid w:val="00515937"/>
    <w:rsid w:val="00517AD1"/>
    <w:rsid w:val="00522508"/>
    <w:rsid w:val="00523780"/>
    <w:rsid w:val="00530D1B"/>
    <w:rsid w:val="00531226"/>
    <w:rsid w:val="00531409"/>
    <w:rsid w:val="00535DF7"/>
    <w:rsid w:val="00540597"/>
    <w:rsid w:val="00542107"/>
    <w:rsid w:val="00553EEB"/>
    <w:rsid w:val="00564C41"/>
    <w:rsid w:val="00582896"/>
    <w:rsid w:val="00584798"/>
    <w:rsid w:val="005877E5"/>
    <w:rsid w:val="0059070D"/>
    <w:rsid w:val="00592C86"/>
    <w:rsid w:val="00595CC4"/>
    <w:rsid w:val="005A33D0"/>
    <w:rsid w:val="005B250B"/>
    <w:rsid w:val="005B6749"/>
    <w:rsid w:val="005B7834"/>
    <w:rsid w:val="005C28EC"/>
    <w:rsid w:val="005D19C4"/>
    <w:rsid w:val="005D2DEE"/>
    <w:rsid w:val="005E2068"/>
    <w:rsid w:val="005E3007"/>
    <w:rsid w:val="005E6321"/>
    <w:rsid w:val="005E6C27"/>
    <w:rsid w:val="005F1768"/>
    <w:rsid w:val="005F17F5"/>
    <w:rsid w:val="005F38EC"/>
    <w:rsid w:val="005F3B50"/>
    <w:rsid w:val="005F452A"/>
    <w:rsid w:val="006034D3"/>
    <w:rsid w:val="006156BB"/>
    <w:rsid w:val="0062087D"/>
    <w:rsid w:val="006215E0"/>
    <w:rsid w:val="006306EB"/>
    <w:rsid w:val="00634A5C"/>
    <w:rsid w:val="006352B9"/>
    <w:rsid w:val="00641596"/>
    <w:rsid w:val="0064329B"/>
    <w:rsid w:val="006441F5"/>
    <w:rsid w:val="00644E60"/>
    <w:rsid w:val="00645B55"/>
    <w:rsid w:val="00652C21"/>
    <w:rsid w:val="00661BB8"/>
    <w:rsid w:val="0066237B"/>
    <w:rsid w:val="006656FC"/>
    <w:rsid w:val="00670C69"/>
    <w:rsid w:val="00675607"/>
    <w:rsid w:val="00675986"/>
    <w:rsid w:val="006854AC"/>
    <w:rsid w:val="00695694"/>
    <w:rsid w:val="006A21C2"/>
    <w:rsid w:val="006A3B47"/>
    <w:rsid w:val="006A7A0A"/>
    <w:rsid w:val="006C1047"/>
    <w:rsid w:val="006C3226"/>
    <w:rsid w:val="006D4BB7"/>
    <w:rsid w:val="006D75BD"/>
    <w:rsid w:val="006E3151"/>
    <w:rsid w:val="006E4407"/>
    <w:rsid w:val="006F26F8"/>
    <w:rsid w:val="006F44F9"/>
    <w:rsid w:val="00706235"/>
    <w:rsid w:val="007114E7"/>
    <w:rsid w:val="0071588F"/>
    <w:rsid w:val="0073239A"/>
    <w:rsid w:val="0073727C"/>
    <w:rsid w:val="00744AF3"/>
    <w:rsid w:val="00747E56"/>
    <w:rsid w:val="00751672"/>
    <w:rsid w:val="0075510C"/>
    <w:rsid w:val="00775593"/>
    <w:rsid w:val="00780A76"/>
    <w:rsid w:val="00782A08"/>
    <w:rsid w:val="00786153"/>
    <w:rsid w:val="00792C70"/>
    <w:rsid w:val="007965B0"/>
    <w:rsid w:val="007A49B5"/>
    <w:rsid w:val="007B1672"/>
    <w:rsid w:val="007B1D2D"/>
    <w:rsid w:val="007B46F9"/>
    <w:rsid w:val="007B6CFE"/>
    <w:rsid w:val="007C74E3"/>
    <w:rsid w:val="007D3E3E"/>
    <w:rsid w:val="007D4E94"/>
    <w:rsid w:val="007D6063"/>
    <w:rsid w:val="007E09E5"/>
    <w:rsid w:val="007E0F37"/>
    <w:rsid w:val="007E31DB"/>
    <w:rsid w:val="007E7871"/>
    <w:rsid w:val="007F5BA0"/>
    <w:rsid w:val="00803141"/>
    <w:rsid w:val="0081070B"/>
    <w:rsid w:val="00814003"/>
    <w:rsid w:val="0081401C"/>
    <w:rsid w:val="008142EB"/>
    <w:rsid w:val="008149BC"/>
    <w:rsid w:val="0081669B"/>
    <w:rsid w:val="0081696C"/>
    <w:rsid w:val="00816B3B"/>
    <w:rsid w:val="008228F3"/>
    <w:rsid w:val="00823F91"/>
    <w:rsid w:val="00824683"/>
    <w:rsid w:val="008354C5"/>
    <w:rsid w:val="0083691D"/>
    <w:rsid w:val="00840FD3"/>
    <w:rsid w:val="00841779"/>
    <w:rsid w:val="008506A0"/>
    <w:rsid w:val="00851A4F"/>
    <w:rsid w:val="00856A7F"/>
    <w:rsid w:val="008644E6"/>
    <w:rsid w:val="00866264"/>
    <w:rsid w:val="008663C0"/>
    <w:rsid w:val="00872688"/>
    <w:rsid w:val="008746E1"/>
    <w:rsid w:val="008803F7"/>
    <w:rsid w:val="00881C76"/>
    <w:rsid w:val="0088763C"/>
    <w:rsid w:val="00893B0E"/>
    <w:rsid w:val="00893F0B"/>
    <w:rsid w:val="00894839"/>
    <w:rsid w:val="0089761B"/>
    <w:rsid w:val="008A60E2"/>
    <w:rsid w:val="008B1A8B"/>
    <w:rsid w:val="008B282A"/>
    <w:rsid w:val="008B2B8B"/>
    <w:rsid w:val="008D6D09"/>
    <w:rsid w:val="008D761F"/>
    <w:rsid w:val="008E3F5A"/>
    <w:rsid w:val="008E5A53"/>
    <w:rsid w:val="008F013A"/>
    <w:rsid w:val="008F0CAC"/>
    <w:rsid w:val="008F22F9"/>
    <w:rsid w:val="008F554F"/>
    <w:rsid w:val="008F6AC3"/>
    <w:rsid w:val="008F7C05"/>
    <w:rsid w:val="009077E3"/>
    <w:rsid w:val="00910EF2"/>
    <w:rsid w:val="00913B17"/>
    <w:rsid w:val="009166DD"/>
    <w:rsid w:val="0091672D"/>
    <w:rsid w:val="00922FE6"/>
    <w:rsid w:val="009342E4"/>
    <w:rsid w:val="00935658"/>
    <w:rsid w:val="009445E9"/>
    <w:rsid w:val="00951849"/>
    <w:rsid w:val="009634B4"/>
    <w:rsid w:val="009643E3"/>
    <w:rsid w:val="009649FC"/>
    <w:rsid w:val="0096581E"/>
    <w:rsid w:val="00965F82"/>
    <w:rsid w:val="0098237A"/>
    <w:rsid w:val="00982B8E"/>
    <w:rsid w:val="009830C8"/>
    <w:rsid w:val="00983B9A"/>
    <w:rsid w:val="009877CF"/>
    <w:rsid w:val="00987B98"/>
    <w:rsid w:val="00995E0A"/>
    <w:rsid w:val="009B1C06"/>
    <w:rsid w:val="009C22D0"/>
    <w:rsid w:val="009D5216"/>
    <w:rsid w:val="009D5A08"/>
    <w:rsid w:val="009E6234"/>
    <w:rsid w:val="009E69A1"/>
    <w:rsid w:val="009F24FB"/>
    <w:rsid w:val="009F4939"/>
    <w:rsid w:val="009F7BD8"/>
    <w:rsid w:val="00A022C7"/>
    <w:rsid w:val="00A02D20"/>
    <w:rsid w:val="00A0627A"/>
    <w:rsid w:val="00A1427D"/>
    <w:rsid w:val="00A22653"/>
    <w:rsid w:val="00A23BC5"/>
    <w:rsid w:val="00A24F45"/>
    <w:rsid w:val="00A345AE"/>
    <w:rsid w:val="00A37B05"/>
    <w:rsid w:val="00A409B8"/>
    <w:rsid w:val="00A4383B"/>
    <w:rsid w:val="00A475EE"/>
    <w:rsid w:val="00A47DA7"/>
    <w:rsid w:val="00A50158"/>
    <w:rsid w:val="00A523A9"/>
    <w:rsid w:val="00A52E9C"/>
    <w:rsid w:val="00A52EEA"/>
    <w:rsid w:val="00A67786"/>
    <w:rsid w:val="00A67C1E"/>
    <w:rsid w:val="00A761ED"/>
    <w:rsid w:val="00A76B1D"/>
    <w:rsid w:val="00A86505"/>
    <w:rsid w:val="00AA00A9"/>
    <w:rsid w:val="00AA0438"/>
    <w:rsid w:val="00AA1DE2"/>
    <w:rsid w:val="00AA5071"/>
    <w:rsid w:val="00AA6434"/>
    <w:rsid w:val="00AA7B5D"/>
    <w:rsid w:val="00AB11CD"/>
    <w:rsid w:val="00AB3A78"/>
    <w:rsid w:val="00AC2EBA"/>
    <w:rsid w:val="00AC4DB7"/>
    <w:rsid w:val="00AC7513"/>
    <w:rsid w:val="00AC7FED"/>
    <w:rsid w:val="00AD0497"/>
    <w:rsid w:val="00AD0503"/>
    <w:rsid w:val="00AD0929"/>
    <w:rsid w:val="00AD1AC2"/>
    <w:rsid w:val="00AD507E"/>
    <w:rsid w:val="00AD52B0"/>
    <w:rsid w:val="00AE00BA"/>
    <w:rsid w:val="00AE3E93"/>
    <w:rsid w:val="00AE5365"/>
    <w:rsid w:val="00AE5CF6"/>
    <w:rsid w:val="00AE6D1F"/>
    <w:rsid w:val="00AE7E47"/>
    <w:rsid w:val="00AF2068"/>
    <w:rsid w:val="00AF7EAE"/>
    <w:rsid w:val="00B03092"/>
    <w:rsid w:val="00B0541E"/>
    <w:rsid w:val="00B106C9"/>
    <w:rsid w:val="00B13849"/>
    <w:rsid w:val="00B23067"/>
    <w:rsid w:val="00B2590D"/>
    <w:rsid w:val="00B26FDC"/>
    <w:rsid w:val="00B3042A"/>
    <w:rsid w:val="00B32E66"/>
    <w:rsid w:val="00B34848"/>
    <w:rsid w:val="00B40E21"/>
    <w:rsid w:val="00B4360D"/>
    <w:rsid w:val="00B45676"/>
    <w:rsid w:val="00B45F71"/>
    <w:rsid w:val="00B5018B"/>
    <w:rsid w:val="00B625D9"/>
    <w:rsid w:val="00B665D7"/>
    <w:rsid w:val="00B70860"/>
    <w:rsid w:val="00B71D02"/>
    <w:rsid w:val="00B8344F"/>
    <w:rsid w:val="00B87B79"/>
    <w:rsid w:val="00B922CF"/>
    <w:rsid w:val="00BA47D2"/>
    <w:rsid w:val="00BA61F7"/>
    <w:rsid w:val="00BB3104"/>
    <w:rsid w:val="00BB352A"/>
    <w:rsid w:val="00BB6631"/>
    <w:rsid w:val="00BC2D8F"/>
    <w:rsid w:val="00BC2DE6"/>
    <w:rsid w:val="00BC7240"/>
    <w:rsid w:val="00BD42F1"/>
    <w:rsid w:val="00BE1D82"/>
    <w:rsid w:val="00BE6352"/>
    <w:rsid w:val="00BF5F04"/>
    <w:rsid w:val="00C052E4"/>
    <w:rsid w:val="00C1140C"/>
    <w:rsid w:val="00C1195C"/>
    <w:rsid w:val="00C136F0"/>
    <w:rsid w:val="00C150A5"/>
    <w:rsid w:val="00C21F78"/>
    <w:rsid w:val="00C224B0"/>
    <w:rsid w:val="00C25C02"/>
    <w:rsid w:val="00C27A38"/>
    <w:rsid w:val="00C32147"/>
    <w:rsid w:val="00C322C5"/>
    <w:rsid w:val="00C34D87"/>
    <w:rsid w:val="00C37F96"/>
    <w:rsid w:val="00C419F9"/>
    <w:rsid w:val="00C426F5"/>
    <w:rsid w:val="00C43580"/>
    <w:rsid w:val="00C45D4C"/>
    <w:rsid w:val="00C51484"/>
    <w:rsid w:val="00C546D2"/>
    <w:rsid w:val="00C61510"/>
    <w:rsid w:val="00C61561"/>
    <w:rsid w:val="00C6634A"/>
    <w:rsid w:val="00C7068E"/>
    <w:rsid w:val="00C769EE"/>
    <w:rsid w:val="00C82272"/>
    <w:rsid w:val="00C86201"/>
    <w:rsid w:val="00C908AD"/>
    <w:rsid w:val="00C920E5"/>
    <w:rsid w:val="00C94BB9"/>
    <w:rsid w:val="00CA1E0E"/>
    <w:rsid w:val="00CA5BA3"/>
    <w:rsid w:val="00CB0D2B"/>
    <w:rsid w:val="00CB4F5E"/>
    <w:rsid w:val="00CC49DA"/>
    <w:rsid w:val="00CC5E96"/>
    <w:rsid w:val="00CD4A78"/>
    <w:rsid w:val="00CD6B6A"/>
    <w:rsid w:val="00CE43B4"/>
    <w:rsid w:val="00CE68C6"/>
    <w:rsid w:val="00CE69AA"/>
    <w:rsid w:val="00CF3BB0"/>
    <w:rsid w:val="00CF7138"/>
    <w:rsid w:val="00D02084"/>
    <w:rsid w:val="00D02749"/>
    <w:rsid w:val="00D050DE"/>
    <w:rsid w:val="00D077EC"/>
    <w:rsid w:val="00D13B06"/>
    <w:rsid w:val="00D1728D"/>
    <w:rsid w:val="00D21BFC"/>
    <w:rsid w:val="00D21D55"/>
    <w:rsid w:val="00D21EF9"/>
    <w:rsid w:val="00D22F4A"/>
    <w:rsid w:val="00D23330"/>
    <w:rsid w:val="00D32326"/>
    <w:rsid w:val="00D34B76"/>
    <w:rsid w:val="00D35F74"/>
    <w:rsid w:val="00D4029A"/>
    <w:rsid w:val="00D41177"/>
    <w:rsid w:val="00D416A5"/>
    <w:rsid w:val="00D50C56"/>
    <w:rsid w:val="00D52447"/>
    <w:rsid w:val="00D5488B"/>
    <w:rsid w:val="00D55074"/>
    <w:rsid w:val="00D55AA4"/>
    <w:rsid w:val="00D6261D"/>
    <w:rsid w:val="00D6266E"/>
    <w:rsid w:val="00D63F9C"/>
    <w:rsid w:val="00D6598A"/>
    <w:rsid w:val="00D65F4B"/>
    <w:rsid w:val="00D71653"/>
    <w:rsid w:val="00D71A07"/>
    <w:rsid w:val="00D72436"/>
    <w:rsid w:val="00D8063C"/>
    <w:rsid w:val="00D926F9"/>
    <w:rsid w:val="00D93182"/>
    <w:rsid w:val="00D961B5"/>
    <w:rsid w:val="00DA1FAA"/>
    <w:rsid w:val="00DA3635"/>
    <w:rsid w:val="00DA7FD6"/>
    <w:rsid w:val="00DB1328"/>
    <w:rsid w:val="00DB7EE0"/>
    <w:rsid w:val="00DD3E7F"/>
    <w:rsid w:val="00DE0D07"/>
    <w:rsid w:val="00DE0ECC"/>
    <w:rsid w:val="00DE2348"/>
    <w:rsid w:val="00DE2661"/>
    <w:rsid w:val="00DE3943"/>
    <w:rsid w:val="00DE44AF"/>
    <w:rsid w:val="00DE562E"/>
    <w:rsid w:val="00DE77F8"/>
    <w:rsid w:val="00DF0138"/>
    <w:rsid w:val="00DF294A"/>
    <w:rsid w:val="00E00EAF"/>
    <w:rsid w:val="00E0236A"/>
    <w:rsid w:val="00E11739"/>
    <w:rsid w:val="00E12F72"/>
    <w:rsid w:val="00E15A2D"/>
    <w:rsid w:val="00E15B2B"/>
    <w:rsid w:val="00E267A5"/>
    <w:rsid w:val="00E271F4"/>
    <w:rsid w:val="00E35AC9"/>
    <w:rsid w:val="00E413A9"/>
    <w:rsid w:val="00E5003A"/>
    <w:rsid w:val="00E514FA"/>
    <w:rsid w:val="00E56529"/>
    <w:rsid w:val="00E6135C"/>
    <w:rsid w:val="00E67591"/>
    <w:rsid w:val="00E67A2A"/>
    <w:rsid w:val="00E728B0"/>
    <w:rsid w:val="00E75758"/>
    <w:rsid w:val="00E75BC0"/>
    <w:rsid w:val="00E85ECC"/>
    <w:rsid w:val="00E91688"/>
    <w:rsid w:val="00E9292D"/>
    <w:rsid w:val="00E97776"/>
    <w:rsid w:val="00EA2B0E"/>
    <w:rsid w:val="00EA56F6"/>
    <w:rsid w:val="00EA77CE"/>
    <w:rsid w:val="00EB1DAB"/>
    <w:rsid w:val="00EB1EEE"/>
    <w:rsid w:val="00EC15BD"/>
    <w:rsid w:val="00EC38D5"/>
    <w:rsid w:val="00EC41CE"/>
    <w:rsid w:val="00EC477B"/>
    <w:rsid w:val="00EC65F3"/>
    <w:rsid w:val="00ED0F47"/>
    <w:rsid w:val="00ED74FA"/>
    <w:rsid w:val="00EE34BE"/>
    <w:rsid w:val="00EE4EEA"/>
    <w:rsid w:val="00EF4FEF"/>
    <w:rsid w:val="00EF678C"/>
    <w:rsid w:val="00EF6C7F"/>
    <w:rsid w:val="00F2180F"/>
    <w:rsid w:val="00F31732"/>
    <w:rsid w:val="00F31F04"/>
    <w:rsid w:val="00F327E2"/>
    <w:rsid w:val="00F34A38"/>
    <w:rsid w:val="00F35C89"/>
    <w:rsid w:val="00F375FF"/>
    <w:rsid w:val="00F3788F"/>
    <w:rsid w:val="00F50C2B"/>
    <w:rsid w:val="00F52A6B"/>
    <w:rsid w:val="00F566E6"/>
    <w:rsid w:val="00F702DD"/>
    <w:rsid w:val="00F721A2"/>
    <w:rsid w:val="00F72B51"/>
    <w:rsid w:val="00F734B6"/>
    <w:rsid w:val="00F76C50"/>
    <w:rsid w:val="00F84427"/>
    <w:rsid w:val="00F85050"/>
    <w:rsid w:val="00F86303"/>
    <w:rsid w:val="00F947D2"/>
    <w:rsid w:val="00F95BD7"/>
    <w:rsid w:val="00FA106A"/>
    <w:rsid w:val="00FA1741"/>
    <w:rsid w:val="00FA3A53"/>
    <w:rsid w:val="00FA6242"/>
    <w:rsid w:val="00FA643C"/>
    <w:rsid w:val="00FA7894"/>
    <w:rsid w:val="00FB23B9"/>
    <w:rsid w:val="00FC4A3A"/>
    <w:rsid w:val="00FC4DCA"/>
    <w:rsid w:val="00FC4DD1"/>
    <w:rsid w:val="00FD1DCC"/>
    <w:rsid w:val="00FD2E3D"/>
    <w:rsid w:val="00FE5CAF"/>
    <w:rsid w:val="00FE6157"/>
    <w:rsid w:val="00FE74BE"/>
    <w:rsid w:val="00FF0B73"/>
    <w:rsid w:val="00FF17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C2DE6"/>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F1894"/>
    <w:pPr>
      <w:tabs>
        <w:tab w:val="center" w:pos="4320"/>
        <w:tab w:val="right" w:pos="8640"/>
      </w:tabs>
    </w:pPr>
  </w:style>
  <w:style w:type="character" w:styleId="PageNumber">
    <w:name w:val="page number"/>
    <w:basedOn w:val="DefaultParagraphFont"/>
    <w:rsid w:val="000F1894"/>
  </w:style>
  <w:style w:type="paragraph" w:styleId="FootnoteText">
    <w:name w:val="footnote text"/>
    <w:basedOn w:val="Normal"/>
    <w:semiHidden/>
    <w:rsid w:val="00E85ECC"/>
    <w:rPr>
      <w:sz w:val="20"/>
      <w:szCs w:val="20"/>
    </w:rPr>
  </w:style>
  <w:style w:type="character" w:styleId="FootnoteReference">
    <w:name w:val="footnote reference"/>
    <w:basedOn w:val="DefaultParagraphFont"/>
    <w:semiHidden/>
    <w:rsid w:val="00E85ECC"/>
    <w:rPr>
      <w:vertAlign w:val="superscript"/>
    </w:rPr>
  </w:style>
  <w:style w:type="paragraph" w:styleId="BalloonText">
    <w:name w:val="Balloon Text"/>
    <w:basedOn w:val="Normal"/>
    <w:semiHidden/>
    <w:rsid w:val="002B19D4"/>
    <w:rPr>
      <w:rFonts w:ascii="Tahoma" w:hAnsi="Tahoma" w:cs="Tahoma"/>
      <w:sz w:val="16"/>
      <w:szCs w:val="16"/>
    </w:rPr>
  </w:style>
  <w:style w:type="paragraph" w:styleId="Header">
    <w:name w:val="header"/>
    <w:basedOn w:val="Normal"/>
    <w:rsid w:val="00C21F78"/>
    <w:pPr>
      <w:tabs>
        <w:tab w:val="center" w:pos="4320"/>
        <w:tab w:val="right" w:pos="8640"/>
      </w:tabs>
    </w:pPr>
  </w:style>
  <w:style w:type="paragraph" w:styleId="DocumentMap">
    <w:name w:val="Document Map"/>
    <w:basedOn w:val="Normal"/>
    <w:semiHidden/>
    <w:rsid w:val="0081696C"/>
    <w:pPr>
      <w:shd w:val="clear" w:color="auto" w:fill="000080"/>
    </w:pPr>
    <w:rPr>
      <w:rFonts w:ascii="Tahoma" w:hAnsi="Tahoma" w:cs="Tahoma"/>
    </w:rPr>
  </w:style>
  <w:style w:type="paragraph" w:styleId="EndnoteText">
    <w:name w:val="endnote text"/>
    <w:basedOn w:val="Normal"/>
    <w:link w:val="EndnoteTextChar"/>
    <w:rsid w:val="006034D3"/>
    <w:rPr>
      <w:rFonts w:ascii="Courier" w:hAnsi="Courier"/>
      <w:sz w:val="24"/>
      <w:szCs w:val="20"/>
    </w:rPr>
  </w:style>
  <w:style w:type="character" w:customStyle="1" w:styleId="EndnoteTextChar">
    <w:name w:val="Endnote Text Char"/>
    <w:basedOn w:val="DefaultParagraphFont"/>
    <w:link w:val="EndnoteText"/>
    <w:rsid w:val="006034D3"/>
    <w:rPr>
      <w:rFonts w:ascii="Courier" w:hAnsi="Courier"/>
      <w:sz w:val="24"/>
    </w:rPr>
  </w:style>
  <w:style w:type="paragraph" w:styleId="BodyText">
    <w:name w:val="Body Text"/>
    <w:basedOn w:val="Normal"/>
    <w:link w:val="BodyTextChar"/>
    <w:rsid w:val="006034D3"/>
    <w:pPr>
      <w:spacing w:after="120"/>
    </w:pPr>
    <w:rPr>
      <w:sz w:val="20"/>
    </w:rPr>
  </w:style>
  <w:style w:type="character" w:customStyle="1" w:styleId="BodyTextChar">
    <w:name w:val="Body Text Char"/>
    <w:basedOn w:val="DefaultParagraphFont"/>
    <w:link w:val="BodyText"/>
    <w:rsid w:val="006034D3"/>
    <w:rPr>
      <w:szCs w:val="26"/>
    </w:rPr>
  </w:style>
  <w:style w:type="paragraph" w:styleId="ListParagraph">
    <w:name w:val="List Paragraph"/>
    <w:basedOn w:val="Normal"/>
    <w:uiPriority w:val="34"/>
    <w:qFormat/>
    <w:rsid w:val="00D71A07"/>
    <w:pPr>
      <w:ind w:left="720"/>
      <w:contextualSpacing/>
    </w:pPr>
  </w:style>
</w:styles>
</file>

<file path=word/webSettings.xml><?xml version="1.0" encoding="utf-8"?>
<w:webSettings xmlns:r="http://schemas.openxmlformats.org/officeDocument/2006/relationships" xmlns:w="http://schemas.openxmlformats.org/wordprocessingml/2006/main">
  <w:divs>
    <w:div w:id="1035234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6D50A6-2A3C-4EFB-8A83-97DC4BCEF7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942</Words>
  <Characters>5371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
  <LinksUpToDate>false</LinksUpToDate>
  <CharactersWithSpaces>6301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JANDEBEUR</dc:creator>
  <cp:keywords/>
  <dc:description/>
  <cp:lastModifiedBy>sandra elizabeth oldynski</cp:lastModifiedBy>
  <cp:revision>4</cp:revision>
  <cp:lastPrinted>2011-09-19T17:13:00Z</cp:lastPrinted>
  <dcterms:created xsi:type="dcterms:W3CDTF">2011-09-19T17:14:00Z</dcterms:created>
  <dcterms:modified xsi:type="dcterms:W3CDTF">2011-09-19T17:23:00Z</dcterms:modified>
</cp:coreProperties>
</file>