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22" w:rsidRPr="00F364FB" w:rsidRDefault="00A33E22">
      <w:pPr>
        <w:widowControl/>
        <w:tabs>
          <w:tab w:val="center" w:pos="4680"/>
        </w:tabs>
        <w:jc w:val="both"/>
        <w:rPr>
          <w:rFonts w:ascii="Times New Roman" w:hAnsi="Times New Roman"/>
          <w:b/>
        </w:rPr>
      </w:pPr>
      <w:r>
        <w:rPr>
          <w:rFonts w:ascii="CG Times" w:hAnsi="CG Times"/>
        </w:rPr>
        <w:tab/>
      </w:r>
      <w:r w:rsidRPr="00F364FB">
        <w:rPr>
          <w:rFonts w:ascii="Times New Roman" w:hAnsi="Times New Roman"/>
          <w:b/>
        </w:rPr>
        <w:t>BEFORE THE</w:t>
      </w:r>
    </w:p>
    <w:p w:rsidR="00A33E22" w:rsidRPr="00F364FB" w:rsidRDefault="00A33E22">
      <w:pPr>
        <w:widowControl/>
        <w:tabs>
          <w:tab w:val="center" w:pos="4680"/>
        </w:tabs>
        <w:jc w:val="both"/>
        <w:rPr>
          <w:rFonts w:ascii="Times New Roman" w:hAnsi="Times New Roman"/>
        </w:rPr>
      </w:pPr>
      <w:r w:rsidRPr="00F364FB">
        <w:rPr>
          <w:rFonts w:ascii="Times New Roman" w:hAnsi="Times New Roman"/>
          <w:b/>
        </w:rPr>
        <w:tab/>
      </w:r>
      <w:smartTag w:uri="urn:schemas-microsoft-com:office:smarttags" w:element="State">
        <w:smartTag w:uri="urn:schemas-microsoft-com:office:smarttags" w:element="place">
          <w:r w:rsidRPr="00F364FB">
            <w:rPr>
              <w:rFonts w:ascii="Times New Roman" w:hAnsi="Times New Roman"/>
              <w:b/>
            </w:rPr>
            <w:t>PENNSYLVANIA</w:t>
          </w:r>
        </w:smartTag>
      </w:smartTag>
      <w:r w:rsidRPr="00F364FB">
        <w:rPr>
          <w:rFonts w:ascii="Times New Roman" w:hAnsi="Times New Roman"/>
          <w:b/>
        </w:rPr>
        <w:t xml:space="preserve"> PUBLIC UTILITY COMMISSION</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Default="00FD2839" w:rsidP="001C7923">
      <w:pPr>
        <w:widowControl/>
        <w:rPr>
          <w:rFonts w:ascii="Times New Roman" w:hAnsi="Times New Roman"/>
        </w:rPr>
      </w:pPr>
      <w:r>
        <w:rPr>
          <w:rFonts w:ascii="Times New Roman" w:hAnsi="Times New Roman"/>
        </w:rPr>
        <w:t>Wanda M. Ramaley</w:t>
      </w:r>
      <w:r w:rsidR="00B55957">
        <w:rPr>
          <w:rFonts w:ascii="Times New Roman" w:hAnsi="Times New Roman"/>
          <w:b/>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Pr="00005554" w:rsidRDefault="00A33E22" w:rsidP="00907B1F">
      <w:pPr>
        <w:widowControl/>
        <w:ind w:firstLine="720"/>
        <w:rPr>
          <w:rFonts w:ascii="Times New Roman" w:hAnsi="Times New Roman"/>
        </w:rPr>
      </w:pPr>
      <w:r w:rsidRPr="00F364FB">
        <w:rPr>
          <w:rFonts w:ascii="Times New Roman" w:hAnsi="Times New Roman"/>
        </w:rPr>
        <w:t>v.</w:t>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00907B1F">
        <w:rPr>
          <w:rFonts w:ascii="Times New Roman" w:hAnsi="Times New Roman"/>
        </w:rPr>
        <w:tab/>
      </w:r>
      <w:r w:rsidRPr="00F364FB">
        <w:rPr>
          <w:rFonts w:ascii="Times New Roman" w:hAnsi="Times New Roman"/>
        </w:rPr>
        <w:t>:</w:t>
      </w:r>
      <w:r w:rsidR="00E44955">
        <w:rPr>
          <w:rFonts w:ascii="Times New Roman" w:hAnsi="Times New Roman"/>
        </w:rPr>
        <w:tab/>
      </w:r>
      <w:r w:rsidR="00907B1F">
        <w:rPr>
          <w:rFonts w:ascii="Times New Roman" w:hAnsi="Times New Roman"/>
        </w:rPr>
        <w:tab/>
      </w:r>
      <w:r w:rsidR="00FD2839">
        <w:rPr>
          <w:rFonts w:ascii="Times New Roman" w:hAnsi="Times New Roman"/>
        </w:rPr>
        <w:t>C-2010</w:t>
      </w:r>
      <w:r w:rsidR="008A49BF">
        <w:rPr>
          <w:rFonts w:ascii="Times New Roman" w:hAnsi="Times New Roman"/>
        </w:rPr>
        <w:t>-2</w:t>
      </w:r>
      <w:r w:rsidR="00FD2839">
        <w:rPr>
          <w:rFonts w:ascii="Times New Roman" w:hAnsi="Times New Roman"/>
        </w:rPr>
        <w:t>152571</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Default="00FD2839" w:rsidP="001C7923">
      <w:pPr>
        <w:widowControl/>
        <w:rPr>
          <w:rFonts w:ascii="Times New Roman" w:hAnsi="Times New Roman"/>
        </w:rPr>
      </w:pPr>
      <w:r>
        <w:rPr>
          <w:rFonts w:ascii="Times New Roman" w:hAnsi="Times New Roman"/>
        </w:rPr>
        <w:t>Pennsylvania</w:t>
      </w:r>
      <w:r w:rsidR="00EA7FD3">
        <w:rPr>
          <w:rFonts w:ascii="Times New Roman" w:hAnsi="Times New Roman"/>
        </w:rPr>
        <w:t xml:space="preserve"> Power</w:t>
      </w:r>
      <w:r w:rsidR="00005554">
        <w:rPr>
          <w:rFonts w:ascii="Times New Roman" w:hAnsi="Times New Roman"/>
        </w:rPr>
        <w:t xml:space="preserve"> Company</w:t>
      </w:r>
      <w:r w:rsidR="008A49BF">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2D3F7C" w:rsidRDefault="00A33E22" w:rsidP="003C0974">
      <w:pPr>
        <w:widowControl/>
        <w:tabs>
          <w:tab w:val="center" w:pos="4680"/>
        </w:tabs>
        <w:jc w:val="center"/>
        <w:rPr>
          <w:rFonts w:ascii="Times New Roman" w:hAnsi="Times New Roman"/>
          <w:b/>
          <w:u w:val="single"/>
        </w:rPr>
      </w:pPr>
      <w:r w:rsidRPr="002D3F7C">
        <w:rPr>
          <w:rFonts w:ascii="Times New Roman" w:hAnsi="Times New Roman"/>
          <w:b/>
          <w:u w:val="single"/>
        </w:rPr>
        <w:t>INITIAL DECISION</w:t>
      </w:r>
    </w:p>
    <w:p w:rsidR="00907B1F" w:rsidRPr="00F364FB" w:rsidRDefault="00907B1F" w:rsidP="003C0974">
      <w:pPr>
        <w:widowControl/>
        <w:tabs>
          <w:tab w:val="center" w:pos="4680"/>
        </w:tabs>
        <w:jc w:val="center"/>
        <w:rPr>
          <w:rFonts w:ascii="Times New Roman" w:hAnsi="Times New Roman"/>
        </w:rPr>
      </w:pPr>
    </w:p>
    <w:p w:rsidR="00A33E22" w:rsidRPr="00F364FB" w:rsidRDefault="00A33E22" w:rsidP="003C0974">
      <w:pPr>
        <w:widowControl/>
        <w:jc w:val="center"/>
        <w:rPr>
          <w:rFonts w:ascii="Times New Roman" w:hAnsi="Times New Roman"/>
        </w:rPr>
      </w:pP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Before</w:t>
      </w:r>
    </w:p>
    <w:p w:rsidR="00A33E22" w:rsidRPr="00F364FB" w:rsidRDefault="008A49BF" w:rsidP="003C0974">
      <w:pPr>
        <w:widowControl/>
        <w:tabs>
          <w:tab w:val="center" w:pos="4680"/>
        </w:tabs>
        <w:jc w:val="center"/>
        <w:rPr>
          <w:rFonts w:ascii="Times New Roman" w:hAnsi="Times New Roman"/>
        </w:rPr>
      </w:pPr>
      <w:r>
        <w:rPr>
          <w:rFonts w:ascii="Times New Roman" w:hAnsi="Times New Roman"/>
        </w:rPr>
        <w:t>Katrina L. Dunderdale</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Administrative Law Judge</w:t>
      </w:r>
    </w:p>
    <w:p w:rsidR="00A33E22" w:rsidRDefault="00A33E22" w:rsidP="001C7923">
      <w:pPr>
        <w:widowControl/>
        <w:tabs>
          <w:tab w:val="center" w:pos="4680"/>
        </w:tabs>
        <w:rPr>
          <w:rFonts w:ascii="Times New Roman" w:hAnsi="Times New Roman"/>
        </w:rPr>
      </w:pPr>
    </w:p>
    <w:p w:rsidR="00907B1F" w:rsidRPr="00F364FB" w:rsidRDefault="00907B1F" w:rsidP="001C7923">
      <w:pPr>
        <w:widowControl/>
        <w:tabs>
          <w:tab w:val="center" w:pos="4680"/>
        </w:tabs>
        <w:rPr>
          <w:rFonts w:ascii="Times New Roman" w:hAnsi="Times New Roman"/>
        </w:rPr>
      </w:pPr>
    </w:p>
    <w:p w:rsidR="00A23974" w:rsidRDefault="00A23974" w:rsidP="001C7923">
      <w:pPr>
        <w:widowControl/>
        <w:spacing w:line="360" w:lineRule="auto"/>
        <w:ind w:firstLine="1440"/>
        <w:rPr>
          <w:rFonts w:ascii="Times New Roman" w:hAnsi="Times New Roman"/>
        </w:rPr>
      </w:pPr>
      <w:r w:rsidRPr="00F364FB">
        <w:rPr>
          <w:rFonts w:ascii="Times New Roman" w:hAnsi="Times New Roman"/>
        </w:rPr>
        <w:t>This Initial Decision dismisses</w:t>
      </w:r>
      <w:r w:rsidR="004C09CC">
        <w:rPr>
          <w:rFonts w:ascii="Times New Roman" w:hAnsi="Times New Roman"/>
        </w:rPr>
        <w:t>, with prejudice,</w:t>
      </w:r>
      <w:r w:rsidRPr="00F364FB">
        <w:rPr>
          <w:rFonts w:ascii="Times New Roman" w:hAnsi="Times New Roman"/>
        </w:rPr>
        <w:t xml:space="preserve"> the formal complaint filed </w:t>
      </w:r>
      <w:r w:rsidR="00B92EA8">
        <w:rPr>
          <w:rFonts w:ascii="Times New Roman" w:hAnsi="Times New Roman"/>
        </w:rPr>
        <w:t xml:space="preserve">on </w:t>
      </w:r>
      <w:r w:rsidR="00370BB6">
        <w:rPr>
          <w:rFonts w:ascii="Times New Roman" w:hAnsi="Times New Roman"/>
        </w:rPr>
        <w:t xml:space="preserve">January 14, 2010 </w:t>
      </w:r>
      <w:r w:rsidRPr="00F364FB">
        <w:rPr>
          <w:rFonts w:ascii="Times New Roman" w:hAnsi="Times New Roman"/>
        </w:rPr>
        <w:t>by</w:t>
      </w:r>
      <w:r w:rsidR="004C09CC">
        <w:rPr>
          <w:rFonts w:ascii="Times New Roman" w:hAnsi="Times New Roman"/>
        </w:rPr>
        <w:t xml:space="preserve"> </w:t>
      </w:r>
      <w:r w:rsidR="00FD2839">
        <w:rPr>
          <w:rFonts w:ascii="Times New Roman" w:hAnsi="Times New Roman"/>
        </w:rPr>
        <w:t>Wanda M. Ramaley</w:t>
      </w:r>
      <w:r w:rsidR="008A49BF">
        <w:rPr>
          <w:rFonts w:ascii="Times New Roman" w:hAnsi="Times New Roman"/>
        </w:rPr>
        <w:t xml:space="preserve"> (M</w:t>
      </w:r>
      <w:r w:rsidR="00FD2839">
        <w:rPr>
          <w:rFonts w:ascii="Times New Roman" w:hAnsi="Times New Roman"/>
        </w:rPr>
        <w:t>s</w:t>
      </w:r>
      <w:r w:rsidR="00005554">
        <w:rPr>
          <w:rFonts w:ascii="Times New Roman" w:hAnsi="Times New Roman"/>
        </w:rPr>
        <w:t xml:space="preserve">. </w:t>
      </w:r>
      <w:r w:rsidR="00FD2839">
        <w:rPr>
          <w:rFonts w:ascii="Times New Roman" w:hAnsi="Times New Roman"/>
        </w:rPr>
        <w:t>Ramaley</w:t>
      </w:r>
      <w:r w:rsidR="008A49BF">
        <w:rPr>
          <w:rFonts w:ascii="Times New Roman" w:hAnsi="Times New Roman"/>
        </w:rPr>
        <w:t>)</w:t>
      </w:r>
      <w:r w:rsidR="004C09CC">
        <w:rPr>
          <w:rFonts w:ascii="Times New Roman" w:hAnsi="Times New Roman"/>
        </w:rPr>
        <w:t xml:space="preserve"> </w:t>
      </w:r>
      <w:r w:rsidR="00FD2839">
        <w:rPr>
          <w:rFonts w:ascii="Times New Roman" w:hAnsi="Times New Roman"/>
        </w:rPr>
        <w:t xml:space="preserve">on behalf of Cowshed, Inc. concerning Account No. 110005052771.  The complaint was filed </w:t>
      </w:r>
      <w:r w:rsidRPr="00F364FB">
        <w:rPr>
          <w:rFonts w:ascii="Times New Roman" w:hAnsi="Times New Roman"/>
        </w:rPr>
        <w:t>against</w:t>
      </w:r>
      <w:r w:rsidR="00005554">
        <w:rPr>
          <w:rFonts w:ascii="Times New Roman" w:hAnsi="Times New Roman"/>
        </w:rPr>
        <w:t xml:space="preserve"> </w:t>
      </w:r>
      <w:r w:rsidR="00FD2839">
        <w:rPr>
          <w:rFonts w:ascii="Times New Roman" w:hAnsi="Times New Roman"/>
        </w:rPr>
        <w:t>Pennsylvania</w:t>
      </w:r>
      <w:r w:rsidR="006A4876">
        <w:rPr>
          <w:rFonts w:ascii="Times New Roman" w:hAnsi="Times New Roman"/>
        </w:rPr>
        <w:t xml:space="preserve"> Power</w:t>
      </w:r>
      <w:r w:rsidR="00005554">
        <w:rPr>
          <w:rFonts w:ascii="Times New Roman" w:hAnsi="Times New Roman"/>
        </w:rPr>
        <w:t xml:space="preserve"> Company</w:t>
      </w:r>
      <w:r w:rsidR="00FD2839">
        <w:rPr>
          <w:rFonts w:ascii="Times New Roman" w:hAnsi="Times New Roman"/>
        </w:rPr>
        <w:t xml:space="preserve"> </w:t>
      </w:r>
      <w:r w:rsidR="00E356BD">
        <w:rPr>
          <w:rFonts w:ascii="Times New Roman" w:hAnsi="Times New Roman"/>
        </w:rPr>
        <w:t>(</w:t>
      </w:r>
      <w:r w:rsidR="00F32F9A">
        <w:rPr>
          <w:rFonts w:ascii="Times New Roman" w:hAnsi="Times New Roman"/>
        </w:rPr>
        <w:t>“</w:t>
      </w:r>
      <w:r w:rsidR="00FD2839">
        <w:rPr>
          <w:rFonts w:ascii="Times New Roman" w:hAnsi="Times New Roman"/>
        </w:rPr>
        <w:t>Penn Power</w:t>
      </w:r>
      <w:r w:rsidR="00F32F9A">
        <w:rPr>
          <w:rFonts w:ascii="Times New Roman" w:hAnsi="Times New Roman"/>
        </w:rPr>
        <w:t>”</w:t>
      </w:r>
      <w:r w:rsidR="00E356BD">
        <w:rPr>
          <w:rFonts w:ascii="Times New Roman" w:hAnsi="Times New Roman"/>
        </w:rPr>
        <w:t xml:space="preserve"> or </w:t>
      </w:r>
      <w:r w:rsidR="00F32F9A">
        <w:rPr>
          <w:rFonts w:ascii="Times New Roman" w:hAnsi="Times New Roman"/>
        </w:rPr>
        <w:t>“</w:t>
      </w:r>
      <w:r w:rsidR="00E356BD">
        <w:rPr>
          <w:rFonts w:ascii="Times New Roman" w:hAnsi="Times New Roman"/>
        </w:rPr>
        <w:t>Respondent</w:t>
      </w:r>
      <w:r w:rsidR="00F32F9A">
        <w:rPr>
          <w:rFonts w:ascii="Times New Roman" w:hAnsi="Times New Roman"/>
        </w:rPr>
        <w:t>”</w:t>
      </w:r>
      <w:r w:rsidR="00E356BD">
        <w:rPr>
          <w:rFonts w:ascii="Times New Roman" w:hAnsi="Times New Roman"/>
        </w:rPr>
        <w:t xml:space="preserve">) </w:t>
      </w:r>
      <w:r w:rsidRPr="00F364FB">
        <w:rPr>
          <w:rFonts w:ascii="Times New Roman" w:hAnsi="Times New Roman"/>
        </w:rPr>
        <w:t>at Docket No.</w:t>
      </w:r>
      <w:r w:rsidR="00B05EA9">
        <w:rPr>
          <w:rFonts w:ascii="Times New Roman" w:hAnsi="Times New Roman"/>
        </w:rPr>
        <w:t xml:space="preserve"> </w:t>
      </w:r>
      <w:r w:rsidR="00FD2839">
        <w:rPr>
          <w:rFonts w:ascii="Times New Roman" w:hAnsi="Times New Roman"/>
        </w:rPr>
        <w:t>C-2010</w:t>
      </w:r>
      <w:r w:rsidR="00005554">
        <w:rPr>
          <w:rFonts w:ascii="Times New Roman" w:hAnsi="Times New Roman"/>
        </w:rPr>
        <w:t>-2</w:t>
      </w:r>
      <w:r w:rsidR="008A49BF">
        <w:rPr>
          <w:rFonts w:ascii="Times New Roman" w:hAnsi="Times New Roman"/>
        </w:rPr>
        <w:t>1</w:t>
      </w:r>
      <w:r w:rsidR="00FD2839">
        <w:rPr>
          <w:rFonts w:ascii="Times New Roman" w:hAnsi="Times New Roman"/>
        </w:rPr>
        <w:t>52571</w:t>
      </w:r>
      <w:r w:rsidRPr="00F364FB">
        <w:rPr>
          <w:rFonts w:ascii="Times New Roman" w:hAnsi="Times New Roman"/>
        </w:rPr>
        <w:t xml:space="preserve">, </w:t>
      </w:r>
      <w:r w:rsidR="00002399">
        <w:rPr>
          <w:rFonts w:ascii="Times New Roman" w:hAnsi="Times New Roman"/>
        </w:rPr>
        <w:t xml:space="preserve">and alleged her restaurant had to close, resulting in a loss of revenue and loss of the business, when Penn Power refused to extend a termination by five days when weekend rentals would have provided sufficient funds to pay off the past due balance.  For reasons that follow, this Initial Decision dismisses the formal complaint due to failure to appear and to </w:t>
      </w:r>
      <w:r w:rsidRPr="00F364FB">
        <w:rPr>
          <w:rFonts w:ascii="Times New Roman" w:hAnsi="Times New Roman"/>
        </w:rPr>
        <w:t>prosecute the complaint.</w:t>
      </w:r>
    </w:p>
    <w:p w:rsidR="003C0974" w:rsidRDefault="003C0974" w:rsidP="001C7923">
      <w:pPr>
        <w:widowControl/>
        <w:spacing w:line="360" w:lineRule="auto"/>
        <w:ind w:firstLine="1440"/>
        <w:rPr>
          <w:rFonts w:ascii="Times New Roman" w:hAnsi="Times New Roman"/>
        </w:rPr>
      </w:pPr>
    </w:p>
    <w:p w:rsidR="003C0974" w:rsidRPr="003C0974" w:rsidRDefault="00810F22" w:rsidP="003C0974">
      <w:pPr>
        <w:widowControl/>
        <w:spacing w:line="360" w:lineRule="auto"/>
        <w:jc w:val="center"/>
        <w:rPr>
          <w:rFonts w:ascii="Times New Roman" w:hAnsi="Times New Roman"/>
          <w:u w:val="single"/>
        </w:rPr>
      </w:pPr>
      <w:r>
        <w:rPr>
          <w:rFonts w:ascii="Times New Roman" w:hAnsi="Times New Roman"/>
          <w:u w:val="single"/>
        </w:rPr>
        <w:t>HISTORY OF THE PROCEEDING</w:t>
      </w:r>
    </w:p>
    <w:p w:rsidR="008A49BF" w:rsidRDefault="008A49BF" w:rsidP="00B55957">
      <w:pPr>
        <w:widowControl/>
        <w:spacing w:line="360" w:lineRule="auto"/>
        <w:ind w:firstLine="1440"/>
        <w:rPr>
          <w:rFonts w:ascii="Times New Roman" w:hAnsi="Times New Roman"/>
        </w:rPr>
      </w:pPr>
    </w:p>
    <w:p w:rsidR="00192AE3" w:rsidRDefault="004C09CC" w:rsidP="00B55957">
      <w:pPr>
        <w:widowControl/>
        <w:spacing w:line="360" w:lineRule="auto"/>
        <w:ind w:firstLine="1440"/>
        <w:rPr>
          <w:rFonts w:ascii="Times New Roman" w:hAnsi="Times New Roman"/>
        </w:rPr>
      </w:pPr>
      <w:r>
        <w:rPr>
          <w:rFonts w:ascii="Times New Roman" w:hAnsi="Times New Roman"/>
        </w:rPr>
        <w:t>In</w:t>
      </w:r>
      <w:r w:rsidR="007163E4">
        <w:rPr>
          <w:rFonts w:ascii="Times New Roman" w:hAnsi="Times New Roman"/>
        </w:rPr>
        <w:t xml:space="preserve"> </w:t>
      </w:r>
      <w:r w:rsidR="008A49BF">
        <w:rPr>
          <w:rFonts w:ascii="Times New Roman" w:hAnsi="Times New Roman"/>
        </w:rPr>
        <w:t>the</w:t>
      </w:r>
      <w:r>
        <w:rPr>
          <w:rFonts w:ascii="Times New Roman" w:hAnsi="Times New Roman"/>
        </w:rPr>
        <w:t xml:space="preserve"> complaint</w:t>
      </w:r>
      <w:r w:rsidR="007A1168">
        <w:rPr>
          <w:rFonts w:ascii="Times New Roman" w:hAnsi="Times New Roman"/>
        </w:rPr>
        <w:t xml:space="preserve">, filed </w:t>
      </w:r>
      <w:r w:rsidR="00FD2839">
        <w:rPr>
          <w:rFonts w:ascii="Times New Roman" w:hAnsi="Times New Roman"/>
        </w:rPr>
        <w:t>January 14, 2010</w:t>
      </w:r>
      <w:r w:rsidR="007A1168">
        <w:rPr>
          <w:rFonts w:ascii="Times New Roman" w:hAnsi="Times New Roman"/>
        </w:rPr>
        <w:t>,</w:t>
      </w:r>
      <w:r w:rsidR="007163E4">
        <w:rPr>
          <w:rFonts w:ascii="Times New Roman" w:hAnsi="Times New Roman"/>
        </w:rPr>
        <w:t xml:space="preserve"> </w:t>
      </w:r>
      <w:r w:rsidR="00FD2839">
        <w:rPr>
          <w:rFonts w:ascii="Times New Roman" w:hAnsi="Times New Roman"/>
        </w:rPr>
        <w:t>Ms. Ramaley</w:t>
      </w:r>
      <w:r w:rsidR="007163E4">
        <w:rPr>
          <w:rFonts w:ascii="Times New Roman" w:hAnsi="Times New Roman"/>
        </w:rPr>
        <w:t xml:space="preserve"> </w:t>
      </w:r>
      <w:r>
        <w:rPr>
          <w:rFonts w:ascii="Times New Roman" w:hAnsi="Times New Roman"/>
        </w:rPr>
        <w:t xml:space="preserve">alleged </w:t>
      </w:r>
      <w:r w:rsidR="00192AE3">
        <w:rPr>
          <w:rFonts w:ascii="Times New Roman" w:hAnsi="Times New Roman"/>
        </w:rPr>
        <w:t>she had to close her restaurant, lose revenue from business and pre-booked reservations, fire employees and lose her business entirely because Penn Power refused to extend a termination notice by five days.  In the formal complaint, Ms. Ramaley requested permission from the Commission to sue Penn Power for damages</w:t>
      </w:r>
      <w:r w:rsidR="008655A6">
        <w:rPr>
          <w:rFonts w:ascii="Times New Roman" w:hAnsi="Times New Roman"/>
        </w:rPr>
        <w:t xml:space="preserve"> and lost revenues</w:t>
      </w:r>
      <w:r w:rsidR="008A49BF">
        <w:rPr>
          <w:rFonts w:ascii="Times New Roman" w:hAnsi="Times New Roman"/>
        </w:rPr>
        <w:t xml:space="preserve">.  </w:t>
      </w:r>
    </w:p>
    <w:p w:rsidR="00F30B04" w:rsidRDefault="00F30B04" w:rsidP="00B55957">
      <w:pPr>
        <w:widowControl/>
        <w:spacing w:line="360" w:lineRule="auto"/>
        <w:ind w:firstLine="1440"/>
        <w:rPr>
          <w:rFonts w:ascii="Times New Roman" w:hAnsi="Times New Roman"/>
        </w:rPr>
      </w:pPr>
    </w:p>
    <w:p w:rsidR="00025764" w:rsidRDefault="00025764" w:rsidP="00B55957">
      <w:pPr>
        <w:widowControl/>
        <w:spacing w:line="360" w:lineRule="auto"/>
        <w:ind w:firstLine="1440"/>
        <w:rPr>
          <w:rFonts w:ascii="Times New Roman" w:hAnsi="Times New Roman"/>
        </w:rPr>
      </w:pPr>
      <w:r>
        <w:rPr>
          <w:rFonts w:ascii="Times New Roman" w:hAnsi="Times New Roman"/>
        </w:rPr>
        <w:lastRenderedPageBreak/>
        <w:t>Respondent filed an</w:t>
      </w:r>
      <w:r w:rsidR="008655A6">
        <w:rPr>
          <w:rFonts w:ascii="Times New Roman" w:hAnsi="Times New Roman"/>
        </w:rPr>
        <w:t xml:space="preserve"> A</w:t>
      </w:r>
      <w:r w:rsidR="00A33E22" w:rsidRPr="00F364FB">
        <w:rPr>
          <w:rFonts w:ascii="Times New Roman" w:hAnsi="Times New Roman"/>
        </w:rPr>
        <w:t>nswer</w:t>
      </w:r>
      <w:r w:rsidR="008655A6">
        <w:rPr>
          <w:rFonts w:ascii="Times New Roman" w:hAnsi="Times New Roman"/>
        </w:rPr>
        <w:t xml:space="preserve"> and New Matter on February 4, 2010.</w:t>
      </w:r>
    </w:p>
    <w:p w:rsidR="00025764" w:rsidRDefault="00025764" w:rsidP="00B55957">
      <w:pPr>
        <w:widowControl/>
        <w:spacing w:line="360" w:lineRule="auto"/>
        <w:ind w:firstLine="1440"/>
        <w:rPr>
          <w:rFonts w:ascii="Times New Roman" w:hAnsi="Times New Roman"/>
        </w:rPr>
      </w:pPr>
    </w:p>
    <w:p w:rsidR="00025764" w:rsidRDefault="00A23974" w:rsidP="00B55957">
      <w:pPr>
        <w:widowControl/>
        <w:spacing w:line="360" w:lineRule="auto"/>
        <w:ind w:firstLine="1440"/>
        <w:rPr>
          <w:rFonts w:ascii="Times New Roman" w:hAnsi="Times New Roman"/>
        </w:rPr>
      </w:pPr>
      <w:r w:rsidRPr="00F364FB">
        <w:rPr>
          <w:rFonts w:ascii="Times New Roman" w:hAnsi="Times New Roman"/>
        </w:rPr>
        <w:t>By letter dated</w:t>
      </w:r>
      <w:r w:rsidR="00B55957">
        <w:rPr>
          <w:rFonts w:ascii="Times New Roman" w:hAnsi="Times New Roman"/>
        </w:rPr>
        <w:t xml:space="preserve"> </w:t>
      </w:r>
      <w:r w:rsidR="008964B8">
        <w:rPr>
          <w:rFonts w:ascii="Times New Roman" w:hAnsi="Times New Roman"/>
        </w:rPr>
        <w:t>March 8, 2011</w:t>
      </w:r>
      <w:r w:rsidR="004C09CC">
        <w:rPr>
          <w:rFonts w:ascii="Times New Roman" w:hAnsi="Times New Roman"/>
        </w:rPr>
        <w:t>,</w:t>
      </w:r>
      <w:r w:rsidRPr="00F364FB">
        <w:rPr>
          <w:rFonts w:ascii="Times New Roman" w:hAnsi="Times New Roman"/>
        </w:rPr>
        <w:t xml:space="preserve"> the Commission informed</w:t>
      </w:r>
      <w:r w:rsidR="007A1168">
        <w:rPr>
          <w:rFonts w:ascii="Times New Roman" w:hAnsi="Times New Roman"/>
        </w:rPr>
        <w:t xml:space="preserve"> </w:t>
      </w:r>
      <w:r w:rsidR="00025764">
        <w:rPr>
          <w:rFonts w:ascii="Times New Roman" w:hAnsi="Times New Roman"/>
        </w:rPr>
        <w:t>the parties a</w:t>
      </w:r>
      <w:r w:rsidR="007A1168">
        <w:rPr>
          <w:rFonts w:ascii="Times New Roman" w:hAnsi="Times New Roman"/>
        </w:rPr>
        <w:t xml:space="preserve"> hearing on </w:t>
      </w:r>
      <w:r w:rsidR="00025764">
        <w:rPr>
          <w:rFonts w:ascii="Times New Roman" w:hAnsi="Times New Roman"/>
        </w:rPr>
        <w:t>the</w:t>
      </w:r>
      <w:r w:rsidR="007A1168">
        <w:rPr>
          <w:rFonts w:ascii="Times New Roman" w:hAnsi="Times New Roman"/>
        </w:rPr>
        <w:t xml:space="preserve"> complaint would be held, by telephone, at 10:00 a.m. on </w:t>
      </w:r>
      <w:r w:rsidR="008964B8">
        <w:rPr>
          <w:rFonts w:ascii="Times New Roman" w:hAnsi="Times New Roman"/>
        </w:rPr>
        <w:t>Tuesday, April 19, 2011</w:t>
      </w:r>
      <w:r w:rsidR="007A1168">
        <w:rPr>
          <w:rFonts w:ascii="Times New Roman" w:hAnsi="Times New Roman"/>
        </w:rPr>
        <w:t>.</w:t>
      </w:r>
      <w:r w:rsidR="00025764">
        <w:rPr>
          <w:rFonts w:ascii="Times New Roman" w:hAnsi="Times New Roman"/>
        </w:rPr>
        <w:t xml:space="preserve">  </w:t>
      </w:r>
      <w:r w:rsidR="008964B8">
        <w:rPr>
          <w:rFonts w:ascii="Times New Roman" w:hAnsi="Times New Roman"/>
        </w:rPr>
        <w:t>On March</w:t>
      </w:r>
      <w:r w:rsidR="007A0AC3">
        <w:rPr>
          <w:rFonts w:ascii="Times New Roman" w:hAnsi="Times New Roman"/>
        </w:rPr>
        <w:t> </w:t>
      </w:r>
      <w:r w:rsidR="008964B8">
        <w:rPr>
          <w:rFonts w:ascii="Times New Roman" w:hAnsi="Times New Roman"/>
        </w:rPr>
        <w:t>11, 2011</w:t>
      </w:r>
      <w:r w:rsidR="00025764">
        <w:rPr>
          <w:rFonts w:ascii="Times New Roman" w:hAnsi="Times New Roman"/>
        </w:rPr>
        <w:t xml:space="preserve">, </w:t>
      </w:r>
      <w:r w:rsidR="008964B8">
        <w:rPr>
          <w:rFonts w:ascii="Times New Roman" w:hAnsi="Times New Roman"/>
        </w:rPr>
        <w:t>the presiding officer</w:t>
      </w:r>
      <w:r w:rsidRPr="00F364FB">
        <w:rPr>
          <w:rFonts w:ascii="Times New Roman" w:hAnsi="Times New Roman"/>
        </w:rPr>
        <w:t xml:space="preserve"> issued a Prehearing Order</w:t>
      </w:r>
      <w:r w:rsidR="008964B8">
        <w:rPr>
          <w:rFonts w:ascii="Times New Roman" w:hAnsi="Times New Roman"/>
        </w:rPr>
        <w:t xml:space="preserve"> which was served upon both Ms.</w:t>
      </w:r>
      <w:r w:rsidR="007A0AC3">
        <w:rPr>
          <w:rFonts w:ascii="Times New Roman" w:hAnsi="Times New Roman"/>
        </w:rPr>
        <w:t> </w:t>
      </w:r>
      <w:r w:rsidR="008964B8">
        <w:rPr>
          <w:rFonts w:ascii="Times New Roman" w:hAnsi="Times New Roman"/>
        </w:rPr>
        <w:t>Ramaley and Respondent.  The Prehearing Order</w:t>
      </w:r>
      <w:r w:rsidRPr="00F364FB">
        <w:rPr>
          <w:rFonts w:ascii="Times New Roman" w:hAnsi="Times New Roman"/>
        </w:rPr>
        <w:t xml:space="preserve"> reminded the</w:t>
      </w:r>
      <w:r w:rsidR="00025764">
        <w:rPr>
          <w:rFonts w:ascii="Times New Roman" w:hAnsi="Times New Roman"/>
        </w:rPr>
        <w:t xml:space="preserve"> parties</w:t>
      </w:r>
      <w:r w:rsidRPr="00F364FB">
        <w:rPr>
          <w:rFonts w:ascii="Times New Roman" w:hAnsi="Times New Roman"/>
        </w:rPr>
        <w:t xml:space="preserve"> of the date, time and manner of the hearing. </w:t>
      </w:r>
      <w:r w:rsidR="008964B8">
        <w:rPr>
          <w:rFonts w:ascii="Times New Roman" w:hAnsi="Times New Roman"/>
        </w:rPr>
        <w:t xml:space="preserve"> In addition, the Prehearing Order contained the following language in Paragraph 4:</w:t>
      </w:r>
    </w:p>
    <w:p w:rsidR="008964B8" w:rsidRDefault="008964B8" w:rsidP="00C01506">
      <w:pPr>
        <w:widowControl/>
        <w:spacing w:line="360" w:lineRule="auto"/>
        <w:ind w:left="1440"/>
        <w:rPr>
          <w:rFonts w:ascii="Times New Roman" w:hAnsi="Times New Roman"/>
        </w:rPr>
      </w:pPr>
      <w:r>
        <w:rPr>
          <w:rFonts w:ascii="Times New Roman" w:hAnsi="Times New Roman"/>
        </w:rPr>
        <w:t>Pursuant to 52 Pa. Code §§1.21 &amp; 1.22, you may represent yourself, if you are an individual, or you may have an attorney licensed to practice law in the Commonwealth of Pennsylvani</w:t>
      </w:r>
      <w:r w:rsidR="00C01506">
        <w:rPr>
          <w:rFonts w:ascii="Times New Roman" w:hAnsi="Times New Roman"/>
        </w:rPr>
        <w:t>a</w:t>
      </w:r>
      <w:r>
        <w:rPr>
          <w:rFonts w:ascii="Times New Roman" w:hAnsi="Times New Roman"/>
        </w:rPr>
        <w:t xml:space="preserve">, or admitted </w:t>
      </w:r>
      <w:r w:rsidRPr="008964B8">
        <w:rPr>
          <w:rFonts w:ascii="Times New Roman" w:hAnsi="Times New Roman"/>
          <w:i/>
        </w:rPr>
        <w:t>Pro Hac Vice</w:t>
      </w:r>
      <w:r>
        <w:rPr>
          <w:rFonts w:ascii="Times New Roman" w:hAnsi="Times New Roman"/>
        </w:rPr>
        <w:t xml:space="preserve">, represent you.  </w:t>
      </w:r>
      <w:r w:rsidR="00C01506">
        <w:rPr>
          <w:rFonts w:ascii="Times New Roman" w:hAnsi="Times New Roman"/>
        </w:rPr>
        <w:t xml:space="preserve">However, if you are a partnership, limited liability company, corporation, trust, association, or governmental agency or subdivision, you must have an attorney licensed to practice law in the Commonwealth of Pennsylvania, or admitted </w:t>
      </w:r>
      <w:r w:rsidR="00C01506" w:rsidRPr="00C01506">
        <w:rPr>
          <w:rFonts w:ascii="Times New Roman" w:hAnsi="Times New Roman"/>
          <w:i/>
        </w:rPr>
        <w:t>Pro</w:t>
      </w:r>
      <w:r w:rsidR="00432E3A">
        <w:rPr>
          <w:rFonts w:ascii="Times New Roman" w:hAnsi="Times New Roman"/>
          <w:i/>
        </w:rPr>
        <w:t> </w:t>
      </w:r>
      <w:r w:rsidR="00C01506" w:rsidRPr="00C01506">
        <w:rPr>
          <w:rFonts w:ascii="Times New Roman" w:hAnsi="Times New Roman"/>
          <w:i/>
        </w:rPr>
        <w:t>Hac Vice</w:t>
      </w:r>
      <w:r w:rsidR="00C01506">
        <w:rPr>
          <w:rFonts w:ascii="Times New Roman" w:hAnsi="Times New Roman"/>
        </w:rPr>
        <w:t>, represent you in this proceeding.  Unless you are an attorney, you may not represent someone else.  Attorneys shall insure that their appearance is entered in accordance with the provisions of 51 Pa. Code §1.24(b).</w:t>
      </w:r>
    </w:p>
    <w:p w:rsidR="00025764" w:rsidRDefault="00025764" w:rsidP="00B55957">
      <w:pPr>
        <w:widowControl/>
        <w:spacing w:line="360" w:lineRule="auto"/>
        <w:ind w:firstLine="1440"/>
        <w:rPr>
          <w:rFonts w:ascii="Times New Roman" w:hAnsi="Times New Roman"/>
        </w:rPr>
      </w:pPr>
    </w:p>
    <w:p w:rsidR="00D20419" w:rsidRDefault="00E356BD" w:rsidP="00D20419">
      <w:pPr>
        <w:widowControl/>
        <w:spacing w:line="360" w:lineRule="auto"/>
        <w:ind w:firstLine="1440"/>
        <w:rPr>
          <w:rFonts w:ascii="Times New Roman" w:hAnsi="Times New Roman"/>
        </w:rPr>
      </w:pPr>
      <w:r>
        <w:rPr>
          <w:rFonts w:ascii="Times New Roman" w:hAnsi="Times New Roman"/>
        </w:rPr>
        <w:t xml:space="preserve">On </w:t>
      </w:r>
      <w:r w:rsidR="00C01506">
        <w:rPr>
          <w:rFonts w:ascii="Times New Roman" w:hAnsi="Times New Roman"/>
        </w:rPr>
        <w:t>March 11, 2011,</w:t>
      </w:r>
      <w:r>
        <w:rPr>
          <w:rFonts w:ascii="Times New Roman" w:hAnsi="Times New Roman"/>
        </w:rPr>
        <w:t xml:space="preserve"> the presiding officer received </w:t>
      </w:r>
      <w:r w:rsidR="00C01506">
        <w:rPr>
          <w:rFonts w:ascii="Times New Roman" w:hAnsi="Times New Roman"/>
        </w:rPr>
        <w:t>a thirty-six (36) page document</w:t>
      </w:r>
      <w:r>
        <w:rPr>
          <w:rFonts w:ascii="Times New Roman" w:hAnsi="Times New Roman"/>
        </w:rPr>
        <w:t xml:space="preserve"> from </w:t>
      </w:r>
      <w:r w:rsidR="005B4324">
        <w:rPr>
          <w:rFonts w:ascii="Times New Roman" w:hAnsi="Times New Roman"/>
        </w:rPr>
        <w:t>Ms. Ramaley, which document she caused to be filed with the Secretary’s Bureau on March 3, 2011 but which did not indicate if Ms. Ramaley had provided a copy of this document to Respondent</w:t>
      </w:r>
      <w:r w:rsidR="00340225">
        <w:rPr>
          <w:rFonts w:ascii="Times New Roman" w:hAnsi="Times New Roman"/>
        </w:rPr>
        <w:t xml:space="preserve">.  </w:t>
      </w:r>
      <w:r>
        <w:rPr>
          <w:rFonts w:ascii="Times New Roman" w:hAnsi="Times New Roman"/>
        </w:rPr>
        <w:t xml:space="preserve"> </w:t>
      </w:r>
      <w:r w:rsidR="00B61A42">
        <w:rPr>
          <w:rFonts w:ascii="Times New Roman" w:hAnsi="Times New Roman"/>
        </w:rPr>
        <w:t>The presiding officer sent correspondence to both parties on March 11, 2011 which indicated each party must provide to the opposing party a copy of all documents or correspondence filed with the Secretary’s Bureau or sent to the presiding officer.</w:t>
      </w:r>
    </w:p>
    <w:p w:rsidR="006579A2" w:rsidRDefault="006579A2" w:rsidP="00D20419">
      <w:pPr>
        <w:widowControl/>
        <w:spacing w:line="360" w:lineRule="auto"/>
        <w:ind w:firstLine="1440"/>
        <w:rPr>
          <w:rFonts w:ascii="Times New Roman" w:hAnsi="Times New Roman"/>
        </w:rPr>
      </w:pPr>
    </w:p>
    <w:p w:rsidR="006579A2" w:rsidRDefault="006579A2" w:rsidP="00D20419">
      <w:pPr>
        <w:widowControl/>
        <w:spacing w:line="360" w:lineRule="auto"/>
        <w:ind w:firstLine="1440"/>
        <w:rPr>
          <w:rFonts w:ascii="Times New Roman" w:hAnsi="Times New Roman"/>
        </w:rPr>
      </w:pPr>
      <w:r>
        <w:rPr>
          <w:rFonts w:ascii="Times New Roman" w:hAnsi="Times New Roman"/>
        </w:rPr>
        <w:t xml:space="preserve">On March 17, 2011, Respondent filed a Motion to Dismiss with the Secretary’s Bureau.  In the Motion, Respondent argued the formal complaint of Cowshed, Inc. should be dismissed because it was a corporation which must be represented by an attorney </w:t>
      </w:r>
      <w:r w:rsidR="00D035F7">
        <w:rPr>
          <w:rFonts w:ascii="Times New Roman" w:hAnsi="Times New Roman"/>
        </w:rPr>
        <w:t>once a proceeding becomes adversarial.  With the f</w:t>
      </w:r>
      <w:r>
        <w:rPr>
          <w:rFonts w:ascii="Times New Roman" w:hAnsi="Times New Roman"/>
        </w:rPr>
        <w:t>iling of the Answer</w:t>
      </w:r>
      <w:r w:rsidR="00D035F7">
        <w:rPr>
          <w:rFonts w:ascii="Times New Roman" w:hAnsi="Times New Roman"/>
        </w:rPr>
        <w:t>, Respondent contended the proceeding must be dismissed because no attorney represented Complainant</w:t>
      </w:r>
      <w:r>
        <w:rPr>
          <w:rFonts w:ascii="Times New Roman" w:hAnsi="Times New Roman"/>
        </w:rPr>
        <w:t xml:space="preserve">.  </w:t>
      </w:r>
    </w:p>
    <w:p w:rsidR="00D035F7" w:rsidRDefault="00D035F7" w:rsidP="00D20419">
      <w:pPr>
        <w:widowControl/>
        <w:spacing w:line="360" w:lineRule="auto"/>
        <w:ind w:firstLine="1440"/>
        <w:rPr>
          <w:rFonts w:ascii="Times New Roman" w:hAnsi="Times New Roman"/>
        </w:rPr>
      </w:pPr>
    </w:p>
    <w:p w:rsidR="00D035F7" w:rsidRDefault="00D035F7" w:rsidP="00D20419">
      <w:pPr>
        <w:widowControl/>
        <w:spacing w:line="360" w:lineRule="auto"/>
        <w:ind w:firstLine="1440"/>
        <w:rPr>
          <w:rFonts w:ascii="Times New Roman" w:hAnsi="Times New Roman"/>
        </w:rPr>
      </w:pPr>
      <w:r>
        <w:rPr>
          <w:rFonts w:ascii="Times New Roman" w:hAnsi="Times New Roman"/>
        </w:rPr>
        <w:lastRenderedPageBreak/>
        <w:t>On March 28, 2011, Ms. Ramaley faxed correspondence to the presiding officer, with a copy to Respondent, which disagreed with the Motion to Dismiss</w:t>
      </w:r>
      <w:r w:rsidR="007B49AB">
        <w:rPr>
          <w:rFonts w:ascii="Times New Roman" w:hAnsi="Times New Roman"/>
        </w:rPr>
        <w:t>, and asked that the presiding officer deny Respondent’s request.</w:t>
      </w:r>
    </w:p>
    <w:p w:rsidR="002B126C" w:rsidRDefault="002B126C" w:rsidP="00B55957">
      <w:pPr>
        <w:widowControl/>
        <w:spacing w:line="360" w:lineRule="auto"/>
        <w:ind w:firstLine="1440"/>
        <w:rPr>
          <w:rFonts w:ascii="Times New Roman" w:hAnsi="Times New Roman"/>
        </w:rPr>
      </w:pPr>
    </w:p>
    <w:p w:rsidR="00091587" w:rsidRDefault="00B61A42" w:rsidP="00B55957">
      <w:pPr>
        <w:widowControl/>
        <w:spacing w:line="360" w:lineRule="auto"/>
        <w:ind w:firstLine="1440"/>
        <w:rPr>
          <w:rFonts w:ascii="Times New Roman" w:hAnsi="Times New Roman"/>
        </w:rPr>
      </w:pPr>
      <w:r>
        <w:rPr>
          <w:rFonts w:ascii="Times New Roman" w:hAnsi="Times New Roman"/>
        </w:rPr>
        <w:t>On April 11, 2011, Ms. Ramaley sent a letter to the presiding officer via facsimile</w:t>
      </w:r>
      <w:r w:rsidR="00691209">
        <w:rPr>
          <w:rFonts w:ascii="Times New Roman" w:hAnsi="Times New Roman"/>
        </w:rPr>
        <w:t xml:space="preserve"> in which Ms. Ramaley requested a continuance</w:t>
      </w:r>
      <w:r w:rsidR="00091587">
        <w:rPr>
          <w:rFonts w:ascii="Times New Roman" w:hAnsi="Times New Roman"/>
        </w:rPr>
        <w:t xml:space="preserve"> on the grounds she retained an attorney to appear at the hearing but the attorney was unavailable on the scheduled date.  No Notice of Appearance was filed by the attorney</w:t>
      </w:r>
      <w:r w:rsidR="00691209">
        <w:rPr>
          <w:rFonts w:ascii="Times New Roman" w:hAnsi="Times New Roman"/>
        </w:rPr>
        <w:t xml:space="preserve">.  Ms. Ramaley did not indicate if the letter was provided to Respondent.  </w:t>
      </w:r>
    </w:p>
    <w:p w:rsidR="005756AE" w:rsidRDefault="005756AE" w:rsidP="004E5922">
      <w:pPr>
        <w:widowControl/>
        <w:spacing w:line="360" w:lineRule="auto"/>
        <w:ind w:firstLine="1440"/>
        <w:rPr>
          <w:rFonts w:ascii="Times New Roman" w:hAnsi="Times New Roman"/>
        </w:rPr>
      </w:pPr>
    </w:p>
    <w:p w:rsidR="004E5922" w:rsidRDefault="00691209" w:rsidP="004E5922">
      <w:pPr>
        <w:widowControl/>
        <w:spacing w:line="360" w:lineRule="auto"/>
        <w:ind w:firstLine="1440"/>
        <w:rPr>
          <w:rFonts w:ascii="Times New Roman" w:hAnsi="Times New Roman"/>
        </w:rPr>
      </w:pPr>
      <w:r>
        <w:rPr>
          <w:rFonts w:ascii="Times New Roman" w:hAnsi="Times New Roman"/>
        </w:rPr>
        <w:t>On April 12, 2011, the presiding officer sent a letter to Ms. Ramaley stating Ms.</w:t>
      </w:r>
      <w:r w:rsidR="00355099">
        <w:rPr>
          <w:rFonts w:ascii="Times New Roman" w:hAnsi="Times New Roman"/>
        </w:rPr>
        <w:t> </w:t>
      </w:r>
      <w:r w:rsidRPr="00617FC2">
        <w:rPr>
          <w:rFonts w:ascii="Times New Roman" w:hAnsi="Times New Roman"/>
        </w:rPr>
        <w:t xml:space="preserve">Ramaley had been told on March 11, 2011 that correspondence must be provided to Penn Power, as well as to the presiding officer, in order to avoid </w:t>
      </w:r>
      <w:r w:rsidRPr="00617FC2">
        <w:rPr>
          <w:rFonts w:ascii="Times New Roman" w:hAnsi="Times New Roman"/>
          <w:i/>
        </w:rPr>
        <w:t>ex parte</w:t>
      </w:r>
      <w:r w:rsidRPr="00617FC2">
        <w:rPr>
          <w:rFonts w:ascii="Times New Roman" w:hAnsi="Times New Roman"/>
        </w:rPr>
        <w:t xml:space="preserve"> communication.</w:t>
      </w:r>
      <w:r w:rsidR="004E5922">
        <w:rPr>
          <w:rFonts w:ascii="Times New Roman" w:hAnsi="Times New Roman"/>
        </w:rPr>
        <w:t xml:space="preserve">  </w:t>
      </w:r>
    </w:p>
    <w:p w:rsidR="004E5922" w:rsidRDefault="004E5922" w:rsidP="004E5922">
      <w:pPr>
        <w:widowControl/>
        <w:spacing w:line="360" w:lineRule="auto"/>
        <w:ind w:firstLine="1440"/>
        <w:rPr>
          <w:rFonts w:ascii="Times New Roman" w:hAnsi="Times New Roman"/>
        </w:rPr>
      </w:pPr>
    </w:p>
    <w:p w:rsidR="00617FC2" w:rsidRPr="00617FC2" w:rsidRDefault="00617FC2" w:rsidP="004E5922">
      <w:pPr>
        <w:widowControl/>
        <w:spacing w:line="360" w:lineRule="auto"/>
        <w:ind w:firstLine="1440"/>
        <w:rPr>
          <w:rFonts w:ascii="Times New Roman" w:hAnsi="Times New Roman"/>
        </w:rPr>
      </w:pPr>
      <w:r>
        <w:rPr>
          <w:rFonts w:ascii="Times New Roman" w:hAnsi="Times New Roman"/>
        </w:rPr>
        <w:t>Also o</w:t>
      </w:r>
      <w:r w:rsidRPr="00617FC2">
        <w:rPr>
          <w:rFonts w:ascii="Times New Roman" w:hAnsi="Times New Roman"/>
        </w:rPr>
        <w:t>n April 12, 2011, Respondent responded in writing to Complainant’s April</w:t>
      </w:r>
      <w:r w:rsidR="005756AE">
        <w:rPr>
          <w:rFonts w:ascii="Times New Roman" w:hAnsi="Times New Roman"/>
        </w:rPr>
        <w:t> </w:t>
      </w:r>
      <w:r w:rsidRPr="00617FC2">
        <w:rPr>
          <w:rFonts w:ascii="Times New Roman" w:hAnsi="Times New Roman"/>
        </w:rPr>
        <w:t>11</w:t>
      </w:r>
      <w:r w:rsidRPr="00617FC2">
        <w:rPr>
          <w:rFonts w:ascii="Times New Roman" w:hAnsi="Times New Roman"/>
          <w:vertAlign w:val="superscript"/>
        </w:rPr>
        <w:t>th</w:t>
      </w:r>
      <w:r w:rsidRPr="00617FC2">
        <w:rPr>
          <w:rFonts w:ascii="Times New Roman" w:hAnsi="Times New Roman"/>
        </w:rPr>
        <w:t xml:space="preserve"> facsimile and requested the presiding officer deny the continuance request on the grounds Complainant has had more than sufficient time within which to secure an attorney and Respondent has expended considerable time and effort in preparation for the hearing.  </w:t>
      </w:r>
    </w:p>
    <w:p w:rsidR="00617FC2" w:rsidRPr="00617FC2" w:rsidRDefault="00617FC2" w:rsidP="00617FC2">
      <w:pPr>
        <w:spacing w:line="360" w:lineRule="auto"/>
        <w:ind w:firstLine="1440"/>
        <w:rPr>
          <w:rFonts w:ascii="Times New Roman" w:hAnsi="Times New Roman"/>
        </w:rPr>
      </w:pPr>
    </w:p>
    <w:p w:rsidR="004E5922" w:rsidRDefault="00617FC2" w:rsidP="004E5922">
      <w:pPr>
        <w:spacing w:line="360" w:lineRule="auto"/>
        <w:ind w:firstLine="1440"/>
        <w:rPr>
          <w:rFonts w:ascii="Times New Roman" w:hAnsi="Times New Roman"/>
        </w:rPr>
      </w:pPr>
      <w:r w:rsidRPr="00617FC2">
        <w:rPr>
          <w:rFonts w:ascii="Times New Roman" w:hAnsi="Times New Roman"/>
        </w:rPr>
        <w:t xml:space="preserve">On April 14, 2011, Complainant </w:t>
      </w:r>
      <w:r w:rsidR="007B49AB">
        <w:rPr>
          <w:rFonts w:ascii="Times New Roman" w:hAnsi="Times New Roman"/>
        </w:rPr>
        <w:t>notified the presiding officer</w:t>
      </w:r>
      <w:r w:rsidRPr="00617FC2">
        <w:rPr>
          <w:rFonts w:ascii="Times New Roman" w:hAnsi="Times New Roman"/>
        </w:rPr>
        <w:t>, via a facsimile letter, that Complainant and her husband filed for Chapter 13 bankruptcy protection and she is unable to secure legal services without approval from the bankruptcy judge.  Complainant provided a copy of a portion of an Order of Court Confirming Plan as Modified from the United States Bankruptcy Court for the Western District of Pennsylvania issued following a bankruptcy proceeding on April 5, 2011 at Bankruptcy Case No. 10-12193-TPA</w:t>
      </w:r>
      <w:r w:rsidR="007B49AB">
        <w:rPr>
          <w:rFonts w:ascii="Times New Roman" w:hAnsi="Times New Roman"/>
        </w:rPr>
        <w:t xml:space="preserve">.  </w:t>
      </w:r>
    </w:p>
    <w:p w:rsidR="004E5922" w:rsidRDefault="004E5922" w:rsidP="004E5922">
      <w:pPr>
        <w:spacing w:line="360" w:lineRule="auto"/>
        <w:ind w:firstLine="1440"/>
        <w:rPr>
          <w:rFonts w:ascii="Times New Roman" w:hAnsi="Times New Roman"/>
        </w:rPr>
      </w:pPr>
    </w:p>
    <w:p w:rsidR="004E5922" w:rsidRDefault="007B49AB" w:rsidP="004E5922">
      <w:pPr>
        <w:spacing w:line="360" w:lineRule="auto"/>
        <w:ind w:firstLine="1440"/>
        <w:rPr>
          <w:rFonts w:ascii="Times New Roman" w:hAnsi="Times New Roman"/>
        </w:rPr>
      </w:pPr>
      <w:r>
        <w:rPr>
          <w:rFonts w:ascii="Times New Roman" w:hAnsi="Times New Roman"/>
        </w:rPr>
        <w:t>The</w:t>
      </w:r>
      <w:r w:rsidR="00617FC2" w:rsidRPr="00617FC2">
        <w:rPr>
          <w:rFonts w:ascii="Times New Roman" w:hAnsi="Times New Roman"/>
        </w:rPr>
        <w:t xml:space="preserve"> </w:t>
      </w:r>
      <w:r w:rsidR="004E5922">
        <w:rPr>
          <w:rFonts w:ascii="Times New Roman" w:hAnsi="Times New Roman"/>
        </w:rPr>
        <w:t xml:space="preserve">Bankruptcy Court’s </w:t>
      </w:r>
      <w:r w:rsidR="00617FC2" w:rsidRPr="00617FC2">
        <w:rPr>
          <w:rFonts w:ascii="Times New Roman" w:hAnsi="Times New Roman"/>
        </w:rPr>
        <w:t>Order indicated</w:t>
      </w:r>
      <w:r>
        <w:rPr>
          <w:rFonts w:ascii="Times New Roman" w:hAnsi="Times New Roman"/>
        </w:rPr>
        <w:t xml:space="preserve"> Ms. Ramaley and her husband filed </w:t>
      </w:r>
      <w:r w:rsidR="00617FC2" w:rsidRPr="00617FC2">
        <w:rPr>
          <w:rFonts w:ascii="Times New Roman" w:hAnsi="Times New Roman"/>
        </w:rPr>
        <w:t>the Chapter 13 petition on January 18, 2011</w:t>
      </w:r>
      <w:r w:rsidR="00581851">
        <w:rPr>
          <w:rFonts w:ascii="Times New Roman" w:hAnsi="Times New Roman"/>
        </w:rPr>
        <w:t xml:space="preserve">, indicated the </w:t>
      </w:r>
      <w:r w:rsidR="00581851" w:rsidRPr="00617FC2">
        <w:rPr>
          <w:rFonts w:ascii="Times New Roman" w:hAnsi="Times New Roman"/>
        </w:rPr>
        <w:t xml:space="preserve">customer of record on the account in question (Acct. No. 11-00-05-0527-7-1) </w:t>
      </w:r>
      <w:r>
        <w:rPr>
          <w:rFonts w:ascii="Times New Roman" w:hAnsi="Times New Roman"/>
        </w:rPr>
        <w:t>wa</w:t>
      </w:r>
      <w:r w:rsidR="00581851">
        <w:rPr>
          <w:rFonts w:ascii="Times New Roman" w:hAnsi="Times New Roman"/>
        </w:rPr>
        <w:t>s Cowshed, Inc</w:t>
      </w:r>
      <w:r w:rsidR="00617FC2" w:rsidRPr="00617FC2">
        <w:rPr>
          <w:rFonts w:ascii="Times New Roman" w:hAnsi="Times New Roman"/>
        </w:rPr>
        <w:t xml:space="preserve">. </w:t>
      </w:r>
      <w:r w:rsidR="00581851">
        <w:rPr>
          <w:rFonts w:ascii="Times New Roman" w:hAnsi="Times New Roman"/>
        </w:rPr>
        <w:t xml:space="preserve">with Ms. Ramaley listed as the president of the corporation.  </w:t>
      </w:r>
    </w:p>
    <w:p w:rsidR="00056A07" w:rsidRDefault="00056A07" w:rsidP="004E5922">
      <w:pPr>
        <w:spacing w:line="360" w:lineRule="auto"/>
        <w:ind w:firstLine="1440"/>
        <w:rPr>
          <w:rFonts w:ascii="Times New Roman" w:hAnsi="Times New Roman"/>
        </w:rPr>
      </w:pPr>
    </w:p>
    <w:p w:rsidR="00056A07" w:rsidRDefault="00056A07" w:rsidP="004E5922">
      <w:pPr>
        <w:spacing w:line="360" w:lineRule="auto"/>
        <w:ind w:firstLine="1440"/>
        <w:rPr>
          <w:rFonts w:ascii="Times New Roman" w:hAnsi="Times New Roman"/>
        </w:rPr>
      </w:pPr>
    </w:p>
    <w:p w:rsidR="00617FC2" w:rsidRPr="00F936AB" w:rsidRDefault="00617FC2" w:rsidP="004E5922">
      <w:pPr>
        <w:spacing w:line="360" w:lineRule="auto"/>
        <w:ind w:firstLine="1440"/>
        <w:rPr>
          <w:rFonts w:ascii="Times New Roman" w:hAnsi="Times New Roman"/>
        </w:rPr>
      </w:pPr>
      <w:r w:rsidRPr="00617FC2">
        <w:rPr>
          <w:rFonts w:ascii="Times New Roman" w:hAnsi="Times New Roman"/>
        </w:rPr>
        <w:lastRenderedPageBreak/>
        <w:t xml:space="preserve">Complainant </w:t>
      </w:r>
      <w:r>
        <w:rPr>
          <w:rFonts w:ascii="Times New Roman" w:hAnsi="Times New Roman"/>
        </w:rPr>
        <w:t>did not provide</w:t>
      </w:r>
      <w:r w:rsidRPr="00617FC2">
        <w:rPr>
          <w:rFonts w:ascii="Times New Roman" w:hAnsi="Times New Roman"/>
        </w:rPr>
        <w:t xml:space="preserve"> a copy of the bankruptcy petition </w:t>
      </w:r>
      <w:r>
        <w:rPr>
          <w:rFonts w:ascii="Times New Roman" w:hAnsi="Times New Roman"/>
        </w:rPr>
        <w:t xml:space="preserve">to </w:t>
      </w:r>
      <w:r w:rsidR="007B49AB">
        <w:rPr>
          <w:rFonts w:ascii="Times New Roman" w:hAnsi="Times New Roman"/>
        </w:rPr>
        <w:t>show whether the restaurant wa</w:t>
      </w:r>
      <w:r w:rsidRPr="00F936AB">
        <w:rPr>
          <w:rFonts w:ascii="Times New Roman" w:hAnsi="Times New Roman"/>
        </w:rPr>
        <w:t xml:space="preserve">s a listed asset and/or </w:t>
      </w:r>
      <w:r w:rsidR="007B49AB">
        <w:rPr>
          <w:rFonts w:ascii="Times New Roman" w:hAnsi="Times New Roman"/>
        </w:rPr>
        <w:t xml:space="preserve">if </w:t>
      </w:r>
      <w:r w:rsidRPr="00F936AB">
        <w:rPr>
          <w:rFonts w:ascii="Times New Roman" w:hAnsi="Times New Roman"/>
        </w:rPr>
        <w:t>the outstanding balance on Penn Power’s</w:t>
      </w:r>
      <w:r w:rsidR="007B49AB">
        <w:rPr>
          <w:rFonts w:ascii="Times New Roman" w:hAnsi="Times New Roman"/>
        </w:rPr>
        <w:t xml:space="preserve"> Account No. 11-00-05-0527-7-1 wa</w:t>
      </w:r>
      <w:r w:rsidRPr="00F936AB">
        <w:rPr>
          <w:rFonts w:ascii="Times New Roman" w:hAnsi="Times New Roman"/>
        </w:rPr>
        <w:t xml:space="preserve">s listed as a debt.  </w:t>
      </w:r>
    </w:p>
    <w:p w:rsidR="00617FC2" w:rsidRPr="00F936AB" w:rsidRDefault="00617FC2" w:rsidP="00617FC2">
      <w:pPr>
        <w:spacing w:line="360" w:lineRule="auto"/>
        <w:ind w:firstLine="1440"/>
        <w:rPr>
          <w:rFonts w:ascii="Times New Roman" w:hAnsi="Times New Roman"/>
        </w:rPr>
      </w:pPr>
    </w:p>
    <w:p w:rsidR="00F936AB" w:rsidRDefault="00091587" w:rsidP="00B55957">
      <w:pPr>
        <w:widowControl/>
        <w:spacing w:line="360" w:lineRule="auto"/>
        <w:ind w:firstLine="1440"/>
        <w:rPr>
          <w:rFonts w:ascii="Times New Roman" w:hAnsi="Times New Roman"/>
        </w:rPr>
      </w:pPr>
      <w:r w:rsidRPr="00F936AB">
        <w:rPr>
          <w:rFonts w:ascii="Times New Roman" w:hAnsi="Times New Roman"/>
        </w:rPr>
        <w:t>On April 15, 2011, the presiding officer issued the First Interim Order, granting the request for continuance</w:t>
      </w:r>
      <w:r w:rsidR="005851B7">
        <w:rPr>
          <w:rFonts w:ascii="Times New Roman" w:hAnsi="Times New Roman"/>
        </w:rPr>
        <w:t>, and advised a new hearing would be scheduled for the week of June</w:t>
      </w:r>
      <w:r w:rsidR="00086C66">
        <w:rPr>
          <w:rFonts w:ascii="Times New Roman" w:hAnsi="Times New Roman"/>
        </w:rPr>
        <w:t> </w:t>
      </w:r>
      <w:r w:rsidR="005851B7">
        <w:rPr>
          <w:rFonts w:ascii="Times New Roman" w:hAnsi="Times New Roman"/>
        </w:rPr>
        <w:t>15, 2011.  The</w:t>
      </w:r>
      <w:r w:rsidR="00581851" w:rsidRPr="00F936AB">
        <w:rPr>
          <w:rFonts w:ascii="Times New Roman" w:hAnsi="Times New Roman"/>
        </w:rPr>
        <w:t xml:space="preserve"> presiding officer ordered </w:t>
      </w:r>
      <w:r w:rsidR="002D4BAA" w:rsidRPr="00F936AB">
        <w:rPr>
          <w:rFonts w:ascii="Times New Roman" w:hAnsi="Times New Roman"/>
        </w:rPr>
        <w:t xml:space="preserve">Ms. Ramaley to provide a copy of various bankruptcy filings on or before May 4, 2011 and ordered both parties to submit to the presiding officer a list of all exhibits on or before June 8, 2011.  </w:t>
      </w:r>
      <w:r w:rsidR="005851B7">
        <w:rPr>
          <w:rFonts w:ascii="Times New Roman" w:hAnsi="Times New Roman"/>
        </w:rPr>
        <w:t>T</w:t>
      </w:r>
      <w:r w:rsidR="002D4BAA" w:rsidRPr="00F936AB">
        <w:rPr>
          <w:rFonts w:ascii="Times New Roman" w:hAnsi="Times New Roman"/>
        </w:rPr>
        <w:t xml:space="preserve">he </w:t>
      </w:r>
      <w:r w:rsidR="00116A74">
        <w:rPr>
          <w:rFonts w:ascii="Times New Roman" w:hAnsi="Times New Roman"/>
        </w:rPr>
        <w:t xml:space="preserve">First </w:t>
      </w:r>
      <w:r w:rsidR="002D4BAA" w:rsidRPr="00F936AB">
        <w:rPr>
          <w:rFonts w:ascii="Times New Roman" w:hAnsi="Times New Roman"/>
        </w:rPr>
        <w:t xml:space="preserve">Interim Order indicated </w:t>
      </w:r>
      <w:r w:rsidR="00F171C3" w:rsidRPr="00F936AB">
        <w:rPr>
          <w:rFonts w:ascii="Times New Roman" w:hAnsi="Times New Roman"/>
        </w:rPr>
        <w:t>Ms.</w:t>
      </w:r>
      <w:r w:rsidR="00086C66">
        <w:rPr>
          <w:rFonts w:ascii="Times New Roman" w:hAnsi="Times New Roman"/>
        </w:rPr>
        <w:t> </w:t>
      </w:r>
      <w:r w:rsidR="002D4BAA" w:rsidRPr="00F936AB">
        <w:rPr>
          <w:rFonts w:ascii="Times New Roman" w:hAnsi="Times New Roman"/>
        </w:rPr>
        <w:t>Ramaley would be permitted to testify from personal knowledge but would be precluded from presenting evidence, asking questions of any person or making any ar</w:t>
      </w:r>
      <w:r w:rsidR="005851B7">
        <w:rPr>
          <w:rFonts w:ascii="Times New Roman" w:hAnsi="Times New Roman"/>
        </w:rPr>
        <w:t>gument on behalf of Complainant</w:t>
      </w:r>
      <w:r w:rsidR="002D4BAA" w:rsidRPr="00F936AB">
        <w:rPr>
          <w:rFonts w:ascii="Times New Roman" w:hAnsi="Times New Roman"/>
        </w:rPr>
        <w:t xml:space="preserve">, since the named Complainant (Ms. Ramaley) </w:t>
      </w:r>
      <w:r w:rsidR="00F936AB" w:rsidRPr="00F936AB">
        <w:rPr>
          <w:rFonts w:ascii="Times New Roman" w:hAnsi="Times New Roman"/>
        </w:rPr>
        <w:t>wa</w:t>
      </w:r>
      <w:r w:rsidR="002D4BAA" w:rsidRPr="00F936AB">
        <w:rPr>
          <w:rFonts w:ascii="Times New Roman" w:hAnsi="Times New Roman"/>
        </w:rPr>
        <w:t xml:space="preserve">s not the ratepayer of record and the ratepayer of record on the utility account (Cowshed, Inc.), in fact, </w:t>
      </w:r>
      <w:r w:rsidR="00F936AB" w:rsidRPr="00F936AB">
        <w:rPr>
          <w:rFonts w:ascii="Times New Roman" w:hAnsi="Times New Roman"/>
        </w:rPr>
        <w:t>was</w:t>
      </w:r>
      <w:r w:rsidR="002D4BAA" w:rsidRPr="00F936AB">
        <w:rPr>
          <w:rFonts w:ascii="Times New Roman" w:hAnsi="Times New Roman"/>
        </w:rPr>
        <w:t xml:space="preserve"> a corporation.</w:t>
      </w:r>
      <w:r w:rsidR="00F936AB">
        <w:rPr>
          <w:rFonts w:ascii="Times New Roman" w:hAnsi="Times New Roman"/>
        </w:rPr>
        <w:t xml:space="preserve">  </w:t>
      </w:r>
    </w:p>
    <w:p w:rsidR="005851B7" w:rsidRDefault="005851B7" w:rsidP="00B55957">
      <w:pPr>
        <w:widowControl/>
        <w:spacing w:line="360" w:lineRule="auto"/>
        <w:ind w:firstLine="1440"/>
        <w:rPr>
          <w:rFonts w:ascii="Times New Roman" w:hAnsi="Times New Roman"/>
        </w:rPr>
      </w:pPr>
    </w:p>
    <w:p w:rsidR="005851B7" w:rsidRDefault="005851B7" w:rsidP="00B55957">
      <w:pPr>
        <w:widowControl/>
        <w:spacing w:line="360" w:lineRule="auto"/>
        <w:ind w:firstLine="1440"/>
        <w:rPr>
          <w:rFonts w:ascii="Times New Roman" w:hAnsi="Times New Roman"/>
        </w:rPr>
      </w:pPr>
      <w:r>
        <w:rPr>
          <w:rFonts w:ascii="Times New Roman" w:hAnsi="Times New Roman"/>
        </w:rPr>
        <w:t>On April 25, 2011, Respondent requested a continuance because its witness was unavailable during the week of June 15, 2011.</w:t>
      </w:r>
    </w:p>
    <w:p w:rsidR="00F936AB" w:rsidRDefault="00F936AB" w:rsidP="00B55957">
      <w:pPr>
        <w:widowControl/>
        <w:spacing w:line="360" w:lineRule="auto"/>
        <w:ind w:firstLine="1440"/>
        <w:rPr>
          <w:rFonts w:ascii="Times New Roman" w:hAnsi="Times New Roman"/>
        </w:rPr>
      </w:pPr>
    </w:p>
    <w:p w:rsidR="00F936AB" w:rsidRDefault="00F936AB" w:rsidP="00F936AB">
      <w:pPr>
        <w:spacing w:line="360" w:lineRule="auto"/>
        <w:ind w:firstLine="1440"/>
        <w:rPr>
          <w:rFonts w:ascii="Times New Roman" w:hAnsi="Times New Roman"/>
        </w:rPr>
      </w:pPr>
      <w:r w:rsidRPr="00F936AB">
        <w:rPr>
          <w:rFonts w:ascii="Times New Roman" w:hAnsi="Times New Roman"/>
        </w:rPr>
        <w:t xml:space="preserve">On April 27, 2011, Respondent filed a Motion to Amend Interim Order in which counsel requested the presiding officer amend the First Interim Order and preclude Ms. Ramaley from testifying or appearing at the </w:t>
      </w:r>
      <w:r w:rsidR="007249BB">
        <w:rPr>
          <w:rFonts w:ascii="Times New Roman" w:hAnsi="Times New Roman"/>
        </w:rPr>
        <w:t>i</w:t>
      </w:r>
      <w:r w:rsidRPr="00F936AB">
        <w:rPr>
          <w:rFonts w:ascii="Times New Roman" w:hAnsi="Times New Roman"/>
        </w:rPr>
        <w:t xml:space="preserve">nitial </w:t>
      </w:r>
      <w:r w:rsidR="007249BB">
        <w:rPr>
          <w:rFonts w:ascii="Times New Roman" w:hAnsi="Times New Roman"/>
        </w:rPr>
        <w:t>h</w:t>
      </w:r>
      <w:r w:rsidRPr="00F936AB">
        <w:rPr>
          <w:rFonts w:ascii="Times New Roman" w:hAnsi="Times New Roman"/>
        </w:rPr>
        <w:t>earing.  In the alternative, counsel requested the presiding officer should certify a material question to the Commission for review, pursuant to 52</w:t>
      </w:r>
      <w:r w:rsidR="00FB37D3">
        <w:rPr>
          <w:rFonts w:ascii="Times New Roman" w:hAnsi="Times New Roman"/>
        </w:rPr>
        <w:t> </w:t>
      </w:r>
      <w:r w:rsidRPr="00F936AB">
        <w:rPr>
          <w:rFonts w:ascii="Times New Roman" w:hAnsi="Times New Roman"/>
        </w:rPr>
        <w:t>Pa. Code §5.305, to wit:</w:t>
      </w:r>
    </w:p>
    <w:p w:rsidR="00FB37D3" w:rsidRDefault="00FB37D3" w:rsidP="00F936AB">
      <w:pPr>
        <w:ind w:left="1440"/>
        <w:rPr>
          <w:rFonts w:ascii="Times New Roman" w:hAnsi="Times New Roman"/>
        </w:rPr>
      </w:pPr>
    </w:p>
    <w:p w:rsidR="00F936AB" w:rsidRPr="00F936AB" w:rsidRDefault="00F936AB" w:rsidP="00F936AB">
      <w:pPr>
        <w:ind w:left="1440"/>
        <w:rPr>
          <w:rFonts w:ascii="Times New Roman" w:hAnsi="Times New Roman"/>
        </w:rPr>
      </w:pPr>
      <w:r w:rsidRPr="00F936AB">
        <w:rPr>
          <w:rFonts w:ascii="Times New Roman" w:hAnsi="Times New Roman"/>
        </w:rPr>
        <w:t>Whether an officer of a corporation that is the sole complainant in a Pennsylvania Public Utility Commission proceeding is permitted to testify at the evidentiary hearing as a witness with personal first-hand knowledge where the corporate complainant is not represented by an attorney admitted to practice in the Commonwealth of Pennsylvania as required by Commission regulations and decisions in adversarial and contested proceedings.</w:t>
      </w:r>
    </w:p>
    <w:p w:rsidR="00F936AB" w:rsidRPr="00F936AB" w:rsidRDefault="00F936AB" w:rsidP="00F936AB">
      <w:pPr>
        <w:spacing w:line="360" w:lineRule="auto"/>
        <w:rPr>
          <w:rFonts w:ascii="Times New Roman" w:hAnsi="Times New Roman"/>
        </w:rPr>
      </w:pPr>
    </w:p>
    <w:p w:rsidR="00F936AB" w:rsidRPr="00F936AB" w:rsidRDefault="004E5922" w:rsidP="00F936AB">
      <w:pPr>
        <w:spacing w:line="360" w:lineRule="auto"/>
        <w:rPr>
          <w:rFonts w:ascii="Times New Roman" w:hAnsi="Times New Roman"/>
        </w:rPr>
      </w:pPr>
      <w:r>
        <w:rPr>
          <w:rFonts w:ascii="Times New Roman" w:hAnsi="Times New Roman"/>
        </w:rPr>
        <w:br w:type="page"/>
      </w:r>
      <w:r w:rsidR="00F936AB" w:rsidRPr="00F936AB">
        <w:rPr>
          <w:rFonts w:ascii="Times New Roman" w:hAnsi="Times New Roman"/>
        </w:rPr>
        <w:lastRenderedPageBreak/>
        <w:tab/>
      </w:r>
      <w:r w:rsidR="00F936AB" w:rsidRPr="00F936AB">
        <w:rPr>
          <w:rFonts w:ascii="Times New Roman" w:hAnsi="Times New Roman"/>
        </w:rPr>
        <w:tab/>
        <w:t>On May 6, 2011, Ms. Ramaley faxed a letter inquiring to which date the initial hearing was rescheduled.  The letter identified a lawyer who might represent Complainant but did not mention or respond to the Motion to Amend Interim Order.</w:t>
      </w:r>
    </w:p>
    <w:p w:rsidR="00F936AB" w:rsidRPr="00F936AB" w:rsidRDefault="00F936AB" w:rsidP="00F936AB">
      <w:pPr>
        <w:spacing w:line="360" w:lineRule="auto"/>
        <w:rPr>
          <w:rFonts w:ascii="Times New Roman" w:hAnsi="Times New Roman"/>
        </w:rPr>
      </w:pPr>
    </w:p>
    <w:p w:rsidR="00F936AB" w:rsidRDefault="00F936AB" w:rsidP="00116A74">
      <w:pPr>
        <w:spacing w:line="360" w:lineRule="auto"/>
        <w:ind w:firstLine="1440"/>
        <w:rPr>
          <w:rFonts w:ascii="Times New Roman" w:hAnsi="Times New Roman"/>
        </w:rPr>
      </w:pPr>
      <w:r w:rsidRPr="00F936AB">
        <w:rPr>
          <w:rFonts w:ascii="Times New Roman" w:hAnsi="Times New Roman"/>
        </w:rPr>
        <w:t>On May 10, 2011, Respondent filed an Amended Motion to Amend Interim Order which was identical to the motion filed on April 27, 2011 but amended to include a Notice to Plead</w:t>
      </w:r>
      <w:r w:rsidR="001D19E5">
        <w:rPr>
          <w:rFonts w:ascii="Times New Roman" w:hAnsi="Times New Roman"/>
        </w:rPr>
        <w:t xml:space="preserve"> within twenty (20) days</w:t>
      </w:r>
      <w:r w:rsidRPr="00F936AB">
        <w:rPr>
          <w:rFonts w:ascii="Times New Roman" w:hAnsi="Times New Roman"/>
        </w:rPr>
        <w:t>.</w:t>
      </w:r>
      <w:r w:rsidR="00116A74">
        <w:rPr>
          <w:rFonts w:ascii="Times New Roman" w:hAnsi="Times New Roman"/>
        </w:rPr>
        <w:t xml:space="preserve">  </w:t>
      </w:r>
      <w:r w:rsidRPr="00F936AB">
        <w:rPr>
          <w:rFonts w:ascii="Times New Roman" w:hAnsi="Times New Roman"/>
        </w:rPr>
        <w:t xml:space="preserve">Ms. Ramaley </w:t>
      </w:r>
      <w:r w:rsidR="00116A74">
        <w:rPr>
          <w:rFonts w:ascii="Times New Roman" w:hAnsi="Times New Roman"/>
        </w:rPr>
        <w:t xml:space="preserve">did </w:t>
      </w:r>
      <w:r w:rsidRPr="00F936AB">
        <w:rPr>
          <w:rFonts w:ascii="Times New Roman" w:hAnsi="Times New Roman"/>
        </w:rPr>
        <w:t xml:space="preserve">not respond to the Motion to Amend or the Amended Motion to Amend. </w:t>
      </w:r>
    </w:p>
    <w:p w:rsidR="00116A74" w:rsidRDefault="00116A74" w:rsidP="00F936AB">
      <w:pPr>
        <w:spacing w:line="360" w:lineRule="auto"/>
        <w:rPr>
          <w:rFonts w:ascii="Times New Roman" w:hAnsi="Times New Roman"/>
        </w:rPr>
      </w:pPr>
    </w:p>
    <w:p w:rsidR="00116A74" w:rsidRPr="00F936AB" w:rsidRDefault="00116A74" w:rsidP="00116A74">
      <w:pPr>
        <w:widowControl/>
        <w:spacing w:line="360" w:lineRule="auto"/>
        <w:ind w:firstLine="1440"/>
        <w:rPr>
          <w:rFonts w:ascii="Times New Roman" w:hAnsi="Times New Roman"/>
        </w:rPr>
      </w:pPr>
      <w:r>
        <w:rPr>
          <w:rFonts w:ascii="Times New Roman" w:hAnsi="Times New Roman"/>
        </w:rPr>
        <w:t>On June 2, 2011, the presiding officer issued the Second Interim Order which dealt with a second continuance request and Respondent’</w:t>
      </w:r>
      <w:r w:rsidR="00C93D5B">
        <w:rPr>
          <w:rFonts w:ascii="Times New Roman" w:hAnsi="Times New Roman"/>
        </w:rPr>
        <w:t>s</w:t>
      </w:r>
      <w:r>
        <w:rPr>
          <w:rFonts w:ascii="Times New Roman" w:hAnsi="Times New Roman"/>
        </w:rPr>
        <w:t xml:space="preserve"> Motion to Amend Interim Order.  The Second Interim Order noted Complainant had not provided the bankruptcy information, as ordered under the First Interim Order.  </w:t>
      </w:r>
    </w:p>
    <w:p w:rsidR="00116A74" w:rsidRPr="00F936AB" w:rsidRDefault="00116A74" w:rsidP="00F936AB">
      <w:pPr>
        <w:spacing w:line="360" w:lineRule="auto"/>
        <w:rPr>
          <w:rFonts w:ascii="Times New Roman" w:hAnsi="Times New Roman"/>
        </w:rPr>
      </w:pPr>
    </w:p>
    <w:p w:rsidR="00F936AB" w:rsidRDefault="001D19E5" w:rsidP="00F936AB">
      <w:pPr>
        <w:spacing w:line="360" w:lineRule="auto"/>
        <w:ind w:firstLine="1440"/>
        <w:rPr>
          <w:rFonts w:ascii="Times New Roman" w:hAnsi="Times New Roman"/>
        </w:rPr>
      </w:pPr>
      <w:r w:rsidRPr="00F364FB">
        <w:rPr>
          <w:rFonts w:ascii="Times New Roman" w:hAnsi="Times New Roman"/>
        </w:rPr>
        <w:t>By letter dated</w:t>
      </w:r>
      <w:r>
        <w:rPr>
          <w:rFonts w:ascii="Times New Roman" w:hAnsi="Times New Roman"/>
        </w:rPr>
        <w:t xml:space="preserve"> June 7, 2011,</w:t>
      </w:r>
      <w:r w:rsidRPr="00F364FB">
        <w:rPr>
          <w:rFonts w:ascii="Times New Roman" w:hAnsi="Times New Roman"/>
        </w:rPr>
        <w:t xml:space="preserve"> the Commission informed</w:t>
      </w:r>
      <w:r>
        <w:rPr>
          <w:rFonts w:ascii="Times New Roman" w:hAnsi="Times New Roman"/>
        </w:rPr>
        <w:t xml:space="preserve"> the parties a hearing on the complaint would be held, by telephone, at 10:00 a.m. on Wednesday, September 7, 2011.  </w:t>
      </w:r>
    </w:p>
    <w:p w:rsidR="001D19E5" w:rsidRDefault="001D19E5" w:rsidP="00F936AB">
      <w:pPr>
        <w:spacing w:line="360" w:lineRule="auto"/>
        <w:ind w:firstLine="1440"/>
        <w:rPr>
          <w:rFonts w:ascii="Times New Roman" w:hAnsi="Times New Roman"/>
        </w:rPr>
      </w:pPr>
    </w:p>
    <w:p w:rsidR="001D19E5" w:rsidRPr="00F949B3" w:rsidRDefault="001D19E5" w:rsidP="00F936AB">
      <w:pPr>
        <w:spacing w:line="360" w:lineRule="auto"/>
        <w:ind w:firstLine="1440"/>
        <w:rPr>
          <w:rFonts w:ascii="Times New Roman" w:hAnsi="Times New Roman"/>
        </w:rPr>
      </w:pPr>
      <w:r w:rsidRPr="00F949B3">
        <w:rPr>
          <w:rFonts w:ascii="Times New Roman" w:hAnsi="Times New Roman"/>
        </w:rPr>
        <w:t xml:space="preserve">On September 6, 2011, Respondent sent copies of the seven proposed exhibits to </w:t>
      </w:r>
      <w:r w:rsidR="00D75C71" w:rsidRPr="00F949B3">
        <w:rPr>
          <w:rFonts w:ascii="Times New Roman" w:hAnsi="Times New Roman"/>
        </w:rPr>
        <w:t>the presiding officer and Ms. Ramaley.</w:t>
      </w:r>
    </w:p>
    <w:p w:rsidR="00D75C71" w:rsidRPr="00F949B3" w:rsidRDefault="00D75C71" w:rsidP="00482103">
      <w:pPr>
        <w:spacing w:line="360" w:lineRule="auto"/>
        <w:ind w:firstLine="1440"/>
        <w:rPr>
          <w:rFonts w:ascii="Times New Roman" w:hAnsi="Times New Roman"/>
        </w:rPr>
      </w:pPr>
    </w:p>
    <w:p w:rsidR="003371D7" w:rsidRDefault="00D75C71" w:rsidP="00482103">
      <w:pPr>
        <w:spacing w:line="360" w:lineRule="auto"/>
        <w:ind w:firstLine="1440"/>
        <w:rPr>
          <w:rFonts w:ascii="Times New Roman" w:hAnsi="Times New Roman"/>
          <w:szCs w:val="24"/>
        </w:rPr>
      </w:pPr>
      <w:r w:rsidRPr="00F949B3">
        <w:rPr>
          <w:rFonts w:ascii="Times New Roman" w:hAnsi="Times New Roman"/>
        </w:rPr>
        <w:t xml:space="preserve">On September 7, 2011, </w:t>
      </w:r>
      <w:r w:rsidR="00482103" w:rsidRPr="00F949B3">
        <w:rPr>
          <w:rFonts w:ascii="Times New Roman" w:hAnsi="Times New Roman"/>
          <w:szCs w:val="24"/>
        </w:rPr>
        <w:t xml:space="preserve">the presiding officer convened the initial telephonic hearing as scheduled on June 7, 2011.  Ms. Ramaley appeared </w:t>
      </w:r>
      <w:r w:rsidR="00482103" w:rsidRPr="00F949B3">
        <w:rPr>
          <w:rFonts w:ascii="Times New Roman" w:hAnsi="Times New Roman"/>
          <w:i/>
          <w:szCs w:val="24"/>
        </w:rPr>
        <w:t>pro se</w:t>
      </w:r>
      <w:r w:rsidR="00482103" w:rsidRPr="00F949B3">
        <w:rPr>
          <w:rFonts w:ascii="Times New Roman" w:hAnsi="Times New Roman"/>
          <w:szCs w:val="24"/>
        </w:rPr>
        <w:t xml:space="preserve"> and was prepared to testify.  Respondent was represented by Lauren M. Lepkoski, Esquire, and was prepared to present the testimony of one witness in addition to </w:t>
      </w:r>
      <w:r w:rsidR="003371D7" w:rsidRPr="00F949B3">
        <w:rPr>
          <w:rFonts w:ascii="Times New Roman" w:hAnsi="Times New Roman"/>
          <w:szCs w:val="24"/>
        </w:rPr>
        <w:t xml:space="preserve">previously </w:t>
      </w:r>
      <w:r w:rsidR="00482103" w:rsidRPr="00F949B3">
        <w:rPr>
          <w:rFonts w:ascii="Times New Roman" w:hAnsi="Times New Roman"/>
          <w:szCs w:val="24"/>
        </w:rPr>
        <w:t xml:space="preserve">offering seven exhibits, previously marked as Respondent’s Exhibit “1” through and including Exhibit “7”.  </w:t>
      </w:r>
    </w:p>
    <w:p w:rsidR="004E5922" w:rsidRPr="00F949B3" w:rsidRDefault="004E5922" w:rsidP="00482103">
      <w:pPr>
        <w:spacing w:line="360" w:lineRule="auto"/>
        <w:ind w:firstLine="1440"/>
        <w:rPr>
          <w:rFonts w:ascii="Times New Roman" w:hAnsi="Times New Roman"/>
          <w:szCs w:val="24"/>
        </w:rPr>
      </w:pPr>
    </w:p>
    <w:p w:rsidR="003371D7" w:rsidRPr="00F949B3" w:rsidRDefault="003371D7" w:rsidP="003371D7">
      <w:pPr>
        <w:spacing w:line="360" w:lineRule="auto"/>
        <w:ind w:firstLine="1440"/>
        <w:rPr>
          <w:rFonts w:ascii="Times New Roman" w:hAnsi="Times New Roman"/>
          <w:szCs w:val="24"/>
        </w:rPr>
      </w:pPr>
      <w:r w:rsidRPr="00F949B3">
        <w:rPr>
          <w:rFonts w:ascii="Times New Roman" w:hAnsi="Times New Roman"/>
          <w:szCs w:val="24"/>
        </w:rPr>
        <w:t>At the hearing, Respondent made a motion to dismiss on the grounds Complainant, Cowshed, Inc., had failed to appear at the scheduled hearing.  The presiding officer granted that motion from the bench and thi</w:t>
      </w:r>
      <w:r w:rsidR="004E5922">
        <w:rPr>
          <w:rFonts w:ascii="Times New Roman" w:hAnsi="Times New Roman"/>
          <w:szCs w:val="24"/>
        </w:rPr>
        <w:t xml:space="preserve">s Initial Decision memorializes </w:t>
      </w:r>
      <w:r w:rsidRPr="00F949B3">
        <w:rPr>
          <w:rFonts w:ascii="Times New Roman" w:hAnsi="Times New Roman"/>
          <w:szCs w:val="24"/>
        </w:rPr>
        <w:t>that decision.</w:t>
      </w:r>
    </w:p>
    <w:p w:rsidR="00482103" w:rsidRPr="00F949B3" w:rsidRDefault="00482103" w:rsidP="00482103">
      <w:pPr>
        <w:spacing w:line="360" w:lineRule="auto"/>
        <w:ind w:firstLine="1440"/>
        <w:rPr>
          <w:rFonts w:ascii="Times New Roman" w:hAnsi="Times New Roman"/>
          <w:szCs w:val="24"/>
        </w:rPr>
      </w:pPr>
      <w:r w:rsidRPr="00F949B3">
        <w:rPr>
          <w:rFonts w:ascii="Times New Roman" w:hAnsi="Times New Roman"/>
          <w:szCs w:val="24"/>
        </w:rPr>
        <w:t xml:space="preserve">    </w:t>
      </w:r>
    </w:p>
    <w:p w:rsidR="00F949B3" w:rsidRPr="00F949B3" w:rsidRDefault="004E5922" w:rsidP="00F949B3">
      <w:pPr>
        <w:widowControl/>
        <w:spacing w:before="240" w:line="360" w:lineRule="auto"/>
        <w:jc w:val="center"/>
        <w:rPr>
          <w:rFonts w:ascii="Times New Roman" w:hAnsi="Times New Roman"/>
        </w:rPr>
      </w:pPr>
      <w:r>
        <w:rPr>
          <w:rFonts w:ascii="Times New Roman" w:hAnsi="Times New Roman"/>
          <w:u w:val="single"/>
        </w:rPr>
        <w:br w:type="page"/>
      </w:r>
      <w:r w:rsidR="00F949B3" w:rsidRPr="00F949B3">
        <w:rPr>
          <w:rFonts w:ascii="Times New Roman" w:hAnsi="Times New Roman"/>
          <w:u w:val="single"/>
        </w:rPr>
        <w:lastRenderedPageBreak/>
        <w:t>FINDINGS OF FACT</w:t>
      </w:r>
    </w:p>
    <w:p w:rsidR="00F949B3" w:rsidRPr="00F949B3" w:rsidRDefault="00F949B3" w:rsidP="00F949B3">
      <w:pPr>
        <w:tabs>
          <w:tab w:val="left" w:pos="2160"/>
        </w:tabs>
        <w:spacing w:line="360" w:lineRule="auto"/>
        <w:rPr>
          <w:rFonts w:ascii="Times New Roman" w:hAnsi="Times New Roman"/>
          <w:u w:val="single"/>
        </w:rPr>
      </w:pPr>
    </w:p>
    <w:p w:rsidR="00F949B3" w:rsidRDefault="00F949B3" w:rsidP="00F949B3">
      <w:pPr>
        <w:tabs>
          <w:tab w:val="left" w:pos="2160"/>
        </w:tabs>
        <w:spacing w:line="360" w:lineRule="auto"/>
        <w:ind w:firstLine="1440"/>
        <w:rPr>
          <w:rFonts w:ascii="Times New Roman" w:hAnsi="Times New Roman"/>
        </w:rPr>
      </w:pPr>
      <w:r w:rsidRPr="00F949B3">
        <w:rPr>
          <w:rFonts w:ascii="Times New Roman" w:hAnsi="Times New Roman"/>
        </w:rPr>
        <w:t>1.</w:t>
      </w:r>
      <w:r w:rsidRPr="00F949B3">
        <w:rPr>
          <w:rFonts w:ascii="Times New Roman" w:hAnsi="Times New Roman"/>
        </w:rPr>
        <w:tab/>
        <w:t xml:space="preserve">On </w:t>
      </w:r>
      <w:r>
        <w:rPr>
          <w:rFonts w:ascii="Times New Roman" w:hAnsi="Times New Roman"/>
        </w:rPr>
        <w:t>January 14, 2010</w:t>
      </w:r>
      <w:r w:rsidRPr="00F949B3">
        <w:rPr>
          <w:rFonts w:ascii="Times New Roman" w:hAnsi="Times New Roman"/>
        </w:rPr>
        <w:t xml:space="preserve">, </w:t>
      </w:r>
      <w:r>
        <w:rPr>
          <w:rFonts w:ascii="Times New Roman" w:hAnsi="Times New Roman"/>
        </w:rPr>
        <w:t>Wanda M. Ramaley</w:t>
      </w:r>
      <w:r w:rsidRPr="00F949B3">
        <w:rPr>
          <w:rFonts w:ascii="Times New Roman" w:hAnsi="Times New Roman"/>
        </w:rPr>
        <w:t xml:space="preserve"> filed a formal complaint against Respondent </w:t>
      </w:r>
      <w:r>
        <w:rPr>
          <w:rFonts w:ascii="Times New Roman" w:hAnsi="Times New Roman"/>
        </w:rPr>
        <w:t xml:space="preserve">concerning an electric service account for ratepayer, Cowshed, Inc., alleging </w:t>
      </w:r>
      <w:r w:rsidR="00EA7D08">
        <w:rPr>
          <w:rFonts w:ascii="Times New Roman" w:hAnsi="Times New Roman"/>
        </w:rPr>
        <w:t xml:space="preserve">ratepayer’s </w:t>
      </w:r>
      <w:r>
        <w:rPr>
          <w:rFonts w:ascii="Times New Roman" w:hAnsi="Times New Roman"/>
        </w:rPr>
        <w:t>restaurant close</w:t>
      </w:r>
      <w:r w:rsidR="00EA7D08">
        <w:rPr>
          <w:rFonts w:ascii="Times New Roman" w:hAnsi="Times New Roman"/>
        </w:rPr>
        <w:t>d</w:t>
      </w:r>
      <w:r>
        <w:rPr>
          <w:rFonts w:ascii="Times New Roman" w:hAnsi="Times New Roman"/>
        </w:rPr>
        <w:t xml:space="preserve">, resulting in a loss of revenue and loss of the business, when </w:t>
      </w:r>
      <w:r w:rsidR="00EA7D08">
        <w:rPr>
          <w:rFonts w:ascii="Times New Roman" w:hAnsi="Times New Roman"/>
        </w:rPr>
        <w:t>Pe</w:t>
      </w:r>
      <w:r>
        <w:rPr>
          <w:rFonts w:ascii="Times New Roman" w:hAnsi="Times New Roman"/>
        </w:rPr>
        <w:t>nn</w:t>
      </w:r>
      <w:r w:rsidR="00EA7D08">
        <w:rPr>
          <w:rFonts w:ascii="Times New Roman" w:hAnsi="Times New Roman"/>
        </w:rPr>
        <w:t>sylvania</w:t>
      </w:r>
      <w:r>
        <w:rPr>
          <w:rFonts w:ascii="Times New Roman" w:hAnsi="Times New Roman"/>
        </w:rPr>
        <w:t xml:space="preserve"> Power </w:t>
      </w:r>
      <w:r w:rsidR="000765BF">
        <w:rPr>
          <w:rFonts w:ascii="Times New Roman" w:hAnsi="Times New Roman"/>
        </w:rPr>
        <w:t>C</w:t>
      </w:r>
      <w:r w:rsidR="00EA7D08">
        <w:rPr>
          <w:rFonts w:ascii="Times New Roman" w:hAnsi="Times New Roman"/>
        </w:rPr>
        <w:t xml:space="preserve">ompany </w:t>
      </w:r>
      <w:r>
        <w:rPr>
          <w:rFonts w:ascii="Times New Roman" w:hAnsi="Times New Roman"/>
        </w:rPr>
        <w:t xml:space="preserve">refused to extend a termination by five days </w:t>
      </w:r>
      <w:r w:rsidR="00EA7D08">
        <w:rPr>
          <w:rFonts w:ascii="Times New Roman" w:hAnsi="Times New Roman"/>
        </w:rPr>
        <w:t>so</w:t>
      </w:r>
      <w:r>
        <w:rPr>
          <w:rFonts w:ascii="Times New Roman" w:hAnsi="Times New Roman"/>
        </w:rPr>
        <w:t xml:space="preserve"> weekend rentals </w:t>
      </w:r>
      <w:r w:rsidR="00EA7D08">
        <w:rPr>
          <w:rFonts w:ascii="Times New Roman" w:hAnsi="Times New Roman"/>
        </w:rPr>
        <w:t xml:space="preserve">could be used to </w:t>
      </w:r>
      <w:r>
        <w:rPr>
          <w:rFonts w:ascii="Times New Roman" w:hAnsi="Times New Roman"/>
        </w:rPr>
        <w:t>pay off the past due balance</w:t>
      </w:r>
      <w:r w:rsidRPr="00F949B3">
        <w:rPr>
          <w:rFonts w:ascii="Times New Roman" w:hAnsi="Times New Roman"/>
        </w:rPr>
        <w:t>.</w:t>
      </w:r>
    </w:p>
    <w:p w:rsidR="00D27628" w:rsidRDefault="00D27628" w:rsidP="00F949B3">
      <w:pPr>
        <w:tabs>
          <w:tab w:val="left" w:pos="2160"/>
        </w:tabs>
        <w:spacing w:line="360" w:lineRule="auto"/>
        <w:ind w:firstLine="1440"/>
        <w:rPr>
          <w:rFonts w:ascii="Times New Roman" w:hAnsi="Times New Roman"/>
        </w:rPr>
      </w:pPr>
    </w:p>
    <w:p w:rsidR="00D27628" w:rsidRPr="00F949B3" w:rsidRDefault="00D27628" w:rsidP="00F949B3">
      <w:pPr>
        <w:tabs>
          <w:tab w:val="left" w:pos="2160"/>
        </w:tabs>
        <w:spacing w:line="360" w:lineRule="auto"/>
        <w:ind w:firstLine="1440"/>
        <w:rPr>
          <w:rFonts w:ascii="Times New Roman" w:hAnsi="Times New Roman"/>
        </w:rPr>
      </w:pPr>
      <w:r>
        <w:rPr>
          <w:rFonts w:ascii="Times New Roman" w:hAnsi="Times New Roman"/>
        </w:rPr>
        <w:t>2.</w:t>
      </w:r>
      <w:r>
        <w:rPr>
          <w:rFonts w:ascii="Times New Roman" w:hAnsi="Times New Roman"/>
        </w:rPr>
        <w:tab/>
        <w:t>Ratepayer, Cowshed, Inc., is a corporation and Ms. Ramaley is the president of the corporation.</w:t>
      </w:r>
    </w:p>
    <w:p w:rsidR="00F949B3" w:rsidRPr="00F949B3" w:rsidRDefault="00F949B3" w:rsidP="00F949B3">
      <w:pPr>
        <w:tabs>
          <w:tab w:val="left" w:pos="2160"/>
        </w:tabs>
        <w:spacing w:line="360" w:lineRule="auto"/>
        <w:ind w:firstLine="1440"/>
        <w:rPr>
          <w:rFonts w:ascii="Times New Roman" w:hAnsi="Times New Roman"/>
        </w:rPr>
      </w:pPr>
    </w:p>
    <w:p w:rsidR="00F949B3" w:rsidRPr="00F949B3" w:rsidRDefault="00D27628" w:rsidP="00F949B3">
      <w:pPr>
        <w:spacing w:line="360" w:lineRule="auto"/>
        <w:ind w:firstLine="1440"/>
        <w:rPr>
          <w:rFonts w:ascii="Times New Roman" w:hAnsi="Times New Roman"/>
        </w:rPr>
      </w:pPr>
      <w:r>
        <w:rPr>
          <w:rFonts w:ascii="Times New Roman" w:hAnsi="Times New Roman"/>
        </w:rPr>
        <w:t>3</w:t>
      </w:r>
      <w:r w:rsidR="00F949B3" w:rsidRPr="00F949B3">
        <w:rPr>
          <w:rFonts w:ascii="Times New Roman" w:hAnsi="Times New Roman"/>
        </w:rPr>
        <w:t>.</w:t>
      </w:r>
      <w:r w:rsidR="00F949B3" w:rsidRPr="00F949B3">
        <w:rPr>
          <w:rFonts w:ascii="Times New Roman" w:hAnsi="Times New Roman"/>
        </w:rPr>
        <w:tab/>
        <w:t>By Telephone Hearing Notice</w:t>
      </w:r>
      <w:r w:rsidR="00EA7D08">
        <w:rPr>
          <w:rFonts w:ascii="Times New Roman" w:hAnsi="Times New Roman"/>
        </w:rPr>
        <w:t>s</w:t>
      </w:r>
      <w:r w:rsidR="00F949B3" w:rsidRPr="00F949B3">
        <w:rPr>
          <w:rFonts w:ascii="Times New Roman" w:hAnsi="Times New Roman"/>
        </w:rPr>
        <w:t xml:space="preserve"> dated </w:t>
      </w:r>
      <w:r w:rsidR="00EA7D08">
        <w:rPr>
          <w:rFonts w:ascii="Times New Roman" w:hAnsi="Times New Roman"/>
        </w:rPr>
        <w:t xml:space="preserve">March 8, 2011 and June 7, 2011; </w:t>
      </w:r>
      <w:r w:rsidR="00F949B3" w:rsidRPr="00F949B3">
        <w:rPr>
          <w:rFonts w:ascii="Times New Roman" w:hAnsi="Times New Roman"/>
        </w:rPr>
        <w:t xml:space="preserve">Prehearing Order dated </w:t>
      </w:r>
      <w:r w:rsidR="00EA7D08">
        <w:rPr>
          <w:rFonts w:ascii="Times New Roman" w:hAnsi="Times New Roman"/>
        </w:rPr>
        <w:t xml:space="preserve">March 11, 2011; and Interim Orders dated </w:t>
      </w:r>
      <w:r>
        <w:rPr>
          <w:rFonts w:ascii="Times New Roman" w:hAnsi="Times New Roman"/>
        </w:rPr>
        <w:t>April 15, 2011 and June 2, 2011</w:t>
      </w:r>
      <w:r w:rsidR="00F949B3" w:rsidRPr="00F949B3">
        <w:rPr>
          <w:rFonts w:ascii="Times New Roman" w:hAnsi="Times New Roman"/>
        </w:rPr>
        <w:t xml:space="preserve">, Complainant was </w:t>
      </w:r>
      <w:r>
        <w:rPr>
          <w:rFonts w:ascii="Times New Roman" w:hAnsi="Times New Roman"/>
        </w:rPr>
        <w:t xml:space="preserve">informed it must obtain the services of an attorney to represent it </w:t>
      </w:r>
      <w:r w:rsidR="00A36CAA">
        <w:rPr>
          <w:rFonts w:ascii="Times New Roman" w:hAnsi="Times New Roman"/>
        </w:rPr>
        <w:t xml:space="preserve">in the proceeding docketed at C-2010-2152571 </w:t>
      </w:r>
      <w:r>
        <w:rPr>
          <w:rFonts w:ascii="Times New Roman" w:hAnsi="Times New Roman"/>
        </w:rPr>
        <w:t xml:space="preserve">because it is a corporation.  </w:t>
      </w:r>
      <w:r w:rsidR="00F949B3" w:rsidRPr="00F949B3">
        <w:rPr>
          <w:rFonts w:ascii="Times New Roman" w:hAnsi="Times New Roman"/>
        </w:rPr>
        <w:t xml:space="preserve"> </w:t>
      </w:r>
    </w:p>
    <w:p w:rsidR="00F949B3" w:rsidRPr="00F949B3" w:rsidRDefault="00F949B3" w:rsidP="00F949B3">
      <w:pPr>
        <w:spacing w:line="360" w:lineRule="auto"/>
        <w:ind w:firstLine="1440"/>
        <w:rPr>
          <w:rFonts w:ascii="Times New Roman" w:hAnsi="Times New Roman"/>
        </w:rPr>
      </w:pPr>
    </w:p>
    <w:p w:rsidR="00F949B3" w:rsidRPr="00F949B3" w:rsidRDefault="00D27628" w:rsidP="00F949B3">
      <w:pPr>
        <w:spacing w:line="360" w:lineRule="auto"/>
        <w:ind w:firstLine="1440"/>
        <w:rPr>
          <w:rFonts w:ascii="Times New Roman" w:hAnsi="Times New Roman"/>
        </w:rPr>
      </w:pPr>
      <w:r>
        <w:rPr>
          <w:rFonts w:ascii="Times New Roman" w:hAnsi="Times New Roman"/>
        </w:rPr>
        <w:t>4</w:t>
      </w:r>
      <w:r w:rsidR="00F949B3" w:rsidRPr="00F949B3">
        <w:rPr>
          <w:rFonts w:ascii="Times New Roman" w:hAnsi="Times New Roman"/>
        </w:rPr>
        <w:t>.</w:t>
      </w:r>
      <w:r w:rsidR="00F949B3" w:rsidRPr="00F949B3">
        <w:rPr>
          <w:rFonts w:ascii="Times New Roman" w:hAnsi="Times New Roman"/>
        </w:rPr>
        <w:tab/>
        <w:t>Complainant failed to appear for the hearing</w:t>
      </w:r>
      <w:r>
        <w:rPr>
          <w:rFonts w:ascii="Times New Roman" w:hAnsi="Times New Roman"/>
        </w:rPr>
        <w:t xml:space="preserve"> on September 7, 2011</w:t>
      </w:r>
      <w:r w:rsidR="00F949B3" w:rsidRPr="00F949B3">
        <w:rPr>
          <w:rFonts w:ascii="Times New Roman" w:hAnsi="Times New Roman"/>
        </w:rPr>
        <w:t>.</w:t>
      </w:r>
    </w:p>
    <w:p w:rsidR="00F949B3" w:rsidRPr="00F949B3" w:rsidRDefault="00F949B3" w:rsidP="00F949B3">
      <w:pPr>
        <w:widowControl/>
        <w:spacing w:line="360" w:lineRule="auto"/>
        <w:rPr>
          <w:rFonts w:ascii="Times New Roman" w:hAnsi="Times New Roman"/>
        </w:rPr>
      </w:pPr>
    </w:p>
    <w:p w:rsidR="003C0974" w:rsidRPr="00F949B3" w:rsidRDefault="00D20419" w:rsidP="00AB23BA">
      <w:pPr>
        <w:widowControl/>
        <w:spacing w:before="240" w:line="360" w:lineRule="auto"/>
        <w:jc w:val="center"/>
        <w:rPr>
          <w:rFonts w:ascii="Times New Roman" w:hAnsi="Times New Roman"/>
        </w:rPr>
      </w:pPr>
      <w:r w:rsidRPr="00F949B3">
        <w:rPr>
          <w:rFonts w:ascii="Times New Roman" w:hAnsi="Times New Roman"/>
          <w:u w:val="single"/>
        </w:rPr>
        <w:t>D</w:t>
      </w:r>
      <w:r w:rsidR="00810F22" w:rsidRPr="00F949B3">
        <w:rPr>
          <w:rFonts w:ascii="Times New Roman" w:hAnsi="Times New Roman"/>
          <w:u w:val="single"/>
        </w:rPr>
        <w:t>ISCUSSION</w:t>
      </w:r>
    </w:p>
    <w:p w:rsidR="002659C9" w:rsidRPr="00F949B3" w:rsidRDefault="002659C9" w:rsidP="002659C9">
      <w:pPr>
        <w:pStyle w:val="BodyText"/>
        <w:jc w:val="left"/>
        <w:rPr>
          <w:rFonts w:ascii="Times New Roman" w:hAnsi="Times New Roman"/>
          <w:szCs w:val="24"/>
        </w:rPr>
      </w:pPr>
    </w:p>
    <w:p w:rsidR="005D324B" w:rsidRPr="005D324B" w:rsidRDefault="005D324B" w:rsidP="005D324B">
      <w:pPr>
        <w:pStyle w:val="BodyText"/>
        <w:jc w:val="left"/>
        <w:rPr>
          <w:rFonts w:ascii="Times New Roman" w:hAnsi="Times New Roman"/>
          <w:szCs w:val="24"/>
        </w:rPr>
      </w:pPr>
      <w:r w:rsidRPr="00F949B3">
        <w:rPr>
          <w:rFonts w:ascii="Times New Roman" w:hAnsi="Times New Roman"/>
          <w:szCs w:val="24"/>
        </w:rPr>
        <w:tab/>
      </w:r>
      <w:r w:rsidRPr="00F949B3">
        <w:rPr>
          <w:rFonts w:ascii="Times New Roman" w:hAnsi="Times New Roman"/>
          <w:szCs w:val="24"/>
        </w:rPr>
        <w:tab/>
        <w:t xml:space="preserve">On January 14, 2010, </w:t>
      </w:r>
      <w:r w:rsidR="009763CE" w:rsidRPr="00F949B3">
        <w:rPr>
          <w:rFonts w:ascii="Times New Roman" w:hAnsi="Times New Roman"/>
          <w:szCs w:val="24"/>
        </w:rPr>
        <w:t>Ms. Ramaley</w:t>
      </w:r>
      <w:r w:rsidRPr="00F949B3">
        <w:rPr>
          <w:rFonts w:ascii="Times New Roman" w:hAnsi="Times New Roman"/>
          <w:szCs w:val="24"/>
        </w:rPr>
        <w:t xml:space="preserve"> filed a formal complaint with the Commission alleging</w:t>
      </w:r>
      <w:r w:rsidRPr="005D324B">
        <w:rPr>
          <w:rFonts w:ascii="Times New Roman" w:hAnsi="Times New Roman"/>
          <w:szCs w:val="24"/>
        </w:rPr>
        <w:t xml:space="preserve"> </w:t>
      </w:r>
      <w:r>
        <w:rPr>
          <w:rFonts w:ascii="Times New Roman" w:hAnsi="Times New Roman"/>
          <w:szCs w:val="24"/>
        </w:rPr>
        <w:t>Respondent failed to provide adequate customer service when it threatened to terminate service</w:t>
      </w:r>
      <w:r w:rsidR="009763CE">
        <w:rPr>
          <w:rFonts w:ascii="Times New Roman" w:hAnsi="Times New Roman"/>
          <w:szCs w:val="24"/>
        </w:rPr>
        <w:t xml:space="preserve"> unless arrears were paid and</w:t>
      </w:r>
      <w:r>
        <w:rPr>
          <w:rFonts w:ascii="Times New Roman" w:hAnsi="Times New Roman"/>
          <w:szCs w:val="24"/>
        </w:rPr>
        <w:t xml:space="preserve"> refused to provide five additional days in which to obtain the funds</w:t>
      </w:r>
      <w:r w:rsidR="009763CE">
        <w:rPr>
          <w:rFonts w:ascii="Times New Roman" w:hAnsi="Times New Roman"/>
          <w:szCs w:val="24"/>
        </w:rPr>
        <w:t>, causing Ms. Ramaley to close her business, lay off employees and cancel reservations when Respondent did not actually terminate service for two weeks.  This Initial Decision concerns the formal complaint which Ms. Ramaley caused to be filed on behalf of a corporation which was unrepresented by counsel.</w:t>
      </w:r>
    </w:p>
    <w:p w:rsidR="005D324B" w:rsidRDefault="005D324B" w:rsidP="002659C9">
      <w:pPr>
        <w:pStyle w:val="BodyText"/>
        <w:jc w:val="left"/>
        <w:rPr>
          <w:rFonts w:ascii="Times New Roman" w:hAnsi="Times New Roman"/>
          <w:szCs w:val="24"/>
        </w:rPr>
      </w:pPr>
    </w:p>
    <w:p w:rsidR="009763CE" w:rsidRDefault="004E5922" w:rsidP="002659C9">
      <w:pPr>
        <w:pStyle w:val="BodyText"/>
        <w:jc w:val="left"/>
        <w:rPr>
          <w:rFonts w:ascii="Times New Roman" w:hAnsi="Times New Roman"/>
          <w:szCs w:val="24"/>
        </w:rPr>
      </w:pPr>
      <w:r>
        <w:rPr>
          <w:rFonts w:ascii="Times New Roman" w:hAnsi="Times New Roman"/>
          <w:szCs w:val="24"/>
          <w:u w:val="single"/>
        </w:rPr>
        <w:br w:type="page"/>
      </w:r>
      <w:r w:rsidR="009763CE">
        <w:rPr>
          <w:rFonts w:ascii="Times New Roman" w:hAnsi="Times New Roman"/>
          <w:szCs w:val="24"/>
          <w:u w:val="single"/>
        </w:rPr>
        <w:lastRenderedPageBreak/>
        <w:t>Burden of Proof</w:t>
      </w:r>
    </w:p>
    <w:p w:rsidR="009763CE" w:rsidRDefault="009763CE" w:rsidP="002659C9">
      <w:pPr>
        <w:pStyle w:val="BodyText"/>
        <w:jc w:val="left"/>
        <w:rPr>
          <w:rFonts w:ascii="Times New Roman" w:hAnsi="Times New Roman"/>
          <w:szCs w:val="24"/>
        </w:rPr>
      </w:pPr>
    </w:p>
    <w:p w:rsidR="002659C9" w:rsidRDefault="002659C9" w:rsidP="00A36CAA">
      <w:pPr>
        <w:spacing w:line="360" w:lineRule="auto"/>
        <w:ind w:firstLine="1440"/>
        <w:rPr>
          <w:rFonts w:ascii="Times New Roman" w:hAnsi="Times New Roman"/>
        </w:rPr>
      </w:pPr>
      <w:r w:rsidRPr="005D324B">
        <w:rPr>
          <w:rFonts w:ascii="Times New Roman" w:hAnsi="Times New Roman"/>
        </w:rPr>
        <w:t>As the party seeking affirmative relief from the Commission, Complainant bears the burden of proving the necessary elements of the complaint by substantial evidence.</w:t>
      </w:r>
      <w:r w:rsidR="00A36CAA" w:rsidRPr="00471C9D">
        <w:rPr>
          <w:rStyle w:val="FootnoteReference"/>
          <w:rFonts w:ascii="Times New Roman" w:hAnsi="Times New Roman"/>
          <w:vertAlign w:val="superscript"/>
        </w:rPr>
        <w:footnoteReference w:id="1"/>
      </w:r>
      <w:r w:rsidR="00A36CAA" w:rsidRPr="00471C9D">
        <w:rPr>
          <w:rFonts w:ascii="Times New Roman" w:hAnsi="Times New Roman"/>
          <w:vertAlign w:val="superscript"/>
        </w:rPr>
        <w:t xml:space="preserve"> </w:t>
      </w:r>
      <w:r w:rsidR="00A36CAA">
        <w:rPr>
          <w:rFonts w:ascii="Times New Roman" w:hAnsi="Times New Roman"/>
        </w:rPr>
        <w:t xml:space="preserve"> </w:t>
      </w:r>
      <w:r w:rsidRPr="005D324B">
        <w:rPr>
          <w:rFonts w:ascii="Times New Roman" w:hAnsi="Times New Roman"/>
        </w:rPr>
        <w:t>Substantial evidence is defined as such evidence that a reasonable mind might accept as adequate to support a conclusion</w:t>
      </w:r>
      <w:r w:rsidR="003B6083">
        <w:rPr>
          <w:rFonts w:ascii="Times New Roman" w:hAnsi="Times New Roman"/>
        </w:rPr>
        <w:t>.</w:t>
      </w:r>
      <w:r w:rsidR="000A330A">
        <w:rPr>
          <w:rFonts w:ascii="Times New Roman" w:hAnsi="Times New Roman"/>
        </w:rPr>
        <w:t xml:space="preserve"> </w:t>
      </w:r>
      <w:r w:rsidR="003B6083">
        <w:rPr>
          <w:rFonts w:ascii="Times New Roman" w:hAnsi="Times New Roman"/>
        </w:rPr>
        <w:t xml:space="preserve"> However,</w:t>
      </w:r>
      <w:r w:rsidRPr="005D324B">
        <w:rPr>
          <w:rFonts w:ascii="Times New Roman" w:hAnsi="Times New Roman"/>
        </w:rPr>
        <w:t xml:space="preserve"> Complainant is required to present more than a mere trace of evidence or a suspicion of the existence of a fact sought to be established.</w:t>
      </w:r>
      <w:r w:rsidR="00A36CAA" w:rsidRPr="00A43013">
        <w:rPr>
          <w:rStyle w:val="FootnoteReference"/>
          <w:rFonts w:ascii="Times New Roman" w:hAnsi="Times New Roman"/>
          <w:vertAlign w:val="superscript"/>
        </w:rPr>
        <w:footnoteReference w:id="2"/>
      </w:r>
      <w:r w:rsidRPr="005D324B">
        <w:rPr>
          <w:rFonts w:ascii="Times New Roman" w:hAnsi="Times New Roman"/>
        </w:rPr>
        <w:t xml:space="preserve">  To uphold this burden, Complainant must show Respondent is responsible or accountable for the problem described in the </w:t>
      </w:r>
      <w:r w:rsidR="00FA4C30">
        <w:rPr>
          <w:rFonts w:ascii="Times New Roman" w:hAnsi="Times New Roman"/>
        </w:rPr>
        <w:t>c</w:t>
      </w:r>
      <w:r w:rsidRPr="005D324B">
        <w:rPr>
          <w:rFonts w:ascii="Times New Roman" w:hAnsi="Times New Roman"/>
        </w:rPr>
        <w:t>omplaint in order to prevail</w:t>
      </w:r>
      <w:r w:rsidR="00F66B4D">
        <w:rPr>
          <w:rFonts w:ascii="Times New Roman" w:hAnsi="Times New Roman"/>
        </w:rPr>
        <w:t xml:space="preserve"> </w:t>
      </w:r>
      <w:r w:rsidRPr="005D324B">
        <w:rPr>
          <w:rFonts w:ascii="Times New Roman" w:hAnsi="Times New Roman"/>
        </w:rPr>
        <w:t>by presenting evidence more convincing, by even the smallest amount, than that evidence presented by the other party.</w:t>
      </w:r>
      <w:r w:rsidRPr="00A43013">
        <w:rPr>
          <w:rStyle w:val="FootnoteReference"/>
          <w:rFonts w:ascii="Times New Roman" w:hAnsi="Times New Roman"/>
          <w:vertAlign w:val="superscript"/>
        </w:rPr>
        <w:footnoteReference w:id="3"/>
      </w:r>
      <w:r w:rsidRPr="005D324B">
        <w:rPr>
          <w:rFonts w:ascii="Times New Roman" w:hAnsi="Times New Roman"/>
        </w:rPr>
        <w:t xml:space="preserve">  </w:t>
      </w:r>
    </w:p>
    <w:p w:rsidR="00A36CAA" w:rsidRDefault="00A36CAA" w:rsidP="00A36CAA">
      <w:pPr>
        <w:spacing w:line="360" w:lineRule="auto"/>
        <w:ind w:firstLine="1440"/>
        <w:rPr>
          <w:rFonts w:ascii="Times New Roman" w:hAnsi="Times New Roman"/>
        </w:rPr>
      </w:pPr>
    </w:p>
    <w:p w:rsidR="007D3191" w:rsidRDefault="007D3191" w:rsidP="00A36CAA">
      <w:pPr>
        <w:spacing w:line="360" w:lineRule="auto"/>
        <w:ind w:firstLine="1440"/>
        <w:rPr>
          <w:rFonts w:ascii="Times New Roman" w:hAnsi="Times New Roman"/>
        </w:rPr>
      </w:pPr>
      <w:r>
        <w:rPr>
          <w:rFonts w:ascii="Times New Roman" w:hAnsi="Times New Roman"/>
        </w:rPr>
        <w:t>Corporate officers, such as Ms. Ramaley, may file a formal complaint on behalf of the corporation but 52 Pa. Code §§1.21-1.23</w:t>
      </w:r>
      <w:r w:rsidR="00EB0FA3">
        <w:rPr>
          <w:rFonts w:ascii="Times New Roman" w:hAnsi="Times New Roman"/>
        </w:rPr>
        <w:t xml:space="preserve"> require</w:t>
      </w:r>
      <w:r w:rsidR="00BA522C">
        <w:rPr>
          <w:rFonts w:ascii="Times New Roman" w:hAnsi="Times New Roman"/>
        </w:rPr>
        <w:t>s</w:t>
      </w:r>
      <w:r w:rsidR="00EB0FA3">
        <w:rPr>
          <w:rFonts w:ascii="Times New Roman" w:hAnsi="Times New Roman"/>
        </w:rPr>
        <w:t xml:space="preserve"> corporations to be represented by a licensed attorney when a proceeding become</w:t>
      </w:r>
      <w:r w:rsidR="00BA522C">
        <w:rPr>
          <w:rFonts w:ascii="Times New Roman" w:hAnsi="Times New Roman"/>
        </w:rPr>
        <w:t>s</w:t>
      </w:r>
      <w:r w:rsidR="00EB0FA3">
        <w:rPr>
          <w:rFonts w:ascii="Times New Roman" w:hAnsi="Times New Roman"/>
        </w:rPr>
        <w:t xml:space="preserve"> adversarial.  According to 52 Pa. Code §1.8, a proceeding becomes adversarial when an Answer is filed.</w:t>
      </w:r>
      <w:r w:rsidR="00EB0FA3" w:rsidRPr="00597988">
        <w:rPr>
          <w:rStyle w:val="FootnoteReference"/>
          <w:rFonts w:ascii="Times New Roman" w:hAnsi="Times New Roman"/>
          <w:vertAlign w:val="superscript"/>
        </w:rPr>
        <w:footnoteReference w:id="4"/>
      </w:r>
      <w:r w:rsidR="00EB0FA3">
        <w:rPr>
          <w:rFonts w:ascii="Times New Roman" w:hAnsi="Times New Roman"/>
        </w:rPr>
        <w:t xml:space="preserve">  </w:t>
      </w:r>
      <w:r w:rsidR="00BA522C">
        <w:rPr>
          <w:rFonts w:ascii="Times New Roman" w:hAnsi="Times New Roman"/>
        </w:rPr>
        <w:t>Ab</w:t>
      </w:r>
      <w:r w:rsidR="00F66B4D">
        <w:rPr>
          <w:rFonts w:ascii="Times New Roman" w:hAnsi="Times New Roman"/>
        </w:rPr>
        <w:t>sent exigent circumstances</w:t>
      </w:r>
      <w:r w:rsidR="00BA522C">
        <w:rPr>
          <w:rFonts w:ascii="Times New Roman" w:hAnsi="Times New Roman"/>
        </w:rPr>
        <w:t>, individuals are not permitted to testify on behalf of a corporation unless the corporation is represented by counsel, and all corporate complainants must be represented by counsel at all stages of the Commission’s proceedings once the proceedings become adversarial.</w:t>
      </w:r>
      <w:r w:rsidR="00BA522C" w:rsidRPr="00FD67B9">
        <w:rPr>
          <w:rStyle w:val="FootnoteReference"/>
          <w:rFonts w:ascii="Times New Roman" w:hAnsi="Times New Roman"/>
          <w:vertAlign w:val="superscript"/>
        </w:rPr>
        <w:footnoteReference w:id="5"/>
      </w:r>
    </w:p>
    <w:p w:rsidR="00BA522C" w:rsidRDefault="00BA522C" w:rsidP="00A36CAA">
      <w:pPr>
        <w:spacing w:line="360" w:lineRule="auto"/>
        <w:ind w:firstLine="1440"/>
        <w:rPr>
          <w:rFonts w:ascii="Times New Roman" w:hAnsi="Times New Roman"/>
        </w:rPr>
      </w:pPr>
    </w:p>
    <w:p w:rsidR="007750C2" w:rsidRDefault="00BA522C" w:rsidP="00A36CAA">
      <w:pPr>
        <w:spacing w:line="360" w:lineRule="auto"/>
        <w:ind w:firstLine="1440"/>
        <w:rPr>
          <w:rFonts w:ascii="Times New Roman" w:hAnsi="Times New Roman"/>
        </w:rPr>
      </w:pPr>
      <w:r>
        <w:rPr>
          <w:rFonts w:ascii="Times New Roman" w:hAnsi="Times New Roman"/>
        </w:rPr>
        <w:t>In this proceeding, the corporate officer was advised repeatedly to obt</w:t>
      </w:r>
      <w:r w:rsidR="00BB3C8C">
        <w:rPr>
          <w:rFonts w:ascii="Times New Roman" w:hAnsi="Times New Roman"/>
        </w:rPr>
        <w:t xml:space="preserve">ain the services of an attorney.  Repeatedly, the corporate officer responded that the bankruptcy filed by herself and her husband had tied up assets for the corporation and she could not afford the services of an attorney.  Faced with an inability to pay an attorney but believing the corporation </w:t>
      </w:r>
    </w:p>
    <w:p w:rsidR="007750C2" w:rsidRDefault="007750C2">
      <w:pPr>
        <w:widowControl/>
        <w:rPr>
          <w:rFonts w:ascii="Times New Roman" w:hAnsi="Times New Roman"/>
        </w:rPr>
      </w:pPr>
      <w:r>
        <w:rPr>
          <w:rFonts w:ascii="Times New Roman" w:hAnsi="Times New Roman"/>
        </w:rPr>
        <w:br w:type="page"/>
      </w:r>
    </w:p>
    <w:p w:rsidR="00BB3C8C" w:rsidRDefault="00BB3C8C" w:rsidP="007750C2">
      <w:pPr>
        <w:spacing w:line="360" w:lineRule="auto"/>
        <w:rPr>
          <w:rFonts w:ascii="Times New Roman" w:hAnsi="Times New Roman"/>
        </w:rPr>
      </w:pPr>
      <w:r>
        <w:rPr>
          <w:rFonts w:ascii="Times New Roman" w:hAnsi="Times New Roman"/>
        </w:rPr>
        <w:lastRenderedPageBreak/>
        <w:t xml:space="preserve">had a viable complaint against Penn Power, Ms. Ramaley presented the presiding officer with a set of circumstances that approached the definition of “exigent.”  </w:t>
      </w:r>
    </w:p>
    <w:p w:rsidR="00714FDD" w:rsidRDefault="00714FDD" w:rsidP="007750C2">
      <w:pPr>
        <w:spacing w:line="360" w:lineRule="auto"/>
        <w:rPr>
          <w:rFonts w:ascii="Times New Roman" w:hAnsi="Times New Roman"/>
        </w:rPr>
      </w:pPr>
    </w:p>
    <w:p w:rsidR="00714FDD" w:rsidRDefault="00714FDD" w:rsidP="007750C2">
      <w:pPr>
        <w:spacing w:line="360" w:lineRule="auto"/>
        <w:rPr>
          <w:rFonts w:ascii="Times New Roman" w:hAnsi="Times New Roman"/>
        </w:rPr>
      </w:pPr>
      <w:r>
        <w:rPr>
          <w:rFonts w:ascii="Times New Roman" w:hAnsi="Times New Roman"/>
        </w:rPr>
        <w:tab/>
      </w:r>
      <w:r>
        <w:rPr>
          <w:rFonts w:ascii="Times New Roman" w:hAnsi="Times New Roman"/>
        </w:rPr>
        <w:tab/>
        <w:t xml:space="preserve">“Exigent,” when used as an adjective such as in “exigent circumstances”, is defined as “requiring immediate action or aid; urgent.”  </w:t>
      </w:r>
      <w:r w:rsidR="00F7656D">
        <w:rPr>
          <w:rFonts w:ascii="Times New Roman" w:hAnsi="Times New Roman"/>
        </w:rPr>
        <w:t>Black’s Law Dictionary 614 (8</w:t>
      </w:r>
      <w:r w:rsidR="00F7656D" w:rsidRPr="00F7656D">
        <w:rPr>
          <w:rFonts w:ascii="Times New Roman" w:hAnsi="Times New Roman"/>
          <w:vertAlign w:val="superscript"/>
        </w:rPr>
        <w:t>th</w:t>
      </w:r>
      <w:r w:rsidR="00F7656D">
        <w:rPr>
          <w:rFonts w:ascii="Times New Roman" w:hAnsi="Times New Roman"/>
        </w:rPr>
        <w:t xml:space="preserve"> ed. 2004).  The term</w:t>
      </w:r>
      <w:r>
        <w:rPr>
          <w:rFonts w:ascii="Times New Roman" w:hAnsi="Times New Roman"/>
        </w:rPr>
        <w:t xml:space="preserve"> “exigent circumstances” is defined as “a situation that demands unusual or immediate action and that may allow people to circumve</w:t>
      </w:r>
      <w:r w:rsidR="004740C1">
        <w:rPr>
          <w:rFonts w:ascii="Times New Roman" w:hAnsi="Times New Roman"/>
        </w:rPr>
        <w:t xml:space="preserve">nt usual procedures….”  </w:t>
      </w:r>
      <w:r w:rsidR="00F7656D">
        <w:rPr>
          <w:rFonts w:ascii="Times New Roman" w:hAnsi="Times New Roman"/>
        </w:rPr>
        <w:t>Black’s Law Dictionary 260 (8</w:t>
      </w:r>
      <w:r w:rsidR="00F7656D" w:rsidRPr="00F7656D">
        <w:rPr>
          <w:rFonts w:ascii="Times New Roman" w:hAnsi="Times New Roman"/>
          <w:vertAlign w:val="superscript"/>
        </w:rPr>
        <w:t>th</w:t>
      </w:r>
      <w:r w:rsidR="00F7656D">
        <w:rPr>
          <w:rFonts w:ascii="Times New Roman" w:hAnsi="Times New Roman"/>
        </w:rPr>
        <w:t xml:space="preserve"> ed. 2004).  </w:t>
      </w:r>
      <w:r w:rsidR="004740C1">
        <w:rPr>
          <w:rFonts w:ascii="Times New Roman" w:hAnsi="Times New Roman"/>
        </w:rPr>
        <w:t xml:space="preserve">In this proceeding, a valid complaint was filed against a public utility by a corporate officer.  When the Answer was filed, the proceedings became “adversarial” as defined in </w:t>
      </w:r>
      <w:r w:rsidR="004740C1">
        <w:rPr>
          <w:rFonts w:ascii="Times New Roman" w:hAnsi="Times New Roman"/>
          <w:u w:val="single"/>
        </w:rPr>
        <w:t>Cars R Us</w:t>
      </w:r>
      <w:r w:rsidR="004740C1">
        <w:rPr>
          <w:rFonts w:ascii="Times New Roman" w:hAnsi="Times New Roman"/>
        </w:rPr>
        <w:t xml:space="preserve">.  However, </w:t>
      </w:r>
      <w:r w:rsidR="00D83F76">
        <w:rPr>
          <w:rFonts w:ascii="Times New Roman" w:hAnsi="Times New Roman"/>
        </w:rPr>
        <w:t>Ms. Ramaley’s</w:t>
      </w:r>
      <w:r w:rsidR="004740C1">
        <w:rPr>
          <w:rFonts w:ascii="Times New Roman" w:hAnsi="Times New Roman"/>
        </w:rPr>
        <w:t xml:space="preserve"> subsequent bankruptcy hampered </w:t>
      </w:r>
      <w:r w:rsidR="00D83F76">
        <w:rPr>
          <w:rFonts w:ascii="Times New Roman" w:hAnsi="Times New Roman"/>
        </w:rPr>
        <w:t>the corporation’s</w:t>
      </w:r>
      <w:r w:rsidR="004740C1">
        <w:rPr>
          <w:rFonts w:ascii="Times New Roman" w:hAnsi="Times New Roman"/>
        </w:rPr>
        <w:t xml:space="preserve"> efforts to obtain a hearing on the substa</w:t>
      </w:r>
      <w:r w:rsidR="00746FC8">
        <w:rPr>
          <w:rFonts w:ascii="Times New Roman" w:hAnsi="Times New Roman"/>
        </w:rPr>
        <w:t>ntive complaint because the assets of the corporation were tied up with the personal assets of its corporate officer</w:t>
      </w:r>
      <w:r w:rsidR="00D944CA">
        <w:rPr>
          <w:rFonts w:ascii="Times New Roman" w:hAnsi="Times New Roman"/>
        </w:rPr>
        <w:t xml:space="preserve"> and spouse</w:t>
      </w:r>
      <w:r w:rsidR="00A80205">
        <w:rPr>
          <w:rFonts w:ascii="Times New Roman" w:hAnsi="Times New Roman"/>
        </w:rPr>
        <w:t xml:space="preserve">, </w:t>
      </w:r>
      <w:r w:rsidR="003B4FFA">
        <w:rPr>
          <w:rFonts w:ascii="Times New Roman" w:hAnsi="Times New Roman"/>
        </w:rPr>
        <w:t>and those personal assets were not accessible without a court order from the bankruptcy judge</w:t>
      </w:r>
      <w:r w:rsidR="00746FC8">
        <w:rPr>
          <w:rFonts w:ascii="Times New Roman" w:hAnsi="Times New Roman"/>
        </w:rPr>
        <w:t xml:space="preserve">.  </w:t>
      </w:r>
    </w:p>
    <w:p w:rsidR="00746FC8" w:rsidRDefault="00746FC8" w:rsidP="007750C2">
      <w:pPr>
        <w:spacing w:line="360" w:lineRule="auto"/>
        <w:rPr>
          <w:rFonts w:ascii="Times New Roman" w:hAnsi="Times New Roman"/>
        </w:rPr>
      </w:pPr>
    </w:p>
    <w:p w:rsidR="00746FC8" w:rsidRPr="004740C1" w:rsidRDefault="00746FC8" w:rsidP="007750C2">
      <w:pPr>
        <w:spacing w:line="360" w:lineRule="auto"/>
        <w:rPr>
          <w:rFonts w:ascii="Times New Roman" w:hAnsi="Times New Roman"/>
        </w:rPr>
      </w:pPr>
      <w:r>
        <w:rPr>
          <w:rFonts w:ascii="Times New Roman" w:hAnsi="Times New Roman"/>
        </w:rPr>
        <w:tab/>
      </w:r>
      <w:r>
        <w:rPr>
          <w:rFonts w:ascii="Times New Roman" w:hAnsi="Times New Roman"/>
        </w:rPr>
        <w:tab/>
      </w:r>
      <w:r w:rsidR="00BF27C0">
        <w:rPr>
          <w:rFonts w:ascii="Times New Roman" w:hAnsi="Times New Roman"/>
        </w:rPr>
        <w:t>The</w:t>
      </w:r>
      <w:r w:rsidR="003B4FFA">
        <w:rPr>
          <w:rFonts w:ascii="Times New Roman" w:hAnsi="Times New Roman"/>
        </w:rPr>
        <w:t>re was a need for</w:t>
      </w:r>
      <w:r>
        <w:rPr>
          <w:rFonts w:ascii="Times New Roman" w:hAnsi="Times New Roman"/>
        </w:rPr>
        <w:t xml:space="preserve"> immediate action to preserve the interests of Cowshed, Inc. and to </w:t>
      </w:r>
      <w:r w:rsidR="00BF27C0">
        <w:rPr>
          <w:rFonts w:ascii="Times New Roman" w:hAnsi="Times New Roman"/>
        </w:rPr>
        <w:t>ensure</w:t>
      </w:r>
      <w:r w:rsidR="003B4FFA">
        <w:rPr>
          <w:rFonts w:ascii="Times New Roman" w:hAnsi="Times New Roman"/>
        </w:rPr>
        <w:t xml:space="preserve"> Ms. Ramaley’s </w:t>
      </w:r>
      <w:r>
        <w:rPr>
          <w:rFonts w:ascii="Times New Roman" w:hAnsi="Times New Roman"/>
        </w:rPr>
        <w:t xml:space="preserve">financial situation </w:t>
      </w:r>
      <w:r w:rsidR="00BF27C0">
        <w:rPr>
          <w:rFonts w:ascii="Times New Roman" w:hAnsi="Times New Roman"/>
        </w:rPr>
        <w:t>did not unfairly impair</w:t>
      </w:r>
      <w:r>
        <w:rPr>
          <w:rFonts w:ascii="Times New Roman" w:hAnsi="Times New Roman"/>
        </w:rPr>
        <w:t xml:space="preserve"> the corporation’s pursuit of relief.  </w:t>
      </w:r>
      <w:r w:rsidR="00BF27C0">
        <w:rPr>
          <w:rFonts w:ascii="Times New Roman" w:hAnsi="Times New Roman"/>
        </w:rPr>
        <w:t>It</w:t>
      </w:r>
      <w:r w:rsidR="0017275A">
        <w:rPr>
          <w:rFonts w:ascii="Times New Roman" w:hAnsi="Times New Roman"/>
        </w:rPr>
        <w:t xml:space="preserve"> behooved the presiding officer to investigate whether the bankruptcy proceeding required additional time</w:t>
      </w:r>
      <w:r w:rsidR="00BF27C0">
        <w:rPr>
          <w:rFonts w:ascii="Times New Roman" w:hAnsi="Times New Roman"/>
        </w:rPr>
        <w:t xml:space="preserve"> because of constraints imposed by bankruptcy proceedings on the availability of funds, especially when the funds of the corporate officer as an individual may be co-mingled with the corporate complainant’s assets and debts</w:t>
      </w:r>
      <w:r w:rsidR="0017275A">
        <w:rPr>
          <w:rFonts w:ascii="Times New Roman" w:hAnsi="Times New Roman"/>
        </w:rPr>
        <w:t>.</w:t>
      </w:r>
    </w:p>
    <w:p w:rsidR="00BB3C8C" w:rsidRDefault="00BB3C8C" w:rsidP="00A36CAA">
      <w:pPr>
        <w:spacing w:line="360" w:lineRule="auto"/>
        <w:ind w:firstLine="1440"/>
        <w:rPr>
          <w:rFonts w:ascii="Times New Roman" w:hAnsi="Times New Roman"/>
        </w:rPr>
      </w:pPr>
    </w:p>
    <w:p w:rsidR="00BA522C" w:rsidRDefault="00BB3C8C" w:rsidP="00A36CAA">
      <w:pPr>
        <w:spacing w:line="360" w:lineRule="auto"/>
        <w:ind w:firstLine="1440"/>
        <w:rPr>
          <w:rFonts w:ascii="Times New Roman" w:hAnsi="Times New Roman"/>
        </w:rPr>
      </w:pPr>
      <w:r>
        <w:rPr>
          <w:rFonts w:ascii="Times New Roman" w:hAnsi="Times New Roman"/>
        </w:rPr>
        <w:t xml:space="preserve">Therefore, </w:t>
      </w:r>
      <w:r w:rsidR="004740C1">
        <w:rPr>
          <w:rFonts w:ascii="Times New Roman" w:hAnsi="Times New Roman"/>
        </w:rPr>
        <w:t>before Complainant’s complain</w:t>
      </w:r>
      <w:r w:rsidR="00D83F76">
        <w:rPr>
          <w:rFonts w:ascii="Times New Roman" w:hAnsi="Times New Roman"/>
        </w:rPr>
        <w:t>t</w:t>
      </w:r>
      <w:r w:rsidR="004740C1">
        <w:rPr>
          <w:rFonts w:ascii="Times New Roman" w:hAnsi="Times New Roman"/>
        </w:rPr>
        <w:t xml:space="preserve"> could be dismissed </w:t>
      </w:r>
      <w:r w:rsidR="0017275A">
        <w:rPr>
          <w:rFonts w:ascii="Times New Roman" w:hAnsi="Times New Roman"/>
        </w:rPr>
        <w:t>immediately upon the filing of an Answer</w:t>
      </w:r>
      <w:r w:rsidR="004740C1">
        <w:rPr>
          <w:rFonts w:ascii="Times New Roman" w:hAnsi="Times New Roman"/>
        </w:rPr>
        <w:t xml:space="preserve">, </w:t>
      </w:r>
      <w:r>
        <w:rPr>
          <w:rFonts w:ascii="Times New Roman" w:hAnsi="Times New Roman"/>
        </w:rPr>
        <w:t xml:space="preserve">it became obvious </w:t>
      </w:r>
      <w:r w:rsidR="004740C1">
        <w:rPr>
          <w:rFonts w:ascii="Times New Roman" w:hAnsi="Times New Roman"/>
        </w:rPr>
        <w:t xml:space="preserve">the corporate officer needed </w:t>
      </w:r>
      <w:r w:rsidR="0017275A">
        <w:rPr>
          <w:rFonts w:ascii="Times New Roman" w:hAnsi="Times New Roman"/>
        </w:rPr>
        <w:t xml:space="preserve">an opportunity </w:t>
      </w:r>
      <w:r w:rsidR="004740C1">
        <w:rPr>
          <w:rFonts w:ascii="Times New Roman" w:hAnsi="Times New Roman"/>
        </w:rPr>
        <w:t xml:space="preserve">to explain </w:t>
      </w:r>
      <w:r w:rsidR="0017275A">
        <w:rPr>
          <w:rFonts w:ascii="Times New Roman" w:hAnsi="Times New Roman"/>
        </w:rPr>
        <w:t xml:space="preserve">whether </w:t>
      </w:r>
      <w:r>
        <w:rPr>
          <w:rFonts w:ascii="Times New Roman" w:hAnsi="Times New Roman"/>
        </w:rPr>
        <w:t>the assets and debts of Complainant were tied up in the bankruptcy</w:t>
      </w:r>
      <w:r w:rsidR="00A94B9E">
        <w:rPr>
          <w:rFonts w:ascii="Times New Roman" w:hAnsi="Times New Roman"/>
        </w:rPr>
        <w:t xml:space="preserve"> filed by the </w:t>
      </w:r>
      <w:r w:rsidR="00770317">
        <w:rPr>
          <w:rFonts w:ascii="Times New Roman" w:hAnsi="Times New Roman"/>
        </w:rPr>
        <w:t>Ms. Ramaley</w:t>
      </w:r>
      <w:r w:rsidR="00A94B9E">
        <w:rPr>
          <w:rFonts w:ascii="Times New Roman" w:hAnsi="Times New Roman"/>
        </w:rPr>
        <w:t xml:space="preserve"> perso</w:t>
      </w:r>
      <w:r w:rsidR="00770317">
        <w:rPr>
          <w:rFonts w:ascii="Times New Roman" w:hAnsi="Times New Roman"/>
        </w:rPr>
        <w:t>nally</w:t>
      </w:r>
      <w:r w:rsidR="00A63C1D">
        <w:rPr>
          <w:rFonts w:ascii="Times New Roman" w:hAnsi="Times New Roman"/>
        </w:rPr>
        <w:t xml:space="preserve">, and if Cowshed, Inc. needed time to separate itself from Ms. Ramaley’s </w:t>
      </w:r>
      <w:r w:rsidR="00BF27C0">
        <w:rPr>
          <w:rFonts w:ascii="Times New Roman" w:hAnsi="Times New Roman"/>
        </w:rPr>
        <w:t>bankruptcy</w:t>
      </w:r>
      <w:r>
        <w:rPr>
          <w:rFonts w:ascii="Times New Roman" w:hAnsi="Times New Roman"/>
        </w:rPr>
        <w:t xml:space="preserve">.  </w:t>
      </w:r>
      <w:r w:rsidR="0017275A">
        <w:rPr>
          <w:rFonts w:ascii="Times New Roman" w:hAnsi="Times New Roman"/>
        </w:rPr>
        <w:t xml:space="preserve">For that reason, </w:t>
      </w:r>
      <w:r w:rsidR="00BF7738">
        <w:rPr>
          <w:rFonts w:ascii="Times New Roman" w:hAnsi="Times New Roman"/>
        </w:rPr>
        <w:t>the presiding officer used the previously-scheduled hearing date as an opportunity to question Ms. Ramaley about procedural actions, about the bankruptcy filing and to determine whether the debts and assets of Cowshed, Inc. were included in Ms. Ramaley’s personal bankruptcy estate.  N</w:t>
      </w:r>
      <w:r>
        <w:rPr>
          <w:rFonts w:ascii="Times New Roman" w:hAnsi="Times New Roman"/>
        </w:rPr>
        <w:t xml:space="preserve">one of </w:t>
      </w:r>
      <w:r w:rsidR="00A94B9E">
        <w:rPr>
          <w:rFonts w:ascii="Times New Roman" w:hAnsi="Times New Roman"/>
        </w:rPr>
        <w:t xml:space="preserve">the statements solicited from the corporate president </w:t>
      </w:r>
      <w:r w:rsidR="00BF7738">
        <w:rPr>
          <w:rFonts w:ascii="Times New Roman" w:hAnsi="Times New Roman"/>
        </w:rPr>
        <w:t>on September 7, 2011</w:t>
      </w:r>
      <w:r w:rsidR="00A94B9E">
        <w:rPr>
          <w:rFonts w:ascii="Times New Roman" w:hAnsi="Times New Roman"/>
        </w:rPr>
        <w:t xml:space="preserve"> went</w:t>
      </w:r>
      <w:r>
        <w:rPr>
          <w:rFonts w:ascii="Times New Roman" w:hAnsi="Times New Roman"/>
        </w:rPr>
        <w:t xml:space="preserve"> to the substantive nature of the allegations in the formal complaint.  </w:t>
      </w:r>
    </w:p>
    <w:p w:rsidR="00BB3C8C" w:rsidRDefault="00BB3C8C" w:rsidP="00A36CAA">
      <w:pPr>
        <w:spacing w:line="360" w:lineRule="auto"/>
        <w:ind w:firstLine="1440"/>
        <w:rPr>
          <w:rFonts w:ascii="Times New Roman" w:hAnsi="Times New Roman"/>
        </w:rPr>
      </w:pPr>
    </w:p>
    <w:p w:rsidR="00D97675" w:rsidRDefault="00BB3C8C" w:rsidP="00A36CAA">
      <w:pPr>
        <w:spacing w:line="360" w:lineRule="auto"/>
        <w:ind w:firstLine="1440"/>
        <w:rPr>
          <w:rFonts w:ascii="Times New Roman" w:hAnsi="Times New Roman"/>
        </w:rPr>
      </w:pPr>
      <w:r>
        <w:rPr>
          <w:rFonts w:ascii="Times New Roman" w:hAnsi="Times New Roman"/>
        </w:rPr>
        <w:lastRenderedPageBreak/>
        <w:t xml:space="preserve">Respondent </w:t>
      </w:r>
      <w:r w:rsidR="004C6130">
        <w:rPr>
          <w:rFonts w:ascii="Times New Roman" w:hAnsi="Times New Roman"/>
        </w:rPr>
        <w:t>correctly contended</w:t>
      </w:r>
      <w:r>
        <w:rPr>
          <w:rFonts w:ascii="Times New Roman" w:hAnsi="Times New Roman"/>
        </w:rPr>
        <w:t xml:space="preserve"> Complainant </w:t>
      </w:r>
      <w:r w:rsidR="004C6130">
        <w:rPr>
          <w:rFonts w:ascii="Times New Roman" w:hAnsi="Times New Roman"/>
        </w:rPr>
        <w:t>could</w:t>
      </w:r>
      <w:r>
        <w:rPr>
          <w:rFonts w:ascii="Times New Roman" w:hAnsi="Times New Roman"/>
        </w:rPr>
        <w:t xml:space="preserve"> only be represented by an attorney</w:t>
      </w:r>
      <w:r w:rsidR="00682839">
        <w:rPr>
          <w:rFonts w:ascii="Times New Roman" w:hAnsi="Times New Roman"/>
        </w:rPr>
        <w:t xml:space="preserve"> and had this proceeding </w:t>
      </w:r>
      <w:r w:rsidR="00682839" w:rsidRPr="00682839">
        <w:rPr>
          <w:rFonts w:ascii="Times New Roman" w:hAnsi="Times New Roman"/>
          <w:b/>
          <w:u w:val="single"/>
        </w:rPr>
        <w:t>not</w:t>
      </w:r>
      <w:r w:rsidR="00682839">
        <w:rPr>
          <w:rFonts w:ascii="Times New Roman" w:hAnsi="Times New Roman"/>
        </w:rPr>
        <w:t xml:space="preserve"> involved a bankruptcy then this proceeding would have been dismissed without a hearing, pursuant to </w:t>
      </w:r>
      <w:r w:rsidR="00682839">
        <w:rPr>
          <w:rFonts w:ascii="Times New Roman" w:hAnsi="Times New Roman"/>
          <w:u w:val="single"/>
        </w:rPr>
        <w:t>Cars R Us</w:t>
      </w:r>
      <w:r w:rsidR="0017275A">
        <w:rPr>
          <w:rFonts w:ascii="Times New Roman" w:hAnsi="Times New Roman"/>
        </w:rPr>
        <w:t xml:space="preserve">, et al.  The complicating features in this proceeding, which in the opinion of the presiding officer resulted in exigent circumstances, were the bankruptcy filing and the inclusion of the corporation in the personal bankruptcy filed by the corporate officer and her husband.  </w:t>
      </w:r>
    </w:p>
    <w:p w:rsidR="00D97675" w:rsidRDefault="00D97675" w:rsidP="00A36CAA">
      <w:pPr>
        <w:spacing w:line="360" w:lineRule="auto"/>
        <w:ind w:firstLine="1440"/>
        <w:rPr>
          <w:rFonts w:ascii="Times New Roman" w:hAnsi="Times New Roman"/>
        </w:rPr>
      </w:pPr>
    </w:p>
    <w:p w:rsidR="00BB3C8C" w:rsidRDefault="00A63C1D" w:rsidP="00A36CAA">
      <w:pPr>
        <w:spacing w:line="360" w:lineRule="auto"/>
        <w:ind w:firstLine="1440"/>
        <w:rPr>
          <w:rFonts w:ascii="Times New Roman" w:hAnsi="Times New Roman"/>
        </w:rPr>
      </w:pPr>
      <w:r>
        <w:rPr>
          <w:rFonts w:ascii="Times New Roman" w:hAnsi="Times New Roman"/>
        </w:rPr>
        <w:t>The</w:t>
      </w:r>
      <w:r w:rsidR="00D97675">
        <w:rPr>
          <w:rFonts w:ascii="Times New Roman" w:hAnsi="Times New Roman"/>
        </w:rPr>
        <w:t xml:space="preserve"> decision in </w:t>
      </w:r>
      <w:r w:rsidR="00D97675">
        <w:rPr>
          <w:rFonts w:ascii="Times New Roman" w:hAnsi="Times New Roman"/>
          <w:u w:val="single"/>
        </w:rPr>
        <w:t>Car R Us</w:t>
      </w:r>
      <w:r w:rsidR="00D97675">
        <w:rPr>
          <w:rFonts w:ascii="Times New Roman" w:hAnsi="Times New Roman"/>
        </w:rPr>
        <w:t xml:space="preserve">, et al, did not envision </w:t>
      </w:r>
      <w:r>
        <w:rPr>
          <w:rFonts w:ascii="Times New Roman" w:hAnsi="Times New Roman"/>
        </w:rPr>
        <w:t xml:space="preserve">a complete preclusion of a corporate officer testifying about anything </w:t>
      </w:r>
      <w:r w:rsidR="00D97675">
        <w:rPr>
          <w:rFonts w:ascii="Times New Roman" w:hAnsi="Times New Roman"/>
        </w:rPr>
        <w:t xml:space="preserve">when </w:t>
      </w:r>
      <w:r>
        <w:rPr>
          <w:rFonts w:ascii="Times New Roman" w:hAnsi="Times New Roman"/>
        </w:rPr>
        <w:t>the Commission</w:t>
      </w:r>
      <w:r w:rsidR="00D97675">
        <w:rPr>
          <w:rFonts w:ascii="Times New Roman" w:hAnsi="Times New Roman"/>
        </w:rPr>
        <w:t xml:space="preserve"> provided that certain exigent circumstances might exist or occur in which a hearing might need to be convened</w:t>
      </w:r>
      <w:r w:rsidR="003028A4">
        <w:rPr>
          <w:rFonts w:ascii="Times New Roman" w:hAnsi="Times New Roman"/>
        </w:rPr>
        <w:t xml:space="preserve">.  </w:t>
      </w:r>
      <w:r w:rsidR="001C05CA">
        <w:rPr>
          <w:rFonts w:ascii="Times New Roman" w:hAnsi="Times New Roman"/>
        </w:rPr>
        <w:t>For example, facts</w:t>
      </w:r>
      <w:r w:rsidR="003028A4">
        <w:rPr>
          <w:rFonts w:ascii="Times New Roman" w:hAnsi="Times New Roman"/>
        </w:rPr>
        <w:t xml:space="preserve"> may be necessary in order to clari</w:t>
      </w:r>
      <w:r w:rsidR="004C6130">
        <w:rPr>
          <w:rFonts w:ascii="Times New Roman" w:hAnsi="Times New Roman"/>
        </w:rPr>
        <w:t>fy the situation involved in the bankruptcy</w:t>
      </w:r>
      <w:r w:rsidR="003028A4">
        <w:rPr>
          <w:rFonts w:ascii="Times New Roman" w:hAnsi="Times New Roman"/>
        </w:rPr>
        <w:t xml:space="preserve">.  In addition, the </w:t>
      </w:r>
      <w:r w:rsidR="004C6130">
        <w:rPr>
          <w:rFonts w:ascii="Times New Roman" w:hAnsi="Times New Roman"/>
        </w:rPr>
        <w:t xml:space="preserve">bankruptcy petition </w:t>
      </w:r>
      <w:r w:rsidR="001C05CA">
        <w:rPr>
          <w:rFonts w:ascii="Times New Roman" w:hAnsi="Times New Roman"/>
        </w:rPr>
        <w:t>might involve</w:t>
      </w:r>
      <w:r w:rsidR="004C6130">
        <w:rPr>
          <w:rFonts w:ascii="Times New Roman" w:hAnsi="Times New Roman"/>
        </w:rPr>
        <w:t xml:space="preserve"> the assets of the </w:t>
      </w:r>
      <w:r w:rsidR="003028A4">
        <w:rPr>
          <w:rFonts w:ascii="Times New Roman" w:hAnsi="Times New Roman"/>
        </w:rPr>
        <w:t xml:space="preserve">corporate complainant </w:t>
      </w:r>
      <w:r w:rsidR="004C6130">
        <w:rPr>
          <w:rFonts w:ascii="Times New Roman" w:hAnsi="Times New Roman"/>
        </w:rPr>
        <w:t xml:space="preserve">which </w:t>
      </w:r>
      <w:r w:rsidR="001C05CA">
        <w:rPr>
          <w:rFonts w:ascii="Times New Roman" w:hAnsi="Times New Roman"/>
        </w:rPr>
        <w:t xml:space="preserve">would </w:t>
      </w:r>
      <w:r w:rsidR="003028A4">
        <w:rPr>
          <w:rFonts w:ascii="Times New Roman" w:hAnsi="Times New Roman"/>
        </w:rPr>
        <w:t xml:space="preserve">complicate the ability of </w:t>
      </w:r>
      <w:r w:rsidR="001C05CA">
        <w:rPr>
          <w:rFonts w:ascii="Times New Roman" w:hAnsi="Times New Roman"/>
        </w:rPr>
        <w:t>a</w:t>
      </w:r>
      <w:r w:rsidR="003028A4">
        <w:rPr>
          <w:rFonts w:ascii="Times New Roman" w:hAnsi="Times New Roman"/>
        </w:rPr>
        <w:t xml:space="preserve"> corporate officer to obtain an attorney.  </w:t>
      </w:r>
      <w:r>
        <w:rPr>
          <w:rFonts w:ascii="Times New Roman" w:hAnsi="Times New Roman"/>
        </w:rPr>
        <w:t>There could be any number of situations which might present a presiding officer with circumstances so exigent as to necessitate a hearing.  In this proceeding, d</w:t>
      </w:r>
      <w:r w:rsidR="003028A4">
        <w:rPr>
          <w:rFonts w:ascii="Times New Roman" w:hAnsi="Times New Roman"/>
        </w:rPr>
        <w:t xml:space="preserve">ue process </w:t>
      </w:r>
      <w:r w:rsidR="001C05CA">
        <w:rPr>
          <w:rFonts w:ascii="Times New Roman" w:hAnsi="Times New Roman"/>
        </w:rPr>
        <w:t xml:space="preserve">concerns suggested the </w:t>
      </w:r>
      <w:r w:rsidR="003028A4">
        <w:rPr>
          <w:rFonts w:ascii="Times New Roman" w:hAnsi="Times New Roman"/>
        </w:rPr>
        <w:t xml:space="preserve">corporate complainant </w:t>
      </w:r>
      <w:r w:rsidR="001C05CA">
        <w:rPr>
          <w:rFonts w:ascii="Times New Roman" w:hAnsi="Times New Roman"/>
        </w:rPr>
        <w:t xml:space="preserve">should have </w:t>
      </w:r>
      <w:r w:rsidR="003028A4">
        <w:rPr>
          <w:rFonts w:ascii="Times New Roman" w:hAnsi="Times New Roman"/>
        </w:rPr>
        <w:t>an opportunity to obtain an attorney and to explain why that attorney was not retained.</w:t>
      </w:r>
    </w:p>
    <w:p w:rsidR="003028A4" w:rsidRDefault="003028A4" w:rsidP="00A36CAA">
      <w:pPr>
        <w:spacing w:line="360" w:lineRule="auto"/>
        <w:ind w:firstLine="1440"/>
        <w:rPr>
          <w:rFonts w:ascii="Times New Roman" w:hAnsi="Times New Roman"/>
        </w:rPr>
      </w:pPr>
    </w:p>
    <w:p w:rsidR="00BD0C13" w:rsidRDefault="001C05CA" w:rsidP="00A36CAA">
      <w:pPr>
        <w:widowControl/>
        <w:spacing w:line="360" w:lineRule="auto"/>
        <w:ind w:firstLine="1440"/>
        <w:rPr>
          <w:rFonts w:ascii="Times New Roman" w:hAnsi="Times New Roman"/>
        </w:rPr>
      </w:pPr>
      <w:r>
        <w:rPr>
          <w:rFonts w:ascii="Times New Roman" w:hAnsi="Times New Roman"/>
        </w:rPr>
        <w:t>However, o</w:t>
      </w:r>
      <w:r w:rsidR="00E54C26" w:rsidRPr="005D324B">
        <w:rPr>
          <w:rFonts w:ascii="Times New Roman" w:hAnsi="Times New Roman"/>
        </w:rPr>
        <w:t xml:space="preserve">nce timely notice of </w:t>
      </w:r>
      <w:r w:rsidR="004B7444">
        <w:rPr>
          <w:rFonts w:ascii="Times New Roman" w:hAnsi="Times New Roman"/>
        </w:rPr>
        <w:t>th</w:t>
      </w:r>
      <w:r>
        <w:rPr>
          <w:rFonts w:ascii="Times New Roman" w:hAnsi="Times New Roman"/>
        </w:rPr>
        <w:t>e</w:t>
      </w:r>
      <w:r w:rsidR="00E54C26" w:rsidRPr="005D324B">
        <w:rPr>
          <w:rFonts w:ascii="Times New Roman" w:hAnsi="Times New Roman"/>
        </w:rPr>
        <w:t xml:space="preserve"> hearing and </w:t>
      </w:r>
      <w:r w:rsidR="0095269C" w:rsidRPr="005D324B">
        <w:rPr>
          <w:rFonts w:ascii="Times New Roman" w:hAnsi="Times New Roman"/>
        </w:rPr>
        <w:t xml:space="preserve">the opportunity to be heard </w:t>
      </w:r>
      <w:r>
        <w:rPr>
          <w:rFonts w:ascii="Times New Roman" w:hAnsi="Times New Roman"/>
        </w:rPr>
        <w:t>was provided, it wa</w:t>
      </w:r>
      <w:r w:rsidR="00E54C26" w:rsidRPr="005D324B">
        <w:rPr>
          <w:rFonts w:ascii="Times New Roman" w:hAnsi="Times New Roman"/>
        </w:rPr>
        <w:t xml:space="preserve">s the responsibility of </w:t>
      </w:r>
      <w:r>
        <w:rPr>
          <w:rFonts w:ascii="Times New Roman" w:hAnsi="Times New Roman"/>
        </w:rPr>
        <w:t>Cowshed, Inc.</w:t>
      </w:r>
      <w:r w:rsidR="00E54C26" w:rsidRPr="005D324B">
        <w:rPr>
          <w:rFonts w:ascii="Times New Roman" w:hAnsi="Times New Roman"/>
        </w:rPr>
        <w:t xml:space="preserve"> to be present and participate in the hearing</w:t>
      </w:r>
      <w:r>
        <w:rPr>
          <w:rFonts w:ascii="Times New Roman" w:hAnsi="Times New Roman"/>
        </w:rPr>
        <w:t xml:space="preserve"> with the services of an attorney</w:t>
      </w:r>
      <w:r w:rsidR="00E54C26" w:rsidRPr="005D324B">
        <w:rPr>
          <w:rFonts w:ascii="Times New Roman" w:hAnsi="Times New Roman"/>
        </w:rPr>
        <w:t xml:space="preserve">.  </w:t>
      </w:r>
      <w:r w:rsidR="00E54C26" w:rsidRPr="003B6083">
        <w:rPr>
          <w:rFonts w:ascii="Times New Roman" w:hAnsi="Times New Roman"/>
          <w:u w:val="single"/>
        </w:rPr>
        <w:t xml:space="preserve">Craig Sentner v. Bell Telephone Co. </w:t>
      </w:r>
      <w:r w:rsidR="00EA4DE8" w:rsidRPr="003B6083">
        <w:rPr>
          <w:rFonts w:ascii="Times New Roman" w:hAnsi="Times New Roman"/>
          <w:u w:val="single"/>
        </w:rPr>
        <w:t>o</w:t>
      </w:r>
      <w:r w:rsidR="00E54C26" w:rsidRPr="003B6083">
        <w:rPr>
          <w:rFonts w:ascii="Times New Roman" w:hAnsi="Times New Roman"/>
          <w:u w:val="single"/>
        </w:rPr>
        <w:t>f Pennsylvania</w:t>
      </w:r>
      <w:r w:rsidR="00E54C26" w:rsidRPr="005D324B">
        <w:rPr>
          <w:rFonts w:ascii="Times New Roman" w:hAnsi="Times New Roman"/>
        </w:rPr>
        <w:t>, Docket No. F-00161106, entered October</w:t>
      </w:r>
      <w:r w:rsidR="0041050B" w:rsidRPr="005D324B">
        <w:rPr>
          <w:rFonts w:ascii="Times New Roman" w:hAnsi="Times New Roman"/>
        </w:rPr>
        <w:t> </w:t>
      </w:r>
      <w:r w:rsidR="00E54C26" w:rsidRPr="005D324B">
        <w:rPr>
          <w:rFonts w:ascii="Times New Roman" w:hAnsi="Times New Roman"/>
        </w:rPr>
        <w:t xml:space="preserve">25, 1993.  </w:t>
      </w:r>
      <w:r>
        <w:rPr>
          <w:rFonts w:ascii="Times New Roman" w:hAnsi="Times New Roman"/>
        </w:rPr>
        <w:t>When Cowshed, Inc. failed to appear with counsel at the time of the hearing, t</w:t>
      </w:r>
      <w:r w:rsidR="00E54C26" w:rsidRPr="005D324B">
        <w:rPr>
          <w:rFonts w:ascii="Times New Roman" w:hAnsi="Times New Roman"/>
        </w:rPr>
        <w:t xml:space="preserve">he Commission </w:t>
      </w:r>
      <w:r w:rsidR="004B7444">
        <w:rPr>
          <w:rFonts w:ascii="Times New Roman" w:hAnsi="Times New Roman"/>
        </w:rPr>
        <w:t>has held the complaint must</w:t>
      </w:r>
      <w:r w:rsidR="00E54C26" w:rsidRPr="005D324B">
        <w:rPr>
          <w:rFonts w:ascii="Times New Roman" w:hAnsi="Times New Roman"/>
        </w:rPr>
        <w:t xml:space="preserve"> be dismissed, with prejudice.</w:t>
      </w:r>
      <w:r w:rsidR="00BB3E60" w:rsidRPr="005D324B">
        <w:rPr>
          <w:rFonts w:ascii="Times New Roman" w:hAnsi="Times New Roman"/>
        </w:rPr>
        <w:t xml:space="preserve">  </w:t>
      </w:r>
      <w:r w:rsidR="00BB3E60" w:rsidRPr="003B6083">
        <w:rPr>
          <w:rFonts w:ascii="Times New Roman" w:hAnsi="Times New Roman"/>
          <w:u w:val="single"/>
        </w:rPr>
        <w:t xml:space="preserve">Jefferson v. </w:t>
      </w:r>
      <w:smartTag w:uri="urn:schemas-microsoft-com:office:smarttags" w:element="stockticker">
        <w:r w:rsidR="00BB3E60" w:rsidRPr="003B6083">
          <w:rPr>
            <w:rFonts w:ascii="Times New Roman" w:hAnsi="Times New Roman"/>
            <w:u w:val="single"/>
          </w:rPr>
          <w:t>UGI</w:t>
        </w:r>
      </w:smartTag>
      <w:r w:rsidR="00BB3E60" w:rsidRPr="003B6083">
        <w:rPr>
          <w:rFonts w:ascii="Times New Roman" w:hAnsi="Times New Roman"/>
          <w:u w:val="single"/>
        </w:rPr>
        <w:t xml:space="preserve"> Utilities, Inc.</w:t>
      </w:r>
      <w:r w:rsidR="00BB3E60" w:rsidRPr="005D324B">
        <w:rPr>
          <w:rFonts w:ascii="Times New Roman" w:hAnsi="Times New Roman"/>
        </w:rPr>
        <w:t>, Docket No. Z-00269892, entered December 26, 1995</w:t>
      </w:r>
      <w:r w:rsidR="00E54C26" w:rsidRPr="005D324B">
        <w:rPr>
          <w:rFonts w:ascii="Times New Roman" w:hAnsi="Times New Roman"/>
        </w:rPr>
        <w:t>.</w:t>
      </w:r>
    </w:p>
    <w:p w:rsidR="001361E3" w:rsidRDefault="001361E3" w:rsidP="00A36CAA">
      <w:pPr>
        <w:widowControl/>
        <w:spacing w:line="360" w:lineRule="auto"/>
        <w:ind w:firstLine="1440"/>
        <w:rPr>
          <w:rFonts w:ascii="Times New Roman" w:hAnsi="Times New Roman"/>
        </w:rPr>
      </w:pPr>
    </w:p>
    <w:p w:rsidR="001361E3" w:rsidRPr="00BB3C8C" w:rsidRDefault="001361E3" w:rsidP="001361E3">
      <w:pPr>
        <w:spacing w:line="360" w:lineRule="auto"/>
        <w:ind w:firstLine="1440"/>
        <w:rPr>
          <w:rFonts w:ascii="Times New Roman" w:hAnsi="Times New Roman"/>
        </w:rPr>
      </w:pPr>
      <w:r>
        <w:rPr>
          <w:rFonts w:ascii="Times New Roman" w:hAnsi="Times New Roman"/>
        </w:rPr>
        <w:t xml:space="preserve">In this proceeding, </w:t>
      </w:r>
      <w:r w:rsidR="004C6130">
        <w:rPr>
          <w:rFonts w:ascii="Times New Roman" w:hAnsi="Times New Roman"/>
        </w:rPr>
        <w:t xml:space="preserve">the presiding officer provided </w:t>
      </w:r>
      <w:r>
        <w:rPr>
          <w:rFonts w:ascii="Times New Roman" w:hAnsi="Times New Roman"/>
        </w:rPr>
        <w:t>Complainant with multiple opportunities to obtain counsel.  The law is clear –</w:t>
      </w:r>
      <w:r w:rsidR="004C6130">
        <w:rPr>
          <w:rFonts w:ascii="Times New Roman" w:hAnsi="Times New Roman"/>
        </w:rPr>
        <w:t xml:space="preserve"> </w:t>
      </w:r>
      <w:r>
        <w:rPr>
          <w:rFonts w:ascii="Times New Roman" w:hAnsi="Times New Roman"/>
        </w:rPr>
        <w:t>a corporate complainant is not “present” at a hearing if there is no attorney present and ready to proceed</w:t>
      </w:r>
      <w:r w:rsidR="004C6130">
        <w:rPr>
          <w:rFonts w:ascii="Times New Roman" w:hAnsi="Times New Roman"/>
        </w:rPr>
        <w:t xml:space="preserve"> on its behalf</w:t>
      </w:r>
      <w:r>
        <w:rPr>
          <w:rFonts w:ascii="Times New Roman" w:hAnsi="Times New Roman"/>
        </w:rPr>
        <w:t>.  Therefore, Cowshed, Inc.’s formal complaint filed on January 14, 2010 must be dismissed for failure to proceed with prosecution of the complaint.</w:t>
      </w:r>
    </w:p>
    <w:p w:rsidR="001361E3" w:rsidRPr="005D324B" w:rsidRDefault="001361E3" w:rsidP="00A36CAA">
      <w:pPr>
        <w:widowControl/>
        <w:spacing w:line="360" w:lineRule="auto"/>
        <w:ind w:firstLine="1440"/>
        <w:rPr>
          <w:rFonts w:ascii="Times New Roman" w:hAnsi="Times New Roman"/>
        </w:rPr>
      </w:pPr>
    </w:p>
    <w:p w:rsidR="001C05CA" w:rsidRDefault="001C05CA">
      <w:pPr>
        <w:widowControl/>
        <w:rPr>
          <w:rFonts w:ascii="Times New Roman" w:hAnsi="Times New Roman"/>
          <w:u w:val="single"/>
        </w:rPr>
      </w:pPr>
    </w:p>
    <w:p w:rsidR="00162F0A" w:rsidRDefault="00162F0A" w:rsidP="00162F0A">
      <w:pPr>
        <w:widowControl/>
        <w:spacing w:before="240" w:line="360" w:lineRule="auto"/>
        <w:jc w:val="center"/>
        <w:rPr>
          <w:rFonts w:ascii="Times New Roman" w:hAnsi="Times New Roman"/>
        </w:rPr>
      </w:pPr>
      <w:r>
        <w:rPr>
          <w:rFonts w:ascii="Times New Roman" w:hAnsi="Times New Roman"/>
          <w:u w:val="single"/>
        </w:rPr>
        <w:lastRenderedPageBreak/>
        <w:t>ORDER</w:t>
      </w:r>
    </w:p>
    <w:p w:rsidR="00774BCF" w:rsidRPr="003C0974" w:rsidRDefault="00774BCF" w:rsidP="00162F0A">
      <w:pPr>
        <w:widowControl/>
        <w:spacing w:before="240" w:line="360" w:lineRule="auto"/>
        <w:rPr>
          <w:rFonts w:ascii="Times New Roman" w:hAnsi="Times New Roman"/>
        </w:rPr>
      </w:pPr>
    </w:p>
    <w:p w:rsidR="00162F0A" w:rsidRDefault="00162F0A" w:rsidP="00162F0A">
      <w:pPr>
        <w:widowControl/>
        <w:spacing w:line="360" w:lineRule="auto"/>
        <w:ind w:firstLine="1440"/>
        <w:rPr>
          <w:rFonts w:ascii="Times New Roman" w:hAnsi="Times New Roman"/>
        </w:rPr>
      </w:pPr>
      <w:r>
        <w:rPr>
          <w:rFonts w:ascii="Times New Roman" w:hAnsi="Times New Roman"/>
        </w:rPr>
        <w:t>THEREFORE,</w:t>
      </w:r>
    </w:p>
    <w:p w:rsidR="00162F0A" w:rsidRDefault="00162F0A" w:rsidP="00162F0A">
      <w:pPr>
        <w:widowControl/>
        <w:spacing w:line="360" w:lineRule="auto"/>
        <w:ind w:firstLine="1440"/>
        <w:rPr>
          <w:rFonts w:ascii="Times New Roman" w:hAnsi="Times New Roman"/>
        </w:rPr>
      </w:pPr>
    </w:p>
    <w:p w:rsidR="00BB3E60" w:rsidRDefault="00162F0A" w:rsidP="00162F0A">
      <w:pPr>
        <w:widowControl/>
        <w:spacing w:line="360" w:lineRule="auto"/>
        <w:ind w:firstLine="1440"/>
        <w:rPr>
          <w:rFonts w:ascii="Times New Roman" w:hAnsi="Times New Roman"/>
        </w:rPr>
      </w:pPr>
      <w:r>
        <w:rPr>
          <w:rFonts w:ascii="Times New Roman" w:hAnsi="Times New Roman"/>
        </w:rPr>
        <w:t>IT IS ORDERED:</w:t>
      </w:r>
      <w:r w:rsidR="00BB527E">
        <w:rPr>
          <w:rFonts w:ascii="Times New Roman" w:hAnsi="Times New Roman"/>
        </w:rPr>
        <w:t xml:space="preserve">  </w:t>
      </w:r>
    </w:p>
    <w:p w:rsidR="00BB3E60" w:rsidRDefault="00BB3E60" w:rsidP="00162F0A">
      <w:pPr>
        <w:widowControl/>
        <w:spacing w:line="360" w:lineRule="auto"/>
        <w:ind w:firstLine="1440"/>
        <w:rPr>
          <w:rFonts w:ascii="Times New Roman" w:hAnsi="Times New Roman"/>
        </w:rPr>
      </w:pPr>
    </w:p>
    <w:p w:rsidR="00BF0D0F" w:rsidRDefault="00BF0D0F" w:rsidP="00162F0A">
      <w:pPr>
        <w:widowControl/>
        <w:spacing w:line="360" w:lineRule="auto"/>
        <w:ind w:firstLine="1440"/>
        <w:rPr>
          <w:rFonts w:ascii="Times New Roman" w:hAnsi="Times New Roman"/>
        </w:rPr>
      </w:pPr>
      <w:r>
        <w:rPr>
          <w:rFonts w:ascii="Times New Roman" w:hAnsi="Times New Roman"/>
        </w:rPr>
        <w:t>1.</w:t>
      </w:r>
      <w:r>
        <w:rPr>
          <w:rFonts w:ascii="Times New Roman" w:hAnsi="Times New Roman"/>
        </w:rPr>
        <w:tab/>
        <w:t xml:space="preserve">That the motion of </w:t>
      </w:r>
      <w:r w:rsidR="00786428">
        <w:rPr>
          <w:rFonts w:ascii="Times New Roman" w:hAnsi="Times New Roman"/>
        </w:rPr>
        <w:t>Pennsylvania Power Company</w:t>
      </w:r>
      <w:r w:rsidR="004D007D">
        <w:rPr>
          <w:rFonts w:ascii="Times New Roman" w:hAnsi="Times New Roman"/>
        </w:rPr>
        <w:t>,</w:t>
      </w:r>
      <w:r>
        <w:rPr>
          <w:rFonts w:ascii="Times New Roman" w:hAnsi="Times New Roman"/>
        </w:rPr>
        <w:t xml:space="preserve"> for the dismissal, with prejudice, of the </w:t>
      </w:r>
      <w:r w:rsidR="00786428">
        <w:rPr>
          <w:rFonts w:ascii="Times New Roman" w:hAnsi="Times New Roman"/>
        </w:rPr>
        <w:t xml:space="preserve">formal </w:t>
      </w:r>
      <w:r>
        <w:rPr>
          <w:rFonts w:ascii="Times New Roman" w:hAnsi="Times New Roman"/>
        </w:rPr>
        <w:t>complaint filed against it</w:t>
      </w:r>
      <w:r w:rsidR="00786428">
        <w:rPr>
          <w:rFonts w:ascii="Times New Roman" w:hAnsi="Times New Roman"/>
        </w:rPr>
        <w:t>,</w:t>
      </w:r>
      <w:r>
        <w:rPr>
          <w:rFonts w:ascii="Times New Roman" w:hAnsi="Times New Roman"/>
        </w:rPr>
        <w:t xml:space="preserve"> by </w:t>
      </w:r>
      <w:r w:rsidR="00786428">
        <w:rPr>
          <w:rFonts w:ascii="Times New Roman" w:hAnsi="Times New Roman"/>
        </w:rPr>
        <w:t>Wanda M. Ramaley</w:t>
      </w:r>
      <w:r>
        <w:rPr>
          <w:rFonts w:ascii="Times New Roman" w:hAnsi="Times New Roman"/>
        </w:rPr>
        <w:t xml:space="preserve"> at Docket No. </w:t>
      </w:r>
      <w:r w:rsidR="00786428">
        <w:rPr>
          <w:rFonts w:ascii="Times New Roman" w:hAnsi="Times New Roman"/>
        </w:rPr>
        <w:t>C-2010</w:t>
      </w:r>
      <w:r w:rsidR="00D6767A">
        <w:rPr>
          <w:rFonts w:ascii="Times New Roman" w:hAnsi="Times New Roman"/>
        </w:rPr>
        <w:t>-21</w:t>
      </w:r>
      <w:r w:rsidR="00786428">
        <w:rPr>
          <w:rFonts w:ascii="Times New Roman" w:hAnsi="Times New Roman"/>
        </w:rPr>
        <w:t xml:space="preserve">52571 concerning the account of Cowshed, Inc., is granted due to the failure of the corporate ratepayer, Cowshed, Inc., </w:t>
      </w:r>
      <w:r>
        <w:rPr>
          <w:rFonts w:ascii="Times New Roman" w:hAnsi="Times New Roman"/>
        </w:rPr>
        <w:t xml:space="preserve">to </w:t>
      </w:r>
      <w:r w:rsidR="006F120D">
        <w:rPr>
          <w:rFonts w:ascii="Times New Roman" w:hAnsi="Times New Roman"/>
        </w:rPr>
        <w:t>appear</w:t>
      </w:r>
      <w:r>
        <w:rPr>
          <w:rFonts w:ascii="Times New Roman" w:hAnsi="Times New Roman"/>
        </w:rPr>
        <w:t xml:space="preserve"> at the hearing of </w:t>
      </w:r>
      <w:r w:rsidR="00786428">
        <w:rPr>
          <w:rFonts w:ascii="Times New Roman" w:hAnsi="Times New Roman"/>
        </w:rPr>
        <w:t>September 7, 2011</w:t>
      </w:r>
      <w:r>
        <w:rPr>
          <w:rFonts w:ascii="Times New Roman" w:hAnsi="Times New Roman"/>
        </w:rPr>
        <w:t xml:space="preserve">, and prosecute </w:t>
      </w:r>
      <w:r w:rsidR="00786428">
        <w:rPr>
          <w:rFonts w:ascii="Times New Roman" w:hAnsi="Times New Roman"/>
        </w:rPr>
        <w:t>its</w:t>
      </w:r>
      <w:r>
        <w:rPr>
          <w:rFonts w:ascii="Times New Roman" w:hAnsi="Times New Roman"/>
        </w:rPr>
        <w:t xml:space="preserve"> complaint.</w:t>
      </w:r>
    </w:p>
    <w:p w:rsidR="00BF0D0F" w:rsidRDefault="00BF0D0F" w:rsidP="00162F0A">
      <w:pPr>
        <w:widowControl/>
        <w:spacing w:line="360" w:lineRule="auto"/>
        <w:ind w:firstLine="1440"/>
        <w:rPr>
          <w:rFonts w:ascii="Times New Roman" w:hAnsi="Times New Roman"/>
        </w:rPr>
      </w:pPr>
    </w:p>
    <w:p w:rsidR="00162F0A" w:rsidRDefault="00BF0D0F" w:rsidP="00162F0A">
      <w:pPr>
        <w:widowControl/>
        <w:spacing w:line="360" w:lineRule="auto"/>
        <w:ind w:firstLine="1440"/>
        <w:rPr>
          <w:rFonts w:ascii="Times New Roman" w:hAnsi="Times New Roman"/>
        </w:rPr>
      </w:pPr>
      <w:r>
        <w:rPr>
          <w:rFonts w:ascii="Times New Roman" w:hAnsi="Times New Roman"/>
        </w:rPr>
        <w:t>2.</w:t>
      </w:r>
      <w:r>
        <w:rPr>
          <w:rFonts w:ascii="Times New Roman" w:hAnsi="Times New Roman"/>
        </w:rPr>
        <w:tab/>
      </w:r>
      <w:r w:rsidR="00162F0A">
        <w:rPr>
          <w:rFonts w:ascii="Times New Roman" w:hAnsi="Times New Roman"/>
        </w:rPr>
        <w:t>That the complaint of</w:t>
      </w:r>
      <w:r>
        <w:rPr>
          <w:rFonts w:ascii="Times New Roman" w:hAnsi="Times New Roman"/>
        </w:rPr>
        <w:t xml:space="preserve"> </w:t>
      </w:r>
      <w:r w:rsidR="000E43F9">
        <w:rPr>
          <w:rFonts w:ascii="Times New Roman" w:hAnsi="Times New Roman"/>
        </w:rPr>
        <w:t>Wanda M. Ramaley, on behalf of Cowshed, Inc.,</w:t>
      </w:r>
      <w:r w:rsidR="00162F0A">
        <w:rPr>
          <w:rFonts w:ascii="Times New Roman" w:hAnsi="Times New Roman"/>
        </w:rPr>
        <w:t xml:space="preserve"> against</w:t>
      </w:r>
      <w:r>
        <w:rPr>
          <w:rFonts w:ascii="Times New Roman" w:hAnsi="Times New Roman"/>
        </w:rPr>
        <w:t xml:space="preserve"> </w:t>
      </w:r>
      <w:r w:rsidR="000E43F9">
        <w:rPr>
          <w:rFonts w:ascii="Times New Roman" w:hAnsi="Times New Roman"/>
        </w:rPr>
        <w:t xml:space="preserve">Pennsylvania </w:t>
      </w:r>
      <w:r w:rsidR="004D007D">
        <w:rPr>
          <w:rFonts w:ascii="Times New Roman" w:hAnsi="Times New Roman"/>
        </w:rPr>
        <w:t>Power</w:t>
      </w:r>
      <w:r w:rsidR="00D6767A">
        <w:rPr>
          <w:rFonts w:ascii="Times New Roman" w:hAnsi="Times New Roman"/>
        </w:rPr>
        <w:t xml:space="preserve"> Company</w:t>
      </w:r>
      <w:r w:rsidR="000E43F9">
        <w:rPr>
          <w:rFonts w:ascii="Times New Roman" w:hAnsi="Times New Roman"/>
        </w:rPr>
        <w:t xml:space="preserve"> </w:t>
      </w:r>
      <w:r w:rsidR="00162F0A">
        <w:rPr>
          <w:rFonts w:ascii="Times New Roman" w:hAnsi="Times New Roman"/>
        </w:rPr>
        <w:t xml:space="preserve">at </w:t>
      </w:r>
      <w:r w:rsidR="000E43F9">
        <w:rPr>
          <w:rFonts w:ascii="Times New Roman" w:hAnsi="Times New Roman"/>
        </w:rPr>
        <w:t>Docket No. C-2010</w:t>
      </w:r>
      <w:r w:rsidR="00D6767A">
        <w:rPr>
          <w:rFonts w:ascii="Times New Roman" w:hAnsi="Times New Roman"/>
        </w:rPr>
        <w:t>-21</w:t>
      </w:r>
      <w:r w:rsidR="000E43F9">
        <w:rPr>
          <w:rFonts w:ascii="Times New Roman" w:hAnsi="Times New Roman"/>
        </w:rPr>
        <w:t>52571</w:t>
      </w:r>
      <w:r w:rsidR="00D6767A">
        <w:rPr>
          <w:rFonts w:ascii="Times New Roman" w:hAnsi="Times New Roman"/>
        </w:rPr>
        <w:t xml:space="preserve"> </w:t>
      </w:r>
      <w:r w:rsidR="00162F0A">
        <w:rPr>
          <w:rFonts w:ascii="Times New Roman" w:hAnsi="Times New Roman"/>
        </w:rPr>
        <w:t>is dismissed,</w:t>
      </w:r>
      <w:r w:rsidR="00BB527E">
        <w:rPr>
          <w:rFonts w:ascii="Times New Roman" w:hAnsi="Times New Roman"/>
        </w:rPr>
        <w:t xml:space="preserve"> </w:t>
      </w:r>
      <w:r w:rsidR="00162F0A">
        <w:rPr>
          <w:rFonts w:ascii="Times New Roman" w:hAnsi="Times New Roman"/>
        </w:rPr>
        <w:t>with prejudice, for the failure</w:t>
      </w:r>
      <w:r w:rsidR="006F120D">
        <w:rPr>
          <w:rFonts w:ascii="Times New Roman" w:hAnsi="Times New Roman"/>
        </w:rPr>
        <w:t xml:space="preserve"> of </w:t>
      </w:r>
      <w:r w:rsidR="000E43F9">
        <w:rPr>
          <w:rFonts w:ascii="Times New Roman" w:hAnsi="Times New Roman"/>
        </w:rPr>
        <w:t>Complainant</w:t>
      </w:r>
      <w:r w:rsidR="006F120D">
        <w:rPr>
          <w:rFonts w:ascii="Times New Roman" w:hAnsi="Times New Roman"/>
        </w:rPr>
        <w:t xml:space="preserve"> to prosecute the complaint.</w:t>
      </w:r>
    </w:p>
    <w:p w:rsidR="00D6767A" w:rsidRDefault="00D6767A" w:rsidP="00162F0A">
      <w:pPr>
        <w:widowControl/>
        <w:spacing w:line="360" w:lineRule="auto"/>
        <w:ind w:firstLine="1440"/>
        <w:rPr>
          <w:rFonts w:ascii="Times New Roman" w:hAnsi="Times New Roman"/>
        </w:rPr>
      </w:pPr>
    </w:p>
    <w:p w:rsidR="001361E3" w:rsidRDefault="001361E3" w:rsidP="00162F0A">
      <w:pPr>
        <w:widowControl/>
        <w:spacing w:line="360" w:lineRule="auto"/>
        <w:ind w:firstLine="1440"/>
        <w:rPr>
          <w:rFonts w:ascii="Times New Roman" w:hAnsi="Times New Roman"/>
        </w:rPr>
      </w:pPr>
    </w:p>
    <w:p w:rsidR="005B60C0" w:rsidRPr="00B92EA8" w:rsidRDefault="005B60C0" w:rsidP="00B92EA8">
      <w:pPr>
        <w:widowControl/>
        <w:spacing w:line="360" w:lineRule="auto"/>
        <w:ind w:firstLine="1440"/>
        <w:rPr>
          <w:rFonts w:ascii="Times New Roman" w:hAnsi="Times New Roman"/>
        </w:rPr>
      </w:pPr>
    </w:p>
    <w:p w:rsidR="00A33E22" w:rsidRPr="00B92EA8" w:rsidRDefault="008E5F21" w:rsidP="00B232DF">
      <w:pPr>
        <w:widowControl/>
        <w:jc w:val="both"/>
        <w:rPr>
          <w:rFonts w:ascii="Times New Roman" w:hAnsi="Times New Roman"/>
        </w:rPr>
      </w:pPr>
      <w:r w:rsidRPr="00B92EA8">
        <w:rPr>
          <w:rFonts w:ascii="Times New Roman" w:hAnsi="Times New Roman"/>
        </w:rPr>
        <w:t xml:space="preserve">Date:  </w:t>
      </w:r>
      <w:r w:rsidR="000E43F9" w:rsidRPr="00B92EA8">
        <w:rPr>
          <w:rFonts w:ascii="Times New Roman" w:hAnsi="Times New Roman"/>
          <w:u w:val="single"/>
        </w:rPr>
        <w:t>October 4, 2011</w:t>
      </w:r>
      <w:r w:rsidR="00D6767A" w:rsidRPr="00B92EA8">
        <w:rPr>
          <w:rFonts w:ascii="Times New Roman" w:hAnsi="Times New Roman"/>
        </w:rPr>
        <w:tab/>
      </w:r>
      <w:r w:rsidR="00D6767A" w:rsidRPr="00B92EA8">
        <w:rPr>
          <w:rFonts w:ascii="Times New Roman" w:hAnsi="Times New Roman"/>
        </w:rPr>
        <w:tab/>
      </w:r>
      <w:r w:rsidR="00D6767A" w:rsidRPr="00B92EA8">
        <w:rPr>
          <w:rFonts w:ascii="Times New Roman" w:hAnsi="Times New Roman"/>
        </w:rPr>
        <w:tab/>
      </w:r>
      <w:r w:rsidR="00D6767A" w:rsidRPr="00B92EA8">
        <w:rPr>
          <w:rFonts w:ascii="Times New Roman" w:hAnsi="Times New Roman"/>
        </w:rPr>
        <w:tab/>
      </w:r>
      <w:r w:rsidR="006B1709" w:rsidRPr="00B92EA8">
        <w:rPr>
          <w:rFonts w:ascii="Times New Roman" w:hAnsi="Times New Roman"/>
        </w:rPr>
        <w:tab/>
      </w:r>
      <w:r w:rsidR="00D6767A" w:rsidRPr="00B92EA8">
        <w:rPr>
          <w:rFonts w:ascii="Times New Roman" w:hAnsi="Times New Roman"/>
        </w:rPr>
        <w:t>___________________________</w:t>
      </w:r>
      <w:r w:rsidR="00B232DF" w:rsidRPr="00B92EA8">
        <w:rPr>
          <w:rFonts w:ascii="Times New Roman" w:hAnsi="Times New Roman"/>
        </w:rPr>
        <w:t>___</w:t>
      </w:r>
    </w:p>
    <w:p w:rsidR="00D6767A" w:rsidRPr="00B92EA8" w:rsidRDefault="00D6767A" w:rsidP="00B232DF">
      <w:pPr>
        <w:widowControl/>
        <w:jc w:val="both"/>
        <w:rPr>
          <w:rFonts w:ascii="Times New Roman" w:hAnsi="Times New Roman"/>
        </w:rPr>
      </w:pP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006B1709" w:rsidRPr="00B92EA8">
        <w:rPr>
          <w:rFonts w:ascii="Times New Roman" w:hAnsi="Times New Roman"/>
        </w:rPr>
        <w:tab/>
      </w:r>
      <w:r w:rsidRPr="00B92EA8">
        <w:rPr>
          <w:rFonts w:ascii="Times New Roman" w:hAnsi="Times New Roman"/>
        </w:rPr>
        <w:t>Katrina L. Dunderdale</w:t>
      </w:r>
    </w:p>
    <w:p w:rsidR="00DA63EE" w:rsidRDefault="00D6767A" w:rsidP="00770317">
      <w:pPr>
        <w:widowControl/>
        <w:rPr>
          <w:rFonts w:ascii="Times New Roman" w:hAnsi="Times New Roman"/>
        </w:rPr>
        <w:sectPr w:rsidR="00DA63EE" w:rsidSect="00C80988">
          <w:footerReference w:type="default" r:id="rId7"/>
          <w:endnotePr>
            <w:numFmt w:val="decimal"/>
          </w:endnotePr>
          <w:pgSz w:w="12240" w:h="15840"/>
          <w:pgMar w:top="1440" w:right="1440" w:bottom="1440" w:left="1440" w:header="1440" w:footer="720" w:gutter="0"/>
          <w:cols w:space="720"/>
          <w:noEndnote/>
          <w:titlePg/>
          <w:docGrid w:linePitch="326"/>
        </w:sectPr>
      </w:pP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Pr="00B92EA8">
        <w:rPr>
          <w:rFonts w:ascii="Times New Roman" w:hAnsi="Times New Roman"/>
        </w:rPr>
        <w:tab/>
      </w:r>
      <w:r w:rsidR="006B1709" w:rsidRPr="00B92EA8">
        <w:rPr>
          <w:rFonts w:ascii="Times New Roman" w:hAnsi="Times New Roman"/>
        </w:rPr>
        <w:tab/>
      </w:r>
      <w:r w:rsidRPr="00B92EA8">
        <w:rPr>
          <w:rFonts w:ascii="Times New Roman" w:hAnsi="Times New Roman"/>
        </w:rPr>
        <w:t>Administrative Law Judge</w:t>
      </w:r>
    </w:p>
    <w:p w:rsidR="00B92EA8" w:rsidRPr="00B92EA8" w:rsidRDefault="00B92EA8" w:rsidP="00370BB6">
      <w:pPr>
        <w:jc w:val="center"/>
        <w:rPr>
          <w:rFonts w:ascii="Times New Roman" w:hAnsi="Times New Roman"/>
          <w:szCs w:val="24"/>
          <w:u w:val="single"/>
        </w:rPr>
      </w:pPr>
      <w:r w:rsidRPr="00B92EA8">
        <w:rPr>
          <w:rFonts w:ascii="Times New Roman" w:hAnsi="Times New Roman"/>
          <w:szCs w:val="24"/>
          <w:u w:val="single"/>
        </w:rPr>
        <w:lastRenderedPageBreak/>
        <w:t>Calendar Sheet</w:t>
      </w:r>
    </w:p>
    <w:p w:rsidR="00B92EA8" w:rsidRPr="00B92EA8" w:rsidRDefault="00B92EA8" w:rsidP="00370BB6">
      <w:pPr>
        <w:rPr>
          <w:rFonts w:ascii="Times New Roman" w:hAnsi="Times New Roman"/>
          <w:szCs w:val="24"/>
        </w:rPr>
      </w:pPr>
    </w:p>
    <w:p w:rsidR="00B92EA8" w:rsidRPr="00B92EA8" w:rsidRDefault="00B92EA8" w:rsidP="00370BB6">
      <w:pPr>
        <w:rPr>
          <w:rFonts w:ascii="Times New Roman" w:hAnsi="Times New Roman"/>
          <w:szCs w:val="24"/>
        </w:rPr>
      </w:pPr>
      <w:r w:rsidRPr="00B92EA8">
        <w:rPr>
          <w:rFonts w:ascii="Times New Roman" w:hAnsi="Times New Roman"/>
          <w:szCs w:val="24"/>
        </w:rPr>
        <w:t>(a)</w:t>
      </w:r>
      <w:r w:rsidRPr="00B92EA8">
        <w:rPr>
          <w:rFonts w:ascii="Times New Roman" w:hAnsi="Times New Roman"/>
          <w:szCs w:val="24"/>
        </w:rPr>
        <w:tab/>
      </w:r>
      <w:r>
        <w:rPr>
          <w:rFonts w:ascii="Times New Roman" w:hAnsi="Times New Roman"/>
          <w:szCs w:val="24"/>
        </w:rPr>
        <w:t>Wanda M. Ramaley</w:t>
      </w:r>
      <w:r w:rsidRPr="00B92EA8">
        <w:rPr>
          <w:rFonts w:ascii="Times New Roman" w:hAnsi="Times New Roman"/>
          <w:szCs w:val="24"/>
        </w:rPr>
        <w:t xml:space="preserve"> v. Pennsylvania Power Company at </w:t>
      </w:r>
      <w:r>
        <w:rPr>
          <w:rFonts w:ascii="Times New Roman" w:hAnsi="Times New Roman"/>
          <w:szCs w:val="24"/>
        </w:rPr>
        <w:t>C-2010-2152571</w:t>
      </w:r>
    </w:p>
    <w:p w:rsidR="00B92EA8" w:rsidRPr="00B92EA8" w:rsidRDefault="00B92EA8" w:rsidP="00370BB6">
      <w:pPr>
        <w:rPr>
          <w:rFonts w:ascii="Times New Roman" w:hAnsi="Times New Roman"/>
          <w:szCs w:val="24"/>
        </w:rPr>
      </w:pPr>
    </w:p>
    <w:p w:rsidR="00B92EA8" w:rsidRPr="00B92EA8" w:rsidRDefault="00B92EA8" w:rsidP="006B6C52">
      <w:pPr>
        <w:ind w:left="720" w:hanging="720"/>
        <w:rPr>
          <w:rFonts w:ascii="Times New Roman" w:hAnsi="Times New Roman"/>
          <w:szCs w:val="24"/>
        </w:rPr>
      </w:pPr>
      <w:r w:rsidRPr="00B92EA8">
        <w:rPr>
          <w:rFonts w:ascii="Times New Roman" w:hAnsi="Times New Roman"/>
          <w:szCs w:val="24"/>
        </w:rPr>
        <w:t>(b)</w:t>
      </w:r>
      <w:r w:rsidRPr="00B92EA8">
        <w:rPr>
          <w:rFonts w:ascii="Times New Roman" w:hAnsi="Times New Roman"/>
          <w:szCs w:val="24"/>
        </w:rPr>
        <w:tab/>
        <w:t xml:space="preserve">On January 14, 2010, </w:t>
      </w:r>
      <w:r w:rsidR="00370BB6">
        <w:rPr>
          <w:rFonts w:ascii="Times New Roman" w:hAnsi="Times New Roman"/>
          <w:szCs w:val="24"/>
        </w:rPr>
        <w:t>Wanda M. Ramaley</w:t>
      </w:r>
      <w:r w:rsidRPr="00B92EA8">
        <w:rPr>
          <w:rFonts w:ascii="Times New Roman" w:hAnsi="Times New Roman"/>
          <w:szCs w:val="24"/>
        </w:rPr>
        <w:t xml:space="preserve"> filed a formal complaint against Pennsylvania Power Company </w:t>
      </w:r>
      <w:r w:rsidR="00370BB6">
        <w:rPr>
          <w:rFonts w:ascii="Times New Roman" w:hAnsi="Times New Roman"/>
          <w:szCs w:val="24"/>
        </w:rPr>
        <w:t>concerning a customer service issue surrounding the termination of services on an account in which the ratepayer was a corporation, Cowshed, Inc.  Ms.</w:t>
      </w:r>
      <w:r w:rsidR="00027B4C">
        <w:rPr>
          <w:rFonts w:ascii="Times New Roman" w:hAnsi="Times New Roman"/>
          <w:szCs w:val="24"/>
        </w:rPr>
        <w:t> </w:t>
      </w:r>
      <w:r w:rsidR="00370BB6">
        <w:rPr>
          <w:rFonts w:ascii="Times New Roman" w:hAnsi="Times New Roman"/>
          <w:szCs w:val="24"/>
        </w:rPr>
        <w:t xml:space="preserve">Ramaley is the president of the corporation and the corporation was unrepresented by an attorney.  </w:t>
      </w:r>
      <w:r w:rsidRPr="00B92EA8">
        <w:rPr>
          <w:rFonts w:ascii="Times New Roman" w:hAnsi="Times New Roman"/>
          <w:szCs w:val="24"/>
        </w:rPr>
        <w:t>On February</w:t>
      </w:r>
      <w:r w:rsidR="00C1605F">
        <w:rPr>
          <w:rFonts w:ascii="Times New Roman" w:hAnsi="Times New Roman"/>
          <w:szCs w:val="24"/>
        </w:rPr>
        <w:t> </w:t>
      </w:r>
      <w:r w:rsidRPr="00B92EA8">
        <w:rPr>
          <w:rFonts w:ascii="Times New Roman" w:hAnsi="Times New Roman"/>
          <w:szCs w:val="24"/>
        </w:rPr>
        <w:t xml:space="preserve">4, 2010, Respondent filed an Answer to Complaint and New Matter.  Hearing was held on </w:t>
      </w:r>
      <w:r w:rsidR="00370BB6">
        <w:rPr>
          <w:rFonts w:ascii="Times New Roman" w:hAnsi="Times New Roman"/>
          <w:szCs w:val="24"/>
        </w:rPr>
        <w:t>September 7, 2011</w:t>
      </w:r>
      <w:r w:rsidRPr="00B92EA8">
        <w:rPr>
          <w:rFonts w:ascii="Times New Roman" w:hAnsi="Times New Roman"/>
          <w:szCs w:val="24"/>
        </w:rPr>
        <w:t xml:space="preserve">.  </w:t>
      </w:r>
    </w:p>
    <w:p w:rsidR="00B92EA8" w:rsidRPr="00B92EA8" w:rsidRDefault="00B92EA8" w:rsidP="00370BB6">
      <w:pPr>
        <w:ind w:hanging="720"/>
        <w:rPr>
          <w:rFonts w:ascii="Times New Roman" w:hAnsi="Times New Roman"/>
          <w:szCs w:val="24"/>
        </w:rPr>
      </w:pPr>
    </w:p>
    <w:p w:rsidR="00B92EA8" w:rsidRDefault="00B92EA8" w:rsidP="006B6C52">
      <w:pPr>
        <w:ind w:left="720" w:hanging="720"/>
        <w:rPr>
          <w:rFonts w:ascii="Times New Roman" w:hAnsi="Times New Roman"/>
          <w:szCs w:val="24"/>
        </w:rPr>
      </w:pPr>
      <w:r w:rsidRPr="00B92EA8">
        <w:rPr>
          <w:rFonts w:ascii="Times New Roman" w:hAnsi="Times New Roman"/>
          <w:szCs w:val="24"/>
        </w:rPr>
        <w:t>(c)</w:t>
      </w:r>
      <w:r w:rsidRPr="00B92EA8">
        <w:rPr>
          <w:rFonts w:ascii="Times New Roman" w:hAnsi="Times New Roman"/>
          <w:szCs w:val="24"/>
        </w:rPr>
        <w:tab/>
        <w:t xml:space="preserve">ALJ Dunderdale issued an Initial Decision </w:t>
      </w:r>
      <w:r w:rsidR="00370BB6">
        <w:rPr>
          <w:rFonts w:ascii="Times New Roman" w:hAnsi="Times New Roman"/>
          <w:szCs w:val="24"/>
        </w:rPr>
        <w:t xml:space="preserve">dismissing </w:t>
      </w:r>
      <w:r w:rsidRPr="00B92EA8">
        <w:rPr>
          <w:rFonts w:ascii="Times New Roman" w:hAnsi="Times New Roman"/>
          <w:szCs w:val="24"/>
        </w:rPr>
        <w:t xml:space="preserve">the formal complaint </w:t>
      </w:r>
      <w:r w:rsidR="00370BB6">
        <w:rPr>
          <w:rFonts w:ascii="Times New Roman" w:hAnsi="Times New Roman"/>
          <w:szCs w:val="24"/>
        </w:rPr>
        <w:t xml:space="preserve">for failure of the corporate complainant to appear at the hearing.  </w:t>
      </w:r>
    </w:p>
    <w:p w:rsidR="00370BB6" w:rsidRPr="00B92EA8" w:rsidRDefault="00370BB6" w:rsidP="00370BB6">
      <w:pPr>
        <w:rPr>
          <w:rFonts w:ascii="Times New Roman" w:hAnsi="Times New Roman"/>
          <w:szCs w:val="24"/>
        </w:rPr>
      </w:pPr>
    </w:p>
    <w:p w:rsidR="004D007D" w:rsidRPr="00B92EA8" w:rsidRDefault="004D007D" w:rsidP="00370BB6">
      <w:pPr>
        <w:pStyle w:val="BodyText"/>
        <w:spacing w:line="240" w:lineRule="auto"/>
        <w:rPr>
          <w:rFonts w:ascii="Times New Roman" w:hAnsi="Times New Roman"/>
        </w:rPr>
      </w:pPr>
    </w:p>
    <w:sectPr w:rsidR="004D007D" w:rsidRPr="00B92EA8" w:rsidSect="00392B78">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013" w:rsidRDefault="00990013">
      <w:r>
        <w:separator/>
      </w:r>
    </w:p>
  </w:endnote>
  <w:endnote w:type="continuationSeparator" w:id="0">
    <w:p w:rsidR="00990013" w:rsidRDefault="00990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298956282"/>
      <w:docPartObj>
        <w:docPartGallery w:val="Page Numbers (Bottom of Page)"/>
        <w:docPartUnique/>
      </w:docPartObj>
    </w:sdtPr>
    <w:sdtContent>
      <w:p w:rsidR="00C80988" w:rsidRPr="00C80988" w:rsidRDefault="0003738C">
        <w:pPr>
          <w:pStyle w:val="Footer"/>
          <w:jc w:val="center"/>
          <w:rPr>
            <w:rFonts w:ascii="Times New Roman" w:hAnsi="Times New Roman"/>
          </w:rPr>
        </w:pPr>
        <w:r w:rsidRPr="00C80988">
          <w:rPr>
            <w:rFonts w:ascii="Times New Roman" w:hAnsi="Times New Roman"/>
          </w:rPr>
          <w:fldChar w:fldCharType="begin"/>
        </w:r>
        <w:r w:rsidR="00C80988" w:rsidRPr="00C80988">
          <w:rPr>
            <w:rFonts w:ascii="Times New Roman" w:hAnsi="Times New Roman"/>
          </w:rPr>
          <w:instrText xml:space="preserve"> PAGE   \* MERGEFORMAT </w:instrText>
        </w:r>
        <w:r w:rsidRPr="00C80988">
          <w:rPr>
            <w:rFonts w:ascii="Times New Roman" w:hAnsi="Times New Roman"/>
          </w:rPr>
          <w:fldChar w:fldCharType="separate"/>
        </w:r>
        <w:r w:rsidR="00B12B3D">
          <w:rPr>
            <w:rFonts w:ascii="Times New Roman" w:hAnsi="Times New Roman"/>
            <w:noProof/>
          </w:rPr>
          <w:t>11</w:t>
        </w:r>
        <w:r w:rsidRPr="00C80988">
          <w:rPr>
            <w:rFonts w:ascii="Times New Roman" w:hAnsi="Times New Roman"/>
          </w:rPr>
          <w:fldChar w:fldCharType="end"/>
        </w:r>
      </w:p>
    </w:sdtContent>
  </w:sdt>
  <w:p w:rsidR="00C80988" w:rsidRDefault="00C80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013" w:rsidRDefault="00990013">
      <w:r>
        <w:separator/>
      </w:r>
    </w:p>
  </w:footnote>
  <w:footnote w:type="continuationSeparator" w:id="0">
    <w:p w:rsidR="00990013" w:rsidRDefault="00990013">
      <w:r>
        <w:continuationSeparator/>
      </w:r>
    </w:p>
  </w:footnote>
  <w:footnote w:id="1">
    <w:p w:rsidR="00A36CAA" w:rsidRDefault="00A36CAA" w:rsidP="00A36CAA">
      <w:pPr>
        <w:pStyle w:val="FootnoteText"/>
        <w:ind w:firstLine="720"/>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t>See 66 Pa. C.S.A. §332(a).</w:t>
      </w:r>
    </w:p>
    <w:p w:rsidR="00F66B4D" w:rsidRPr="00F66B4D" w:rsidRDefault="00F66B4D" w:rsidP="00A36CAA">
      <w:pPr>
        <w:pStyle w:val="FootnoteText"/>
        <w:ind w:firstLine="720"/>
        <w:rPr>
          <w:rFonts w:ascii="Times New Roman" w:hAnsi="Times New Roman"/>
        </w:rPr>
      </w:pPr>
    </w:p>
  </w:footnote>
  <w:footnote w:id="2">
    <w:p w:rsidR="00A36CAA" w:rsidRDefault="00A36CAA" w:rsidP="00A36CAA">
      <w:pPr>
        <w:pStyle w:val="FootnoteText"/>
        <w:ind w:firstLine="720"/>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t xml:space="preserve">See </w:t>
      </w:r>
      <w:r w:rsidRPr="00F66B4D">
        <w:rPr>
          <w:rFonts w:ascii="Times New Roman" w:hAnsi="Times New Roman"/>
          <w:u w:val="single"/>
        </w:rPr>
        <w:t>Norfolk &amp; Western Ry. Company v. Pennsylvania Public Utility Commission</w:t>
      </w:r>
      <w:r w:rsidRPr="00F66B4D">
        <w:rPr>
          <w:rFonts w:ascii="Times New Roman" w:hAnsi="Times New Roman"/>
        </w:rPr>
        <w:t xml:space="preserve">, 489 Pa. 109, 413 A.2d 1037 (1980); </w:t>
      </w:r>
      <w:r w:rsidRPr="00F66B4D">
        <w:rPr>
          <w:rFonts w:ascii="Times New Roman" w:hAnsi="Times New Roman"/>
          <w:u w:val="single"/>
        </w:rPr>
        <w:t>Erie Resistor Corp. v. Unemployment Board of Review</w:t>
      </w:r>
      <w:r w:rsidRPr="00F66B4D">
        <w:rPr>
          <w:rFonts w:ascii="Times New Roman" w:hAnsi="Times New Roman"/>
        </w:rPr>
        <w:t xml:space="preserve">, 194 Pa. Superior Ct. 278, 166 A.2d 96 (1961); </w:t>
      </w:r>
      <w:r w:rsidRPr="00F66B4D">
        <w:rPr>
          <w:rFonts w:ascii="Times New Roman" w:hAnsi="Times New Roman"/>
          <w:u w:val="single"/>
        </w:rPr>
        <w:t>Murphy v. Department of Public Welfare</w:t>
      </w:r>
      <w:r w:rsidRPr="00F66B4D">
        <w:rPr>
          <w:rFonts w:ascii="Times New Roman" w:hAnsi="Times New Roman"/>
        </w:rPr>
        <w:t>, 480 A.2d 382 (Pa. Cmwlth. 1984).</w:t>
      </w:r>
    </w:p>
    <w:p w:rsidR="00F66B4D" w:rsidRPr="00F66B4D" w:rsidRDefault="00F66B4D" w:rsidP="00A36CAA">
      <w:pPr>
        <w:pStyle w:val="FootnoteText"/>
        <w:ind w:firstLine="720"/>
        <w:rPr>
          <w:rFonts w:ascii="Times New Roman" w:hAnsi="Times New Roman"/>
        </w:rPr>
      </w:pPr>
    </w:p>
  </w:footnote>
  <w:footnote w:id="3">
    <w:p w:rsidR="002659C9" w:rsidRDefault="002659C9" w:rsidP="002659C9">
      <w:pPr>
        <w:pStyle w:val="FootnoteText"/>
        <w:ind w:firstLine="720"/>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r>
      <w:r w:rsidRPr="00F66B4D">
        <w:rPr>
          <w:rFonts w:ascii="Times New Roman" w:hAnsi="Times New Roman"/>
          <w:u w:val="single"/>
        </w:rPr>
        <w:t>Se-Ling Hosiery v. Margulies</w:t>
      </w:r>
      <w:r w:rsidRPr="00F66B4D">
        <w:rPr>
          <w:rFonts w:ascii="Times New Roman" w:hAnsi="Times New Roman"/>
          <w:i/>
        </w:rPr>
        <w:t>,</w:t>
      </w:r>
      <w:r w:rsidRPr="00F66B4D">
        <w:rPr>
          <w:rFonts w:ascii="Times New Roman" w:hAnsi="Times New Roman"/>
        </w:rPr>
        <w:t xml:space="preserve"> 364 Pa. 45, 70 A.2d 854 (1950).</w:t>
      </w:r>
    </w:p>
    <w:p w:rsidR="00F66B4D" w:rsidRPr="00F66B4D" w:rsidRDefault="00F66B4D" w:rsidP="002659C9">
      <w:pPr>
        <w:pStyle w:val="FootnoteText"/>
        <w:ind w:firstLine="720"/>
        <w:rPr>
          <w:rFonts w:ascii="Times New Roman" w:hAnsi="Times New Roman"/>
        </w:rPr>
      </w:pPr>
    </w:p>
  </w:footnote>
  <w:footnote w:id="4">
    <w:p w:rsidR="00EB0FA3" w:rsidRDefault="00EB0FA3" w:rsidP="00EB0FA3">
      <w:pPr>
        <w:pStyle w:val="FootnoteText"/>
        <w:ind w:firstLine="720"/>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F66B4D">
        <w:rPr>
          <w:rFonts w:ascii="Times New Roman" w:hAnsi="Times New Roman"/>
        </w:rPr>
        <w:tab/>
        <w:t xml:space="preserve">See also </w:t>
      </w:r>
      <w:r w:rsidRPr="00F66B4D">
        <w:rPr>
          <w:rFonts w:ascii="Times New Roman" w:hAnsi="Times New Roman"/>
          <w:u w:val="single"/>
        </w:rPr>
        <w:t>Cars R Us c/o Holman Copeland v. Philadelphia Gas Works</w:t>
      </w:r>
      <w:r w:rsidRPr="00F66B4D">
        <w:rPr>
          <w:rFonts w:ascii="Times New Roman" w:hAnsi="Times New Roman"/>
        </w:rPr>
        <w:t xml:space="preserve">, </w:t>
      </w:r>
      <w:r w:rsidR="00F66B4D" w:rsidRPr="00F66B4D">
        <w:rPr>
          <w:rFonts w:ascii="Times New Roman" w:hAnsi="Times New Roman"/>
        </w:rPr>
        <w:t>Docket No. C-2008-2033437 (Order entered February 4, 2010).</w:t>
      </w:r>
    </w:p>
    <w:p w:rsidR="00BA522C" w:rsidRPr="00F66B4D" w:rsidRDefault="00BA522C" w:rsidP="00EB0FA3">
      <w:pPr>
        <w:pStyle w:val="FootnoteText"/>
        <w:ind w:firstLine="720"/>
        <w:rPr>
          <w:rFonts w:ascii="Times New Roman" w:hAnsi="Times New Roman"/>
          <w:u w:val="single"/>
        </w:rPr>
      </w:pPr>
    </w:p>
  </w:footnote>
  <w:footnote w:id="5">
    <w:p w:rsidR="00BA522C" w:rsidRPr="00BA522C" w:rsidRDefault="00BA522C" w:rsidP="00BA522C">
      <w:pPr>
        <w:pStyle w:val="FootnoteText"/>
        <w:ind w:firstLine="720"/>
        <w:rPr>
          <w:rFonts w:ascii="Times New Roman" w:hAnsi="Times New Roman"/>
        </w:rPr>
      </w:pPr>
      <w:r w:rsidRPr="006B2E21">
        <w:rPr>
          <w:rStyle w:val="FootnoteReference"/>
          <w:rFonts w:ascii="Times New Roman" w:hAnsi="Times New Roman"/>
          <w:vertAlign w:val="superscript"/>
        </w:rPr>
        <w:footnoteRef/>
      </w:r>
      <w:r w:rsidRPr="006B2E21">
        <w:rPr>
          <w:rFonts w:ascii="Times New Roman" w:hAnsi="Times New Roman"/>
          <w:vertAlign w:val="superscript"/>
        </w:rPr>
        <w:t xml:space="preserve"> </w:t>
      </w:r>
      <w:r w:rsidRPr="00BA522C">
        <w:rPr>
          <w:rFonts w:ascii="Times New Roman" w:hAnsi="Times New Roman"/>
        </w:rPr>
        <w:tab/>
        <w:t xml:space="preserve">Supra, page 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3010"/>
  </w:hdrShapeDefaults>
  <w:footnotePr>
    <w:footnote w:id="-1"/>
    <w:footnote w:id="0"/>
  </w:footnotePr>
  <w:endnotePr>
    <w:numFmt w:val="decimal"/>
    <w:endnote w:id="-1"/>
    <w:endnote w:id="0"/>
  </w:endnotePr>
  <w:compat/>
  <w:rsids>
    <w:rsidRoot w:val="00E54C26"/>
    <w:rsid w:val="00002399"/>
    <w:rsid w:val="00005554"/>
    <w:rsid w:val="00010B7A"/>
    <w:rsid w:val="00017788"/>
    <w:rsid w:val="0002402F"/>
    <w:rsid w:val="00025764"/>
    <w:rsid w:val="00027B4C"/>
    <w:rsid w:val="0003738C"/>
    <w:rsid w:val="00056A07"/>
    <w:rsid w:val="000765BF"/>
    <w:rsid w:val="00086C66"/>
    <w:rsid w:val="00091587"/>
    <w:rsid w:val="000958CF"/>
    <w:rsid w:val="000A330A"/>
    <w:rsid w:val="000A6822"/>
    <w:rsid w:val="000E109D"/>
    <w:rsid w:val="000E43F9"/>
    <w:rsid w:val="000E7145"/>
    <w:rsid w:val="000F6EA1"/>
    <w:rsid w:val="00107CA3"/>
    <w:rsid w:val="001112DF"/>
    <w:rsid w:val="00116A74"/>
    <w:rsid w:val="00126A99"/>
    <w:rsid w:val="001361E3"/>
    <w:rsid w:val="001574CC"/>
    <w:rsid w:val="00162F0A"/>
    <w:rsid w:val="0017275A"/>
    <w:rsid w:val="00180595"/>
    <w:rsid w:val="001877EF"/>
    <w:rsid w:val="00192AE3"/>
    <w:rsid w:val="001C05CA"/>
    <w:rsid w:val="001C7923"/>
    <w:rsid w:val="001D19E5"/>
    <w:rsid w:val="001F620D"/>
    <w:rsid w:val="00237CD7"/>
    <w:rsid w:val="002659C9"/>
    <w:rsid w:val="002A3726"/>
    <w:rsid w:val="002A4067"/>
    <w:rsid w:val="002B126C"/>
    <w:rsid w:val="002D3F7C"/>
    <w:rsid w:val="002D4BAA"/>
    <w:rsid w:val="003028A4"/>
    <w:rsid w:val="00327077"/>
    <w:rsid w:val="003371D7"/>
    <w:rsid w:val="00340225"/>
    <w:rsid w:val="00342001"/>
    <w:rsid w:val="003503B3"/>
    <w:rsid w:val="00352BAB"/>
    <w:rsid w:val="00355099"/>
    <w:rsid w:val="00365FCC"/>
    <w:rsid w:val="00370BB6"/>
    <w:rsid w:val="00392B78"/>
    <w:rsid w:val="003B4FFA"/>
    <w:rsid w:val="003B6083"/>
    <w:rsid w:val="003C066B"/>
    <w:rsid w:val="003C0974"/>
    <w:rsid w:val="003D4121"/>
    <w:rsid w:val="003E391B"/>
    <w:rsid w:val="003E49F0"/>
    <w:rsid w:val="0041050B"/>
    <w:rsid w:val="00430148"/>
    <w:rsid w:val="00432E3A"/>
    <w:rsid w:val="004443B5"/>
    <w:rsid w:val="0045492B"/>
    <w:rsid w:val="00471C9D"/>
    <w:rsid w:val="004740C1"/>
    <w:rsid w:val="00482103"/>
    <w:rsid w:val="00494D5E"/>
    <w:rsid w:val="004961F0"/>
    <w:rsid w:val="004B7444"/>
    <w:rsid w:val="004C09CC"/>
    <w:rsid w:val="004C6130"/>
    <w:rsid w:val="004D007D"/>
    <w:rsid w:val="004D6F05"/>
    <w:rsid w:val="004E5922"/>
    <w:rsid w:val="00513F57"/>
    <w:rsid w:val="005156CD"/>
    <w:rsid w:val="0052523E"/>
    <w:rsid w:val="005756AE"/>
    <w:rsid w:val="00581851"/>
    <w:rsid w:val="005851B7"/>
    <w:rsid w:val="00597988"/>
    <w:rsid w:val="005A29F0"/>
    <w:rsid w:val="005B4324"/>
    <w:rsid w:val="005B60C0"/>
    <w:rsid w:val="005C2B7E"/>
    <w:rsid w:val="005C38CB"/>
    <w:rsid w:val="005D16D6"/>
    <w:rsid w:val="005D324B"/>
    <w:rsid w:val="00600818"/>
    <w:rsid w:val="00601875"/>
    <w:rsid w:val="00617FC2"/>
    <w:rsid w:val="00620946"/>
    <w:rsid w:val="006579A2"/>
    <w:rsid w:val="00682839"/>
    <w:rsid w:val="00691209"/>
    <w:rsid w:val="006A4876"/>
    <w:rsid w:val="006B1709"/>
    <w:rsid w:val="006B2E21"/>
    <w:rsid w:val="006B6C52"/>
    <w:rsid w:val="006E7974"/>
    <w:rsid w:val="006F120D"/>
    <w:rsid w:val="00714FDD"/>
    <w:rsid w:val="007163E4"/>
    <w:rsid w:val="007249BB"/>
    <w:rsid w:val="0073714B"/>
    <w:rsid w:val="00743ADF"/>
    <w:rsid w:val="00746FC8"/>
    <w:rsid w:val="0075078F"/>
    <w:rsid w:val="007602C7"/>
    <w:rsid w:val="00770317"/>
    <w:rsid w:val="00774BCF"/>
    <w:rsid w:val="007750C2"/>
    <w:rsid w:val="00786428"/>
    <w:rsid w:val="00797A83"/>
    <w:rsid w:val="007A0AC3"/>
    <w:rsid w:val="007A1168"/>
    <w:rsid w:val="007B49AB"/>
    <w:rsid w:val="007B7DEE"/>
    <w:rsid w:val="007D3191"/>
    <w:rsid w:val="00810F22"/>
    <w:rsid w:val="008610C3"/>
    <w:rsid w:val="008655A6"/>
    <w:rsid w:val="00866AD1"/>
    <w:rsid w:val="00866C62"/>
    <w:rsid w:val="008964B8"/>
    <w:rsid w:val="008A49BF"/>
    <w:rsid w:val="008D788D"/>
    <w:rsid w:val="008E5F21"/>
    <w:rsid w:val="008F2A87"/>
    <w:rsid w:val="00907B1F"/>
    <w:rsid w:val="0091287D"/>
    <w:rsid w:val="00947423"/>
    <w:rsid w:val="00950D5D"/>
    <w:rsid w:val="0095269C"/>
    <w:rsid w:val="00960497"/>
    <w:rsid w:val="00971190"/>
    <w:rsid w:val="009763CE"/>
    <w:rsid w:val="00990013"/>
    <w:rsid w:val="0099776E"/>
    <w:rsid w:val="009A36CA"/>
    <w:rsid w:val="009E1C19"/>
    <w:rsid w:val="00A02832"/>
    <w:rsid w:val="00A10FA6"/>
    <w:rsid w:val="00A23974"/>
    <w:rsid w:val="00A33E22"/>
    <w:rsid w:val="00A36CAA"/>
    <w:rsid w:val="00A43013"/>
    <w:rsid w:val="00A63C1D"/>
    <w:rsid w:val="00A736E8"/>
    <w:rsid w:val="00A80205"/>
    <w:rsid w:val="00A82C4D"/>
    <w:rsid w:val="00A87DF5"/>
    <w:rsid w:val="00A91073"/>
    <w:rsid w:val="00A94B9E"/>
    <w:rsid w:val="00AB23BA"/>
    <w:rsid w:val="00AE31F9"/>
    <w:rsid w:val="00AE4131"/>
    <w:rsid w:val="00B0271D"/>
    <w:rsid w:val="00B05EA9"/>
    <w:rsid w:val="00B12B3D"/>
    <w:rsid w:val="00B13116"/>
    <w:rsid w:val="00B232DF"/>
    <w:rsid w:val="00B55957"/>
    <w:rsid w:val="00B57248"/>
    <w:rsid w:val="00B60086"/>
    <w:rsid w:val="00B61A42"/>
    <w:rsid w:val="00B92EA8"/>
    <w:rsid w:val="00B93D9D"/>
    <w:rsid w:val="00BA522C"/>
    <w:rsid w:val="00BB3C8C"/>
    <w:rsid w:val="00BB3E60"/>
    <w:rsid w:val="00BB527E"/>
    <w:rsid w:val="00BC2316"/>
    <w:rsid w:val="00BD0C13"/>
    <w:rsid w:val="00BE3C6B"/>
    <w:rsid w:val="00BF0D0F"/>
    <w:rsid w:val="00BF1BF5"/>
    <w:rsid w:val="00BF27C0"/>
    <w:rsid w:val="00BF7027"/>
    <w:rsid w:val="00BF7738"/>
    <w:rsid w:val="00C01506"/>
    <w:rsid w:val="00C11B32"/>
    <w:rsid w:val="00C1605F"/>
    <w:rsid w:val="00C16A9C"/>
    <w:rsid w:val="00C4349F"/>
    <w:rsid w:val="00C80988"/>
    <w:rsid w:val="00C90C5B"/>
    <w:rsid w:val="00C93D5B"/>
    <w:rsid w:val="00CA077F"/>
    <w:rsid w:val="00CF4AF1"/>
    <w:rsid w:val="00D02DED"/>
    <w:rsid w:val="00D035F7"/>
    <w:rsid w:val="00D20419"/>
    <w:rsid w:val="00D27628"/>
    <w:rsid w:val="00D32769"/>
    <w:rsid w:val="00D45ED2"/>
    <w:rsid w:val="00D63669"/>
    <w:rsid w:val="00D6767A"/>
    <w:rsid w:val="00D75C71"/>
    <w:rsid w:val="00D83F76"/>
    <w:rsid w:val="00D944CA"/>
    <w:rsid w:val="00D97675"/>
    <w:rsid w:val="00DA63EE"/>
    <w:rsid w:val="00DE4CC1"/>
    <w:rsid w:val="00E24538"/>
    <w:rsid w:val="00E356BD"/>
    <w:rsid w:val="00E43D8F"/>
    <w:rsid w:val="00E44955"/>
    <w:rsid w:val="00E54C26"/>
    <w:rsid w:val="00E60E48"/>
    <w:rsid w:val="00EA4DE8"/>
    <w:rsid w:val="00EA7D08"/>
    <w:rsid w:val="00EA7FD3"/>
    <w:rsid w:val="00EB0FA3"/>
    <w:rsid w:val="00EB6D32"/>
    <w:rsid w:val="00EC755C"/>
    <w:rsid w:val="00ED4C0E"/>
    <w:rsid w:val="00F171C3"/>
    <w:rsid w:val="00F2695E"/>
    <w:rsid w:val="00F30B04"/>
    <w:rsid w:val="00F32F9A"/>
    <w:rsid w:val="00F364FB"/>
    <w:rsid w:val="00F37148"/>
    <w:rsid w:val="00F66B4D"/>
    <w:rsid w:val="00F764A5"/>
    <w:rsid w:val="00F7656D"/>
    <w:rsid w:val="00F83923"/>
    <w:rsid w:val="00F936AB"/>
    <w:rsid w:val="00F949B3"/>
    <w:rsid w:val="00F959FF"/>
    <w:rsid w:val="00F96BCA"/>
    <w:rsid w:val="00FA4C30"/>
    <w:rsid w:val="00FB1E71"/>
    <w:rsid w:val="00FB37D3"/>
    <w:rsid w:val="00FB6A35"/>
    <w:rsid w:val="00FD2839"/>
    <w:rsid w:val="00FD67B9"/>
    <w:rsid w:val="00FE0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A3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A35"/>
  </w:style>
  <w:style w:type="paragraph" w:styleId="BodyTextIndent">
    <w:name w:val="Body Text Indent"/>
    <w:basedOn w:val="Normal"/>
    <w:rsid w:val="00FB6A35"/>
    <w:pPr>
      <w:widowControl/>
      <w:tabs>
        <w:tab w:val="left" w:pos="-1440"/>
      </w:tabs>
      <w:ind w:left="720" w:hanging="720"/>
      <w:jc w:val="both"/>
    </w:pPr>
    <w:rPr>
      <w:rFonts w:ascii="CG Times" w:hAnsi="CG Times"/>
    </w:rPr>
  </w:style>
  <w:style w:type="paragraph" w:styleId="BodyText">
    <w:name w:val="Body Text"/>
    <w:basedOn w:val="Normal"/>
    <w:rsid w:val="00FB6A35"/>
    <w:pPr>
      <w:spacing w:line="360" w:lineRule="auto"/>
      <w:jc w:val="both"/>
    </w:pPr>
    <w:rPr>
      <w:rFonts w:ascii="CG Times" w:hAnsi="CG Times"/>
    </w:rPr>
  </w:style>
  <w:style w:type="paragraph" w:styleId="FootnoteText">
    <w:name w:val="footnote text"/>
    <w:basedOn w:val="Normal"/>
    <w:link w:val="FootnoteTextChar"/>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character" w:customStyle="1" w:styleId="FootnoteTextChar">
    <w:name w:val="Footnote Text Char"/>
    <w:basedOn w:val="DefaultParagraphFont"/>
    <w:link w:val="FootnoteText"/>
    <w:semiHidden/>
    <w:rsid w:val="002659C9"/>
    <w:rPr>
      <w:rFonts w:ascii="Courier" w:hAnsi="Courier"/>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7B51-7B2A-4495-AB30-6AAD1E99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PUC</dc:creator>
  <cp:keywords/>
  <dc:description/>
  <cp:lastModifiedBy>sandra elizabeth oldynski</cp:lastModifiedBy>
  <cp:revision>5</cp:revision>
  <cp:lastPrinted>2011-10-25T18:38:00Z</cp:lastPrinted>
  <dcterms:created xsi:type="dcterms:W3CDTF">2011-10-25T18:44:00Z</dcterms:created>
  <dcterms:modified xsi:type="dcterms:W3CDTF">2011-10-25T18:50:00Z</dcterms:modified>
</cp:coreProperties>
</file>