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A2" w:rsidRDefault="007068A2">
      <w:pPr>
        <w:pStyle w:val="Heading6"/>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DRINKING WATER WARNING</w:t>
      </w: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p>
    <w:p w:rsidR="007068A2" w:rsidRDefault="007068A2">
      <w:pPr>
        <w:pStyle w:val="Heading6"/>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BOIL YOUR WATER BEFORE USING</w:t>
      </w: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6"/>
        </w:rPr>
      </w:pP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aps/>
          <w:color w:val="000000"/>
        </w:rPr>
      </w:pPr>
      <w:r>
        <w:rPr>
          <w:b/>
          <w:caps/>
          <w:color w:val="000000"/>
        </w:rPr>
        <w:t>Hiervan el agua antes de usarla.</w:t>
      </w:r>
    </w:p>
    <w:p w:rsidR="007068A2" w:rsidRDefault="007068A2">
      <w:pPr>
        <w:pStyle w:val="BodyText3"/>
      </w:pPr>
      <w:r>
        <w:t>ESTE INFORME CONTIENE INFORMACION MUY IMPORTANTE SOBRE SU AGUA DE BEBER.  TRADUZCALO O HABLE CON ALGUIEN QUE LO ENTIENDA BIEN.</w:t>
      </w: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p w:rsidR="007068A2" w:rsidRPr="00A70580"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sidRPr="00A70580">
        <w:rPr>
          <w:b/>
          <w:color w:val="000000"/>
          <w:u w:val="single"/>
        </w:rPr>
        <w:t>Main Break</w:t>
      </w: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20"/>
        </w:rPr>
      </w:pP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br/>
        <w:t xml:space="preserve">A main break occurred on the </w:t>
      </w:r>
      <w:r>
        <w:rPr>
          <w:b/>
          <w:color w:val="000000"/>
          <w:u w:val="single"/>
        </w:rPr>
        <w:t>Washington Park</w:t>
      </w:r>
      <w:r>
        <w:rPr>
          <w:color w:val="000000"/>
        </w:rPr>
        <w:t xml:space="preserve"> water system.  In order to make the necessary emergency repair we will need to shut the water system down on </w:t>
      </w:r>
      <w:r>
        <w:rPr>
          <w:b/>
          <w:color w:val="000000"/>
        </w:rPr>
        <w:t>Thursday</w:t>
      </w:r>
      <w:r>
        <w:rPr>
          <w:color w:val="000000"/>
        </w:rPr>
        <w:t xml:space="preserve">, </w:t>
      </w:r>
      <w:r>
        <w:rPr>
          <w:b/>
          <w:color w:val="000000"/>
        </w:rPr>
        <w:t>April 8, 2010 from 9:00am until 5</w:t>
      </w:r>
      <w:r w:rsidRPr="00656E81">
        <w:rPr>
          <w:b/>
          <w:color w:val="000000"/>
        </w:rPr>
        <w:t>:00pm. You may experience low pressure or no water</w:t>
      </w:r>
      <w:r w:rsidRPr="00656E81">
        <w:rPr>
          <w:color w:val="000000"/>
        </w:rPr>
        <w:t xml:space="preserve"> </w:t>
      </w:r>
      <w:r>
        <w:rPr>
          <w:color w:val="000000"/>
        </w:rPr>
        <w:t>and this situation may result in the presence of disease-causing organisms in your drinking water.</w:t>
      </w: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What should I do?</w:t>
      </w: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p>
    <w:p w:rsidR="007068A2" w:rsidRDefault="007068A2">
      <w:pPr>
        <w:pStyle w:val="Level1"/>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firstLine="0"/>
        <w:rPr>
          <w:color w:val="000000"/>
          <w:sz w:val="22"/>
        </w:rPr>
      </w:pPr>
      <w:r>
        <w:rPr>
          <w:b/>
          <w:color w:val="000000"/>
          <w:sz w:val="22"/>
        </w:rPr>
        <w:t>DO NOT DRINK THE WATER WITHOUT BOILING IT FIRST.</w:t>
      </w:r>
      <w:r>
        <w:rPr>
          <w:color w:val="000000"/>
          <w:sz w:val="22"/>
        </w:rPr>
        <w:t xml:space="preserve">  Once service is restored you will bring all water to a boil, let it boil for one minute, and let it cool before using, or use bottled water.  Boiled or bottled water should be used for drinking, making ice, brushing teeth, washing dishes, and food preparation </w:t>
      </w:r>
      <w:r>
        <w:rPr>
          <w:b/>
          <w:color w:val="000000"/>
          <w:sz w:val="22"/>
        </w:rPr>
        <w:t xml:space="preserve">FOR 48 HOURS. </w:t>
      </w:r>
      <w:r>
        <w:rPr>
          <w:color w:val="000000"/>
          <w:sz w:val="22"/>
        </w:rPr>
        <w:t>Boiling kills bacteria and other organisms in the water.</w:t>
      </w:r>
    </w:p>
    <w:p w:rsidR="007068A2" w:rsidRDefault="007068A2">
      <w:pPr>
        <w:pStyle w:val="Level1"/>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i/>
          <w:color w:val="000000"/>
          <w:sz w:val="22"/>
        </w:rPr>
      </w:pPr>
      <w:r>
        <w:rPr>
          <w:i/>
          <w:color w:val="000000"/>
          <w:sz w:val="22"/>
        </w:rPr>
        <w:t>This situation may have increased the risk for the presence of disease-causing organisms in your water. These organisms include bacteria, viruses and parasites, which can cause diarrhea, cramps, nausea, headaches, or other symptoms.  They may pose a special health risk for infants, young children, some of the elderly and people with severely compromised immune systems.  These people should seek advice about drinking water from their health care providers.</w:t>
      </w:r>
    </w:p>
    <w:p w:rsidR="007068A2" w:rsidRDefault="007068A2">
      <w:pPr>
        <w:pStyle w:val="Level1"/>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i/>
          <w:color w:val="000000"/>
          <w:sz w:val="16"/>
        </w:rPr>
      </w:pPr>
    </w:p>
    <w:p w:rsidR="007068A2" w:rsidRDefault="007068A2">
      <w:pPr>
        <w:pStyle w:val="Level1"/>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color w:val="000000"/>
          <w:sz w:val="22"/>
        </w:rPr>
      </w:pPr>
      <w:r>
        <w:rPr>
          <w:color w:val="000000"/>
          <w:sz w:val="22"/>
        </w:rPr>
        <w:t>Organisms in drinking water are not the only potential sources of these symptoms.  If you experience any of these symptoms and they persist, you may want to seek medical advice.  People at increased risk should seek advice about drinking water from their health care providers.</w:t>
      </w: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What happened?  What is being done?</w:t>
      </w: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7068A2" w:rsidRDefault="007068A2">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rPr>
      </w:pPr>
      <w:r>
        <w:rPr>
          <w:color w:val="000000"/>
          <w:sz w:val="22"/>
        </w:rPr>
        <w:t>A main break occurred on the Washington Park water system and as a precaution it will be necessary to boil drinking water for 48 hours once service is restored.</w:t>
      </w:r>
    </w:p>
    <w:p w:rsidR="007068A2" w:rsidRDefault="007068A2">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 xml:space="preserve">For more information, please contact Aqua Pennsylvania, Inc. staff at  </w:t>
      </w:r>
      <w:r w:rsidRPr="00CB349D">
        <w:rPr>
          <w:color w:val="000000"/>
          <w:sz w:val="22"/>
          <w:u w:val="single"/>
        </w:rPr>
        <w:t>__</w:t>
      </w:r>
      <w:r w:rsidRPr="00CB349D">
        <w:rPr>
          <w:b/>
          <w:color w:val="000000"/>
          <w:sz w:val="22"/>
          <w:u w:val="single"/>
        </w:rPr>
        <w:t>1-</w:t>
      </w:r>
      <w:r>
        <w:rPr>
          <w:b/>
          <w:color w:val="000000"/>
          <w:sz w:val="22"/>
          <w:u w:val="single"/>
        </w:rPr>
        <w:t>877-987-2782</w:t>
      </w:r>
      <w:r w:rsidRPr="00CB349D">
        <w:rPr>
          <w:color w:val="000000"/>
          <w:sz w:val="22"/>
          <w:u w:val="single"/>
        </w:rPr>
        <w:t>_____.</w:t>
      </w:r>
    </w:p>
    <w:p w:rsidR="007068A2" w:rsidRDefault="007068A2">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6"/>
        </w:rPr>
      </w:pPr>
    </w:p>
    <w:p w:rsidR="007068A2" w:rsidRDefault="007068A2" w:rsidP="0057176F">
      <w:pPr>
        <w:pStyle w:val="BodyTextIndent"/>
      </w:pPr>
      <w: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7068A2" w:rsidRPr="0057176F" w:rsidRDefault="007068A2" w:rsidP="0057176F">
      <w:pPr>
        <w:pStyle w:val="BodyTextIndent"/>
        <w:rPr>
          <w:i/>
          <w:sz w:val="22"/>
        </w:rPr>
      </w:pPr>
    </w:p>
    <w:p w:rsidR="007068A2" w:rsidRDefault="007068A2">
      <w:pPr>
        <w:tabs>
          <w:tab w:val="right" w:pos="9360"/>
        </w:tabs>
      </w:pPr>
      <w:r>
        <w:rPr>
          <w:color w:val="000000"/>
          <w:sz w:val="22"/>
        </w:rPr>
        <w:t xml:space="preserve">PWS ID#:  </w:t>
      </w:r>
      <w:r w:rsidRPr="00656E81">
        <w:rPr>
          <w:color w:val="000000"/>
          <w:sz w:val="22"/>
          <w:u w:val="single"/>
        </w:rPr>
        <w:t>PA2660016</w:t>
      </w:r>
      <w:r w:rsidRPr="00B70EA9">
        <w:rPr>
          <w:color w:val="000000"/>
          <w:sz w:val="22"/>
          <w:u w:val="single"/>
        </w:rPr>
        <w:t>_</w:t>
      </w:r>
      <w:r>
        <w:rPr>
          <w:color w:val="000000"/>
          <w:sz w:val="22"/>
        </w:rPr>
        <w:t xml:space="preserve">                                                           Date distributed:  </w:t>
      </w:r>
      <w:r>
        <w:rPr>
          <w:color w:val="000000"/>
          <w:sz w:val="22"/>
          <w:u w:val="single"/>
        </w:rPr>
        <w:t>April 8, 2010</w:t>
      </w:r>
    </w:p>
    <w:sectPr w:rsidR="007068A2" w:rsidSect="0045761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A2" w:rsidRDefault="007068A2">
      <w:r>
        <w:separator/>
      </w:r>
    </w:p>
  </w:endnote>
  <w:endnote w:type="continuationSeparator" w:id="0">
    <w:p w:rsidR="007068A2" w:rsidRDefault="00706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A2" w:rsidRDefault="007068A2">
      <w:r>
        <w:separator/>
      </w:r>
    </w:p>
  </w:footnote>
  <w:footnote w:type="continuationSeparator" w:id="0">
    <w:p w:rsidR="007068A2" w:rsidRDefault="00706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4E4"/>
    <w:rsid w:val="000449E6"/>
    <w:rsid w:val="000B1B10"/>
    <w:rsid w:val="002A48D1"/>
    <w:rsid w:val="00341EDF"/>
    <w:rsid w:val="0045761A"/>
    <w:rsid w:val="004E0998"/>
    <w:rsid w:val="004E2AA7"/>
    <w:rsid w:val="00523743"/>
    <w:rsid w:val="005252B2"/>
    <w:rsid w:val="00540377"/>
    <w:rsid w:val="0057176F"/>
    <w:rsid w:val="00594E28"/>
    <w:rsid w:val="005D0E24"/>
    <w:rsid w:val="006331F8"/>
    <w:rsid w:val="00656E81"/>
    <w:rsid w:val="00667834"/>
    <w:rsid w:val="007068A2"/>
    <w:rsid w:val="00716403"/>
    <w:rsid w:val="007431F8"/>
    <w:rsid w:val="007504E4"/>
    <w:rsid w:val="007E4681"/>
    <w:rsid w:val="00967ACC"/>
    <w:rsid w:val="0099400E"/>
    <w:rsid w:val="00A70580"/>
    <w:rsid w:val="00A975D0"/>
    <w:rsid w:val="00AC473E"/>
    <w:rsid w:val="00B70EA9"/>
    <w:rsid w:val="00C646EF"/>
    <w:rsid w:val="00C85651"/>
    <w:rsid w:val="00CB349D"/>
    <w:rsid w:val="00E77CE8"/>
    <w:rsid w:val="00E91650"/>
    <w:rsid w:val="00F13D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1A"/>
    <w:rPr>
      <w:sz w:val="24"/>
      <w:szCs w:val="24"/>
    </w:rPr>
  </w:style>
  <w:style w:type="paragraph" w:styleId="Heading6">
    <w:name w:val="heading 6"/>
    <w:basedOn w:val="Normal"/>
    <w:next w:val="Normal"/>
    <w:link w:val="Heading6Char"/>
    <w:uiPriority w:val="99"/>
    <w:qFormat/>
    <w:rsid w:val="0045761A"/>
    <w:pPr>
      <w:keepNext/>
      <w:jc w:val="center"/>
      <w:outlineLvl w:val="5"/>
    </w:pPr>
    <w:rPr>
      <w:rFonts w:ascii="Arial" w:hAnsi="Arial"/>
      <w:b/>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5F3756"/>
    <w:rPr>
      <w:rFonts w:asciiTheme="minorHAnsi" w:eastAsiaTheme="minorEastAsia" w:hAnsiTheme="minorHAnsi" w:cstheme="minorBidi"/>
      <w:b/>
      <w:bCs/>
    </w:rPr>
  </w:style>
  <w:style w:type="paragraph" w:customStyle="1" w:styleId="Level1">
    <w:name w:val="Level 1"/>
    <w:basedOn w:val="Normal"/>
    <w:uiPriority w:val="99"/>
    <w:rsid w:val="0045761A"/>
    <w:pPr>
      <w:widowControl w:val="0"/>
      <w:ind w:left="360" w:hanging="360"/>
    </w:pPr>
    <w:rPr>
      <w:rFonts w:ascii="Arial" w:hAnsi="Arial"/>
      <w:szCs w:val="20"/>
    </w:rPr>
  </w:style>
  <w:style w:type="paragraph" w:styleId="BodyTextIndent">
    <w:name w:val="Body Text Indent"/>
    <w:basedOn w:val="Normal"/>
    <w:link w:val="BodyTextIndentChar"/>
    <w:uiPriority w:val="99"/>
    <w:rsid w:val="0045761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iCs/>
      <w:color w:val="000000"/>
      <w:sz w:val="20"/>
      <w:szCs w:val="20"/>
    </w:rPr>
  </w:style>
  <w:style w:type="character" w:customStyle="1" w:styleId="BodyTextIndentChar">
    <w:name w:val="Body Text Indent Char"/>
    <w:basedOn w:val="DefaultParagraphFont"/>
    <w:link w:val="BodyTextIndent"/>
    <w:uiPriority w:val="99"/>
    <w:semiHidden/>
    <w:rsid w:val="005F3756"/>
    <w:rPr>
      <w:sz w:val="24"/>
      <w:szCs w:val="24"/>
    </w:rPr>
  </w:style>
  <w:style w:type="paragraph" w:styleId="BodyText3">
    <w:name w:val="Body Text 3"/>
    <w:basedOn w:val="Normal"/>
    <w:link w:val="BodyText3Char"/>
    <w:uiPriority w:val="99"/>
    <w:rsid w:val="0045761A"/>
    <w:pPr>
      <w:jc w:val="center"/>
    </w:pPr>
    <w:rPr>
      <w:rFonts w:ascii="Arial" w:hAnsi="Arial"/>
      <w:b/>
      <w:szCs w:val="20"/>
    </w:rPr>
  </w:style>
  <w:style w:type="character" w:customStyle="1" w:styleId="BodyText3Char">
    <w:name w:val="Body Text 3 Char"/>
    <w:basedOn w:val="DefaultParagraphFont"/>
    <w:link w:val="BodyText3"/>
    <w:uiPriority w:val="99"/>
    <w:semiHidden/>
    <w:rsid w:val="005F375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363</Words>
  <Characters>2075</Characters>
  <Application>Microsoft Office Outlook</Application>
  <DocSecurity>0</DocSecurity>
  <Lines>0</Lines>
  <Paragraphs>0</Paragraphs>
  <ScaleCrop>false</ScaleCrop>
  <Company>Commonwealth of 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subject/>
  <dc:creator>gshedlock</dc:creator>
  <cp:keywords/>
  <dc:description/>
  <cp:lastModifiedBy>Preston Luitweiler</cp:lastModifiedBy>
  <cp:revision>2</cp:revision>
  <cp:lastPrinted>2010-04-07T19:03:00Z</cp:lastPrinted>
  <dcterms:created xsi:type="dcterms:W3CDTF">2010-04-11T20:10:00Z</dcterms:created>
  <dcterms:modified xsi:type="dcterms:W3CDTF">2010-04-11T20:10:00Z</dcterms:modified>
</cp:coreProperties>
</file>