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DE1AD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Pr="000A6E20" w:rsidRDefault="000A6E20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0A6E20">
              <w:rPr>
                <w:rFonts w:ascii="Arial" w:hAnsi="Arial"/>
                <w:sz w:val="18"/>
                <w:szCs w:val="18"/>
              </w:rPr>
              <w:t>Bp8#2189282</w:t>
            </w:r>
          </w:p>
        </w:tc>
      </w:tr>
    </w:tbl>
    <w:p w:rsidR="00C74A51" w:rsidRDefault="00C74A51">
      <w:pPr>
        <w:rPr>
          <w:sz w:val="24"/>
        </w:rPr>
        <w:sectPr w:rsidR="00C74A51" w:rsidSect="009E40EC">
          <w:headerReference w:type="default" r:id="rId10"/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Default="00AC7FE1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December 7, 2011</w:t>
      </w:r>
    </w:p>
    <w:p w:rsidR="000B7F12" w:rsidRDefault="000B7F12" w:rsidP="005D491D">
      <w:pPr>
        <w:rPr>
          <w:sz w:val="26"/>
          <w:szCs w:val="26"/>
        </w:rPr>
      </w:pPr>
    </w:p>
    <w:p w:rsidR="000B7F12" w:rsidRDefault="000B7F12" w:rsidP="005D491D">
      <w:pPr>
        <w:rPr>
          <w:sz w:val="26"/>
          <w:szCs w:val="26"/>
        </w:rPr>
      </w:pPr>
    </w:p>
    <w:p w:rsidR="00A5572B" w:rsidRDefault="00A5572B" w:rsidP="005D491D">
      <w:pPr>
        <w:rPr>
          <w:sz w:val="26"/>
          <w:szCs w:val="26"/>
        </w:rPr>
      </w:pPr>
    </w:p>
    <w:p w:rsidR="00A5572B" w:rsidRDefault="00A5572B" w:rsidP="005D491D">
      <w:pPr>
        <w:rPr>
          <w:sz w:val="26"/>
          <w:szCs w:val="26"/>
        </w:rPr>
      </w:pPr>
    </w:p>
    <w:p w:rsidR="000B7F12" w:rsidRDefault="000B7F12" w:rsidP="005D491D">
      <w:pPr>
        <w:rPr>
          <w:sz w:val="26"/>
          <w:szCs w:val="26"/>
        </w:rPr>
      </w:pPr>
    </w:p>
    <w:p w:rsidR="00A5572B" w:rsidRDefault="003A2FD4" w:rsidP="005D491D">
      <w:pPr>
        <w:rPr>
          <w:sz w:val="26"/>
          <w:szCs w:val="26"/>
        </w:rPr>
      </w:pPr>
      <w:r>
        <w:rPr>
          <w:sz w:val="26"/>
          <w:szCs w:val="26"/>
        </w:rPr>
        <w:t xml:space="preserve">Mr. </w:t>
      </w:r>
      <w:r w:rsidR="000A6E20">
        <w:rPr>
          <w:sz w:val="26"/>
          <w:szCs w:val="26"/>
        </w:rPr>
        <w:t>Daryl Parnell Brower</w:t>
      </w:r>
    </w:p>
    <w:p w:rsidR="003A2FD4" w:rsidRDefault="000A6E20" w:rsidP="005D491D">
      <w:pPr>
        <w:rPr>
          <w:sz w:val="26"/>
          <w:szCs w:val="26"/>
        </w:rPr>
      </w:pPr>
      <w:r>
        <w:rPr>
          <w:sz w:val="26"/>
          <w:szCs w:val="26"/>
        </w:rPr>
        <w:t>Solomon Homes Bldg. #2 Apt. 31</w:t>
      </w:r>
    </w:p>
    <w:p w:rsidR="003A2FD4" w:rsidRDefault="000A6E20" w:rsidP="005D491D">
      <w:pPr>
        <w:rPr>
          <w:sz w:val="26"/>
          <w:szCs w:val="26"/>
        </w:rPr>
      </w:pPr>
      <w:r>
        <w:rPr>
          <w:sz w:val="26"/>
          <w:szCs w:val="26"/>
        </w:rPr>
        <w:t xml:space="preserve">Johnstown, </w:t>
      </w:r>
      <w:r w:rsidR="003A2FD4">
        <w:rPr>
          <w:sz w:val="26"/>
          <w:szCs w:val="26"/>
        </w:rPr>
        <w:t xml:space="preserve">PA  </w:t>
      </w:r>
      <w:r>
        <w:rPr>
          <w:sz w:val="26"/>
          <w:szCs w:val="26"/>
        </w:rPr>
        <w:t>15902</w:t>
      </w:r>
      <w:r w:rsidR="003A2FD4">
        <w:rPr>
          <w:sz w:val="26"/>
          <w:szCs w:val="26"/>
        </w:rPr>
        <w:t xml:space="preserve"> </w:t>
      </w:r>
    </w:p>
    <w:p w:rsidR="00A5572B" w:rsidRDefault="00A5572B" w:rsidP="005D491D">
      <w:pPr>
        <w:rPr>
          <w:sz w:val="26"/>
          <w:szCs w:val="26"/>
        </w:rPr>
      </w:pPr>
    </w:p>
    <w:p w:rsidR="00A5572B" w:rsidRDefault="00A5572B" w:rsidP="005D491D">
      <w:pPr>
        <w:rPr>
          <w:sz w:val="26"/>
          <w:szCs w:val="26"/>
        </w:rPr>
      </w:pPr>
    </w:p>
    <w:p w:rsidR="00A5572B" w:rsidRDefault="00A5572B" w:rsidP="005D491D">
      <w:pPr>
        <w:rPr>
          <w:sz w:val="26"/>
          <w:szCs w:val="26"/>
        </w:rPr>
      </w:pPr>
    </w:p>
    <w:p w:rsidR="002904F9" w:rsidRPr="00C043E9" w:rsidRDefault="002904F9" w:rsidP="005D491D">
      <w:pPr>
        <w:rPr>
          <w:sz w:val="26"/>
          <w:szCs w:val="26"/>
        </w:rPr>
      </w:pPr>
    </w:p>
    <w:p w:rsidR="005D491D" w:rsidRPr="00C043E9" w:rsidRDefault="005D491D" w:rsidP="005D491D">
      <w:pPr>
        <w:rPr>
          <w:sz w:val="26"/>
          <w:szCs w:val="26"/>
        </w:rPr>
      </w:pPr>
    </w:p>
    <w:p w:rsidR="005D491D" w:rsidRDefault="005D491D" w:rsidP="0037324C">
      <w:pPr>
        <w:ind w:firstLine="720"/>
        <w:rPr>
          <w:b/>
          <w:sz w:val="26"/>
          <w:szCs w:val="26"/>
        </w:rPr>
      </w:pPr>
      <w:r w:rsidRPr="00C043E9">
        <w:rPr>
          <w:b/>
          <w:sz w:val="26"/>
          <w:szCs w:val="26"/>
        </w:rPr>
        <w:t>RE</w:t>
      </w:r>
      <w:r w:rsidRPr="00C043E9">
        <w:rPr>
          <w:sz w:val="26"/>
          <w:szCs w:val="26"/>
        </w:rPr>
        <w:t>:</w:t>
      </w:r>
      <w:r w:rsidRPr="00C043E9">
        <w:rPr>
          <w:sz w:val="26"/>
          <w:szCs w:val="26"/>
        </w:rPr>
        <w:tab/>
      </w:r>
      <w:r w:rsidR="0037324C">
        <w:rPr>
          <w:b/>
          <w:sz w:val="26"/>
          <w:szCs w:val="26"/>
        </w:rPr>
        <w:t>Pa Public Utility Commission, Bureau of Transportation and Safety</w:t>
      </w:r>
    </w:p>
    <w:p w:rsidR="003A2FD4" w:rsidRDefault="0037324C" w:rsidP="0037324C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proofErr w:type="gramStart"/>
      <w:r>
        <w:rPr>
          <w:b/>
          <w:sz w:val="26"/>
          <w:szCs w:val="26"/>
        </w:rPr>
        <w:t>v</w:t>
      </w:r>
      <w:proofErr w:type="gramEnd"/>
      <w:r>
        <w:rPr>
          <w:b/>
          <w:sz w:val="26"/>
          <w:szCs w:val="26"/>
        </w:rPr>
        <w:t>.</w:t>
      </w:r>
      <w:r w:rsidR="003A2FD4">
        <w:rPr>
          <w:b/>
          <w:sz w:val="26"/>
          <w:szCs w:val="26"/>
        </w:rPr>
        <w:t xml:space="preserve"> </w:t>
      </w:r>
      <w:r w:rsidR="000A6E20">
        <w:rPr>
          <w:b/>
          <w:sz w:val="26"/>
          <w:szCs w:val="26"/>
        </w:rPr>
        <w:t>Daryl Parnell Brower</w:t>
      </w:r>
    </w:p>
    <w:p w:rsidR="0037324C" w:rsidRPr="00C043E9" w:rsidRDefault="003A2FD4" w:rsidP="0037324C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Docket No. C-20</w:t>
      </w:r>
      <w:r w:rsidR="000A6E20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>-</w:t>
      </w:r>
      <w:r w:rsidR="000A6E20">
        <w:rPr>
          <w:b/>
          <w:sz w:val="26"/>
          <w:szCs w:val="26"/>
        </w:rPr>
        <w:t>2189281</w:t>
      </w:r>
      <w:r w:rsidR="0037324C">
        <w:rPr>
          <w:b/>
          <w:sz w:val="26"/>
          <w:szCs w:val="26"/>
        </w:rPr>
        <w:t xml:space="preserve">     </w:t>
      </w:r>
    </w:p>
    <w:p w:rsidR="005D491D" w:rsidRPr="00C043E9" w:rsidRDefault="005D491D" w:rsidP="005D491D">
      <w:pPr>
        <w:rPr>
          <w:b/>
          <w:sz w:val="26"/>
          <w:szCs w:val="26"/>
        </w:rPr>
      </w:pPr>
    </w:p>
    <w:p w:rsidR="005D491D" w:rsidRPr="00C043E9" w:rsidRDefault="005D491D" w:rsidP="005D491D">
      <w:pPr>
        <w:rPr>
          <w:sz w:val="26"/>
          <w:szCs w:val="26"/>
        </w:rPr>
      </w:pPr>
      <w:r w:rsidRPr="00C043E9">
        <w:rPr>
          <w:sz w:val="26"/>
          <w:szCs w:val="26"/>
        </w:rPr>
        <w:t xml:space="preserve">Dear </w:t>
      </w:r>
      <w:r w:rsidR="003A2FD4">
        <w:rPr>
          <w:sz w:val="26"/>
          <w:szCs w:val="26"/>
        </w:rPr>
        <w:t xml:space="preserve">Mr. </w:t>
      </w:r>
      <w:r w:rsidR="000A6E20">
        <w:rPr>
          <w:sz w:val="26"/>
          <w:szCs w:val="26"/>
        </w:rPr>
        <w:t>Brower</w:t>
      </w:r>
      <w:r w:rsidRPr="00C043E9">
        <w:rPr>
          <w:sz w:val="26"/>
          <w:szCs w:val="26"/>
        </w:rPr>
        <w:t>:</w:t>
      </w:r>
    </w:p>
    <w:p w:rsidR="00C77F29" w:rsidRDefault="005D491D" w:rsidP="0037324C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37324C" w:rsidRDefault="0037324C" w:rsidP="0037324C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Please be advised </w:t>
      </w:r>
      <w:r w:rsidR="00A5572B">
        <w:rPr>
          <w:sz w:val="26"/>
          <w:szCs w:val="26"/>
        </w:rPr>
        <w:t>since no objections were filed to the withdrawal of the complaint pursuant to 52 Pa Code § 5.94, this case shall be marked closed.</w:t>
      </w:r>
      <w:r w:rsidR="003A2FD4">
        <w:rPr>
          <w:sz w:val="26"/>
          <w:szCs w:val="26"/>
        </w:rPr>
        <w:t xml:space="preserve">  </w:t>
      </w:r>
    </w:p>
    <w:p w:rsidR="0037324C" w:rsidRDefault="0037324C" w:rsidP="0037324C">
      <w:pPr>
        <w:rPr>
          <w:sz w:val="26"/>
          <w:szCs w:val="26"/>
        </w:rPr>
      </w:pPr>
    </w:p>
    <w:p w:rsidR="0037324C" w:rsidRDefault="00AC7FE1" w:rsidP="00A5572B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123041" wp14:editId="12D21BFC">
            <wp:simplePos x="0" y="0"/>
            <wp:positionH relativeFrom="column">
              <wp:posOffset>2628900</wp:posOffset>
            </wp:positionH>
            <wp:positionV relativeFrom="paragraph">
              <wp:posOffset>44450</wp:posOffset>
            </wp:positionV>
            <wp:extent cx="2200275" cy="838200"/>
            <wp:effectExtent l="0" t="0" r="9525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24C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2904F9">
        <w:rPr>
          <w:sz w:val="26"/>
          <w:szCs w:val="26"/>
        </w:rPr>
        <w:tab/>
      </w:r>
      <w:r w:rsidR="0037324C">
        <w:rPr>
          <w:sz w:val="26"/>
          <w:szCs w:val="26"/>
        </w:rPr>
        <w:t>Sincerely,</w:t>
      </w:r>
    </w:p>
    <w:p w:rsidR="0037324C" w:rsidRDefault="0037324C" w:rsidP="0037324C">
      <w:pPr>
        <w:jc w:val="center"/>
        <w:rPr>
          <w:sz w:val="26"/>
          <w:szCs w:val="26"/>
        </w:rPr>
      </w:pPr>
    </w:p>
    <w:p w:rsidR="0037324C" w:rsidRDefault="0037324C" w:rsidP="0037324C">
      <w:pPr>
        <w:jc w:val="center"/>
        <w:rPr>
          <w:sz w:val="26"/>
          <w:szCs w:val="26"/>
        </w:rPr>
      </w:pPr>
    </w:p>
    <w:p w:rsidR="0037324C" w:rsidRDefault="0037324C" w:rsidP="0037324C">
      <w:pPr>
        <w:jc w:val="center"/>
        <w:rPr>
          <w:sz w:val="26"/>
          <w:szCs w:val="26"/>
        </w:rPr>
      </w:pPr>
    </w:p>
    <w:p w:rsidR="000B7F12" w:rsidRDefault="002460DB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bookmarkStart w:id="0" w:name="_GoBack"/>
      <w:bookmarkEnd w:id="0"/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405459">
        <w:rPr>
          <w:sz w:val="26"/>
          <w:szCs w:val="26"/>
        </w:rPr>
        <w:t xml:space="preserve">Rosemary </w:t>
      </w:r>
      <w:r w:rsidR="00405459" w:rsidRPr="00405459">
        <w:rPr>
          <w:sz w:val="26"/>
          <w:szCs w:val="26"/>
        </w:rPr>
        <w:t>Chiavetta,</w:t>
      </w:r>
      <w:r w:rsidR="000B7F12">
        <w:rPr>
          <w:sz w:val="26"/>
          <w:szCs w:val="26"/>
        </w:rPr>
        <w:t xml:space="preserve"> Secretary</w:t>
      </w:r>
    </w:p>
    <w:p w:rsidR="000B7F12" w:rsidRDefault="000B7F12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PA Public Utility Commission</w:t>
      </w:r>
    </w:p>
    <w:p w:rsidR="000B7F12" w:rsidRDefault="000B7F12" w:rsidP="002460DB">
      <w:pPr>
        <w:tabs>
          <w:tab w:val="left" w:pos="4320"/>
        </w:tabs>
        <w:jc w:val="both"/>
        <w:rPr>
          <w:sz w:val="26"/>
          <w:szCs w:val="26"/>
        </w:rPr>
      </w:pPr>
    </w:p>
    <w:p w:rsidR="00DE1AD1" w:rsidRDefault="002460DB" w:rsidP="002460DB">
      <w:pPr>
        <w:tabs>
          <w:tab w:val="left" w:pos="43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cc:  </w:t>
      </w:r>
      <w:r w:rsidR="00DE1AD1">
        <w:rPr>
          <w:sz w:val="26"/>
          <w:szCs w:val="26"/>
        </w:rPr>
        <w:t>Rhonda L. Daviston,</w:t>
      </w:r>
    </w:p>
    <w:p w:rsidR="002460DB" w:rsidRDefault="00DE1AD1" w:rsidP="002460DB">
      <w:pPr>
        <w:tabs>
          <w:tab w:val="left" w:pos="43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B7F12">
        <w:rPr>
          <w:sz w:val="26"/>
          <w:szCs w:val="26"/>
        </w:rPr>
        <w:t>A</w:t>
      </w:r>
      <w:r>
        <w:rPr>
          <w:sz w:val="26"/>
          <w:szCs w:val="26"/>
        </w:rPr>
        <w:t xml:space="preserve">ssistant </w:t>
      </w:r>
      <w:r w:rsidR="000B7F12">
        <w:rPr>
          <w:sz w:val="26"/>
          <w:szCs w:val="26"/>
        </w:rPr>
        <w:t>C</w:t>
      </w:r>
      <w:r>
        <w:rPr>
          <w:sz w:val="26"/>
          <w:szCs w:val="26"/>
        </w:rPr>
        <w:t>ounsel</w:t>
      </w:r>
    </w:p>
    <w:p w:rsidR="00DE1AD1" w:rsidRDefault="00DE1AD1" w:rsidP="002460DB">
      <w:pPr>
        <w:tabs>
          <w:tab w:val="left" w:pos="4320"/>
        </w:tabs>
        <w:jc w:val="both"/>
        <w:rPr>
          <w:sz w:val="26"/>
          <w:szCs w:val="26"/>
        </w:rPr>
      </w:pPr>
    </w:p>
    <w:p w:rsidR="00DE1AD1" w:rsidRDefault="00DE1AD1" w:rsidP="002460DB">
      <w:pPr>
        <w:tabs>
          <w:tab w:val="left" w:pos="43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A6E20">
        <w:rPr>
          <w:sz w:val="26"/>
          <w:szCs w:val="26"/>
        </w:rPr>
        <w:t xml:space="preserve">Robert </w:t>
      </w:r>
      <w:proofErr w:type="spellStart"/>
      <w:r w:rsidR="000A6E20">
        <w:rPr>
          <w:sz w:val="26"/>
          <w:szCs w:val="26"/>
        </w:rPr>
        <w:t>Bingamon</w:t>
      </w:r>
      <w:proofErr w:type="spellEnd"/>
    </w:p>
    <w:p w:rsidR="00DE1AD1" w:rsidRPr="00DE1AD1" w:rsidRDefault="00DE1AD1" w:rsidP="002460DB">
      <w:pPr>
        <w:tabs>
          <w:tab w:val="left" w:pos="43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B</w:t>
      </w:r>
      <w:r w:rsidR="000A6E20">
        <w:rPr>
          <w:sz w:val="26"/>
          <w:szCs w:val="26"/>
        </w:rPr>
        <w:t>I&amp;E</w:t>
      </w:r>
      <w:r>
        <w:rPr>
          <w:sz w:val="26"/>
          <w:szCs w:val="26"/>
        </w:rPr>
        <w:t xml:space="preserve"> </w:t>
      </w:r>
    </w:p>
    <w:sectPr w:rsidR="00DE1AD1" w:rsidRPr="00DE1AD1" w:rsidSect="004B3B5E">
      <w:footerReference w:type="even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FB0" w:rsidRDefault="00553FB0">
      <w:r>
        <w:separator/>
      </w:r>
    </w:p>
  </w:endnote>
  <w:endnote w:type="continuationSeparator" w:id="0">
    <w:p w:rsidR="00553FB0" w:rsidRDefault="0055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D4" w:rsidRDefault="003A2FD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2FD4" w:rsidRDefault="003A2F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D4" w:rsidRDefault="003A2FD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2FD4" w:rsidRDefault="003A2F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D4" w:rsidRDefault="003A2F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2FD4" w:rsidRDefault="003A2FD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D4" w:rsidRDefault="003A2FD4">
    <w:pPr>
      <w:pStyle w:val="Footer"/>
      <w:framePr w:wrap="around" w:vAnchor="text" w:hAnchor="margin" w:xAlign="center" w:y="1"/>
      <w:rPr>
        <w:rStyle w:val="PageNumber"/>
      </w:rPr>
    </w:pPr>
  </w:p>
  <w:p w:rsidR="003A2FD4" w:rsidRDefault="003A2F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FB0" w:rsidRDefault="00553FB0">
      <w:r>
        <w:separator/>
      </w:r>
    </w:p>
  </w:footnote>
  <w:footnote w:type="continuationSeparator" w:id="0">
    <w:p w:rsidR="00553FB0" w:rsidRDefault="00553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D4" w:rsidRPr="005D491D" w:rsidRDefault="003A2FD4" w:rsidP="005D491D">
    <w:pPr>
      <w:rPr>
        <w:sz w:val="26"/>
        <w:szCs w:val="26"/>
      </w:rPr>
    </w:pPr>
    <w:r w:rsidRPr="005D491D">
      <w:rPr>
        <w:sz w:val="26"/>
        <w:szCs w:val="26"/>
      </w:rPr>
      <w:t>The Honorable Barbara Adams</w:t>
    </w:r>
  </w:p>
  <w:p w:rsidR="003A2FD4" w:rsidRPr="005D491D" w:rsidRDefault="003A2FD4" w:rsidP="005D491D">
    <w:pPr>
      <w:rPr>
        <w:sz w:val="26"/>
        <w:szCs w:val="26"/>
      </w:rPr>
    </w:pPr>
    <w:r w:rsidRPr="005D491D">
      <w:rPr>
        <w:sz w:val="26"/>
        <w:szCs w:val="26"/>
      </w:rPr>
      <w:t xml:space="preserve">October </w:t>
    </w:r>
    <w:r>
      <w:rPr>
        <w:sz w:val="26"/>
        <w:szCs w:val="26"/>
      </w:rPr>
      <w:t>14</w:t>
    </w:r>
    <w:r w:rsidRPr="005D491D">
      <w:rPr>
        <w:sz w:val="26"/>
        <w:szCs w:val="26"/>
      </w:rPr>
      <w:t>, 2008</w:t>
    </w:r>
  </w:p>
  <w:p w:rsidR="003A2FD4" w:rsidRPr="005D491D" w:rsidRDefault="003A2FD4" w:rsidP="005D491D">
    <w:pPr>
      <w:rPr>
        <w:sz w:val="26"/>
        <w:szCs w:val="26"/>
      </w:rPr>
    </w:pPr>
    <w:r w:rsidRPr="005D491D">
      <w:rPr>
        <w:sz w:val="26"/>
        <w:szCs w:val="26"/>
      </w:rPr>
      <w:t>Page 2</w:t>
    </w:r>
  </w:p>
  <w:p w:rsidR="003A2FD4" w:rsidRDefault="003A2F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C0D"/>
    <w:rsid w:val="000A6E20"/>
    <w:rsid w:val="000B7F12"/>
    <w:rsid w:val="00100E99"/>
    <w:rsid w:val="001209F1"/>
    <w:rsid w:val="00171329"/>
    <w:rsid w:val="001B16E6"/>
    <w:rsid w:val="001E1BF3"/>
    <w:rsid w:val="002224FC"/>
    <w:rsid w:val="002229C3"/>
    <w:rsid w:val="002460DB"/>
    <w:rsid w:val="002904F9"/>
    <w:rsid w:val="0029471C"/>
    <w:rsid w:val="002A3415"/>
    <w:rsid w:val="002F0138"/>
    <w:rsid w:val="00325A05"/>
    <w:rsid w:val="003569E8"/>
    <w:rsid w:val="0037324C"/>
    <w:rsid w:val="003A2FD4"/>
    <w:rsid w:val="003F7F3A"/>
    <w:rsid w:val="00405459"/>
    <w:rsid w:val="00460FB2"/>
    <w:rsid w:val="004B3B5E"/>
    <w:rsid w:val="004D2698"/>
    <w:rsid w:val="0051639C"/>
    <w:rsid w:val="005403A8"/>
    <w:rsid w:val="00553FB0"/>
    <w:rsid w:val="005D491D"/>
    <w:rsid w:val="005E25C5"/>
    <w:rsid w:val="006755C0"/>
    <w:rsid w:val="00677C68"/>
    <w:rsid w:val="0070270E"/>
    <w:rsid w:val="007617B1"/>
    <w:rsid w:val="009B23D8"/>
    <w:rsid w:val="009E40EC"/>
    <w:rsid w:val="009E4BE6"/>
    <w:rsid w:val="009F5F66"/>
    <w:rsid w:val="00A5572B"/>
    <w:rsid w:val="00AC7FE1"/>
    <w:rsid w:val="00B32CEB"/>
    <w:rsid w:val="00BE4A72"/>
    <w:rsid w:val="00BE5119"/>
    <w:rsid w:val="00C14E49"/>
    <w:rsid w:val="00C74A51"/>
    <w:rsid w:val="00C77F29"/>
    <w:rsid w:val="00C90506"/>
    <w:rsid w:val="00CB5738"/>
    <w:rsid w:val="00CF047C"/>
    <w:rsid w:val="00D11E6B"/>
    <w:rsid w:val="00DE1AD1"/>
    <w:rsid w:val="00DF4719"/>
    <w:rsid w:val="00E349DA"/>
    <w:rsid w:val="00F7094C"/>
    <w:rsid w:val="00F81510"/>
    <w:rsid w:val="00FA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DF4719"/>
    <w:rPr>
      <w:color w:val="0000FF"/>
      <w:u w:val="single"/>
    </w:rPr>
  </w:style>
  <w:style w:type="paragraph" w:styleId="FootnoteText">
    <w:name w:val="footnote text"/>
    <w:basedOn w:val="Normal"/>
    <w:semiHidden/>
    <w:rsid w:val="00DF4719"/>
  </w:style>
  <w:style w:type="character" w:styleId="FootnoteReference">
    <w:name w:val="footnote reference"/>
    <w:basedOn w:val="DefaultParagraphFont"/>
    <w:semiHidden/>
    <w:rsid w:val="00DF4719"/>
    <w:rPr>
      <w:vertAlign w:val="superscript"/>
    </w:rPr>
  </w:style>
  <w:style w:type="table" w:styleId="TableGrid">
    <w:name w:val="Table Grid"/>
    <w:basedOn w:val="TableNormal"/>
    <w:rsid w:val="00DF4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DF4719"/>
    <w:rPr>
      <w:color w:val="0000FF"/>
      <w:u w:val="single"/>
    </w:rPr>
  </w:style>
  <w:style w:type="paragraph" w:styleId="FootnoteText">
    <w:name w:val="footnote text"/>
    <w:basedOn w:val="Normal"/>
    <w:semiHidden/>
    <w:rsid w:val="00DF4719"/>
  </w:style>
  <w:style w:type="character" w:styleId="FootnoteReference">
    <w:name w:val="footnote reference"/>
    <w:basedOn w:val="DefaultParagraphFont"/>
    <w:semiHidden/>
    <w:rsid w:val="00DF4719"/>
    <w:rPr>
      <w:vertAlign w:val="superscript"/>
    </w:rPr>
  </w:style>
  <w:style w:type="table" w:styleId="TableGrid">
    <w:name w:val="Table Grid"/>
    <w:basedOn w:val="TableNormal"/>
    <w:rsid w:val="00DF4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96786-1D25-4517-BBCF-60C58BAC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Hinds, Margaret</cp:lastModifiedBy>
  <cp:revision>4</cp:revision>
  <cp:lastPrinted>2011-12-07T12:07:00Z</cp:lastPrinted>
  <dcterms:created xsi:type="dcterms:W3CDTF">2011-12-06T19:26:00Z</dcterms:created>
  <dcterms:modified xsi:type="dcterms:W3CDTF">2011-12-07T12:07:00Z</dcterms:modified>
</cp:coreProperties>
</file>