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EEE" w:rsidRDefault="00FD5A3C">
      <w:r>
        <w:t>Dear Secretary Chiavetta,</w:t>
      </w:r>
    </w:p>
    <w:p w:rsidR="00FD5A3C" w:rsidRDefault="00FD5A3C">
      <w:r>
        <w:t xml:space="preserve">Yesterday, I received your letter dated October 17, 2011, in which you informed me that </w:t>
      </w:r>
      <w:r w:rsidR="00E07E5F">
        <w:t xml:space="preserve">you </w:t>
      </w:r>
      <w:r>
        <w:t>had passed on my complaint of October 11, 2011 to the FCC. I would point out that the FCC deals with radio frequency (RF) transmissions as a general rule.</w:t>
      </w:r>
    </w:p>
    <w:p w:rsidR="00FD5A3C" w:rsidRDefault="00FD5A3C">
      <w:r>
        <w:t>The complaint in question is with regard to the fact that Verizon et al supplied expertise, equipment specifications, and real estate to enable the transmission of RF signals and not that RF signals were transmitted. It is believed that this complaint comes under the PA PUC jurisdiction and not the FCC.</w:t>
      </w:r>
    </w:p>
    <w:p w:rsidR="00FD5A3C" w:rsidRDefault="00FD5A3C">
      <w:r>
        <w:t>For your information, I have complaints filed with the FCC in relation to this matter.</w:t>
      </w:r>
    </w:p>
    <w:p w:rsidR="00FD5A3C" w:rsidRDefault="00FD5A3C">
      <w:r>
        <w:t>May I take the opportunity to ask a question here: As the material exhibits and proof documentation regarding my on-going complaints has become rather large; would it be possible to submit same in CD form? It is believed that this is an acceptable form of exhibit and etcetera submission.  If so, how many CD’s should I submit to the PA PUC and West Penn Power?</w:t>
      </w:r>
    </w:p>
    <w:p w:rsidR="00FD5A3C" w:rsidRDefault="00FD5A3C">
      <w:r>
        <w:t>The opportunity has also been taken here to attach the WORD document titled “Smart Grid et al”; the content of which you will, no doubt</w:t>
      </w:r>
      <w:r w:rsidR="00C833C9">
        <w:t xml:space="preserve">, </w:t>
      </w:r>
      <w:r>
        <w:t>be interested</w:t>
      </w:r>
      <w:r w:rsidR="00C833C9">
        <w:t xml:space="preserve"> to know</w:t>
      </w:r>
      <w:r>
        <w:t>.</w:t>
      </w:r>
      <w:r w:rsidR="00C833C9">
        <w:t xml:space="preserve"> I have attached a single spectrum analysis file at this time. There are many spectrum analyses, which I intend to submit as exhibits.</w:t>
      </w:r>
    </w:p>
    <w:p w:rsidR="00C833C9" w:rsidRDefault="00C833C9">
      <w:r>
        <w:t>Both of the aforementioned documents are in the hands of my contacts worldwide i.e. USA, Canada, Ireland, UK, Australia, and New Zealand among others. Faculty members at universities in the USA were also on my distribution list.</w:t>
      </w:r>
    </w:p>
    <w:p w:rsidR="00C833C9" w:rsidRDefault="00C833C9">
      <w:r>
        <w:t>Thank you for your time and efforts, they are appreciated.</w:t>
      </w:r>
    </w:p>
    <w:p w:rsidR="00C833C9" w:rsidRDefault="00C833C9">
      <w:r>
        <w:t>Regards,</w:t>
      </w:r>
    </w:p>
    <w:p w:rsidR="00C833C9" w:rsidRDefault="00C833C9">
      <w:r>
        <w:t>Victor Nixon</w:t>
      </w:r>
    </w:p>
    <w:p w:rsidR="007D15C0" w:rsidRDefault="007D15C0"/>
    <w:p w:rsidR="007D15C0" w:rsidRDefault="007D15C0" w:rsidP="007D15C0">
      <w:pPr>
        <w:pStyle w:val="ecxmsonormal"/>
        <w:shd w:val="clear" w:color="auto" w:fill="FFFFFF"/>
        <w:rPr>
          <w:rFonts w:ascii="Tahoma" w:hAnsi="Tahoma" w:cs="Tahoma"/>
          <w:color w:val="2A2A2A"/>
          <w:sz w:val="20"/>
          <w:szCs w:val="20"/>
        </w:rPr>
      </w:pPr>
      <w:r>
        <w:rPr>
          <w:rFonts w:ascii="Calibri" w:hAnsi="Calibri" w:cs="Calibri"/>
          <w:color w:val="1F497D"/>
          <w:sz w:val="22"/>
          <w:szCs w:val="22"/>
        </w:rPr>
        <w:t>Mr. Nixon:</w:t>
      </w:r>
    </w:p>
    <w:p w:rsidR="007D15C0" w:rsidRDefault="007D15C0" w:rsidP="007D15C0">
      <w:pPr>
        <w:pStyle w:val="ecxmsonormal"/>
        <w:shd w:val="clear" w:color="auto" w:fill="FFFFFF"/>
        <w:rPr>
          <w:rFonts w:ascii="Tahoma" w:hAnsi="Tahoma" w:cs="Tahoma"/>
          <w:color w:val="2A2A2A"/>
          <w:sz w:val="20"/>
          <w:szCs w:val="20"/>
        </w:rPr>
      </w:pPr>
      <w:r>
        <w:rPr>
          <w:rFonts w:ascii="Calibri" w:hAnsi="Calibri" w:cs="Calibri"/>
          <w:color w:val="1F497D"/>
          <w:sz w:val="22"/>
          <w:szCs w:val="22"/>
        </w:rPr>
        <w:t xml:space="preserve">It is up to the Administrative Law Judge who will be assigned to your current formal complaint at Docket Number C-2011-2266144 as to the format in which you can present your testimony, exhibits and other evidence. These items are NOT FILED with me, but are served upon the Judge and the other parties – in this case – Mr. </w:t>
      </w:r>
      <w:proofErr w:type="spellStart"/>
      <w:r>
        <w:rPr>
          <w:rFonts w:ascii="Calibri" w:hAnsi="Calibri" w:cs="Calibri"/>
          <w:color w:val="1F497D"/>
          <w:sz w:val="22"/>
          <w:szCs w:val="22"/>
        </w:rPr>
        <w:t>Munsch</w:t>
      </w:r>
      <w:proofErr w:type="spellEnd"/>
      <w:r>
        <w:rPr>
          <w:rFonts w:ascii="Calibri" w:hAnsi="Calibri" w:cs="Calibri"/>
          <w:color w:val="1F497D"/>
          <w:sz w:val="22"/>
          <w:szCs w:val="22"/>
        </w:rPr>
        <w:t xml:space="preserve"> representing West Penn. Please do not send me testimony, exhibits or other evidence regarding this matter. </w:t>
      </w:r>
    </w:p>
    <w:p w:rsidR="007D15C0" w:rsidRDefault="007D15C0" w:rsidP="007D15C0">
      <w:pPr>
        <w:pStyle w:val="ecxmsonormal"/>
        <w:shd w:val="clear" w:color="auto" w:fill="FFFFFF"/>
        <w:rPr>
          <w:rFonts w:ascii="Tahoma" w:hAnsi="Tahoma" w:cs="Tahoma"/>
          <w:color w:val="2A2A2A"/>
          <w:sz w:val="20"/>
          <w:szCs w:val="20"/>
        </w:rPr>
      </w:pPr>
      <w:r>
        <w:rPr>
          <w:rFonts w:ascii="Calibri" w:hAnsi="Calibri" w:cs="Calibri"/>
          <w:color w:val="1F497D"/>
          <w:sz w:val="22"/>
          <w:szCs w:val="22"/>
        </w:rPr>
        <w:t xml:space="preserve">It is your decision as to what evidence to present during the hearing to support your case. It is the Judge who decides which evidence is acceptable to be placed in the record. Once the hearing is concluded, you may make arrangements to purchase the transcript from the court reporter. </w:t>
      </w:r>
    </w:p>
    <w:p w:rsidR="007D15C0" w:rsidRDefault="007D15C0" w:rsidP="007D15C0">
      <w:pPr>
        <w:pStyle w:val="ecxmsonormal"/>
        <w:shd w:val="clear" w:color="auto" w:fill="FFFFFF"/>
        <w:rPr>
          <w:rFonts w:ascii="Tahoma" w:hAnsi="Tahoma" w:cs="Tahoma"/>
          <w:color w:val="2A2A2A"/>
          <w:sz w:val="20"/>
          <w:szCs w:val="20"/>
        </w:rPr>
      </w:pPr>
      <w:r>
        <w:rPr>
          <w:rFonts w:ascii="Calibri" w:hAnsi="Calibri" w:cs="Calibri"/>
          <w:color w:val="1F497D"/>
          <w:sz w:val="22"/>
          <w:szCs w:val="22"/>
        </w:rPr>
        <w:lastRenderedPageBreak/>
        <w:t>I hope this clarifies the process for you. May I suggest you review all of 52 Pa. Code Chapter 5 which will provide you the rules governing formal contested “on the record” proceedings heard by the Commission.</w:t>
      </w:r>
    </w:p>
    <w:p w:rsidR="007D15C0" w:rsidRDefault="007D15C0" w:rsidP="007D15C0">
      <w:pPr>
        <w:pStyle w:val="ecxmsonormal"/>
        <w:shd w:val="clear" w:color="auto" w:fill="FFFFFF"/>
        <w:rPr>
          <w:rFonts w:ascii="Tahoma" w:hAnsi="Tahoma" w:cs="Tahoma"/>
          <w:color w:val="2A2A2A"/>
          <w:sz w:val="20"/>
          <w:szCs w:val="20"/>
        </w:rPr>
      </w:pPr>
      <w:r>
        <w:rPr>
          <w:rFonts w:ascii="Calibri" w:hAnsi="Calibri" w:cs="Calibri"/>
          <w:color w:val="1F497D"/>
          <w:sz w:val="22"/>
          <w:szCs w:val="22"/>
        </w:rPr>
        <w:t>Thank you.</w:t>
      </w:r>
    </w:p>
    <w:p w:rsidR="007D15C0" w:rsidRDefault="007D15C0" w:rsidP="007D15C0">
      <w:pPr>
        <w:pStyle w:val="ecxmsonormal"/>
        <w:shd w:val="clear" w:color="auto" w:fill="FFFFFF"/>
        <w:rPr>
          <w:rFonts w:ascii="Tahoma" w:hAnsi="Tahoma" w:cs="Tahoma"/>
          <w:color w:val="2A2A2A"/>
          <w:sz w:val="20"/>
          <w:szCs w:val="20"/>
        </w:rPr>
      </w:pPr>
      <w:r>
        <w:rPr>
          <w:rFonts w:ascii="Calibri" w:hAnsi="Calibri" w:cs="Calibri"/>
          <w:b/>
          <w:bCs/>
          <w:color w:val="365F91"/>
          <w:sz w:val="22"/>
          <w:szCs w:val="22"/>
        </w:rPr>
        <w:t xml:space="preserve">Rosemary </w:t>
      </w:r>
      <w:proofErr w:type="spellStart"/>
      <w:r>
        <w:rPr>
          <w:rFonts w:ascii="Calibri" w:hAnsi="Calibri" w:cs="Calibri"/>
          <w:b/>
          <w:bCs/>
          <w:color w:val="365F91"/>
          <w:sz w:val="22"/>
          <w:szCs w:val="22"/>
        </w:rPr>
        <w:t>Chiavetta</w:t>
      </w:r>
      <w:proofErr w:type="spellEnd"/>
    </w:p>
    <w:p w:rsidR="007D15C0" w:rsidRDefault="007D15C0" w:rsidP="007D15C0">
      <w:pPr>
        <w:pStyle w:val="ecxmsonormal"/>
        <w:shd w:val="clear" w:color="auto" w:fill="FFFFFF"/>
        <w:rPr>
          <w:rFonts w:ascii="Tahoma" w:hAnsi="Tahoma" w:cs="Tahoma"/>
          <w:color w:val="2A2A2A"/>
          <w:sz w:val="20"/>
          <w:szCs w:val="20"/>
        </w:rPr>
      </w:pPr>
      <w:r>
        <w:rPr>
          <w:rFonts w:ascii="Calibri" w:hAnsi="Calibri" w:cs="Calibri"/>
          <w:b/>
          <w:bCs/>
          <w:color w:val="365F91"/>
          <w:sz w:val="22"/>
          <w:szCs w:val="22"/>
        </w:rPr>
        <w:t>Secretary</w:t>
      </w:r>
    </w:p>
    <w:p w:rsidR="007D15C0" w:rsidRDefault="007D15C0" w:rsidP="007D15C0">
      <w:pPr>
        <w:pStyle w:val="ecxmsonormal"/>
        <w:shd w:val="clear" w:color="auto" w:fill="FFFFFF"/>
        <w:rPr>
          <w:rFonts w:ascii="Tahoma" w:hAnsi="Tahoma" w:cs="Tahoma"/>
          <w:color w:val="2A2A2A"/>
          <w:sz w:val="20"/>
          <w:szCs w:val="20"/>
        </w:rPr>
      </w:pPr>
      <w:r>
        <w:rPr>
          <w:rFonts w:ascii="Calibri" w:hAnsi="Calibri" w:cs="Calibri"/>
          <w:b/>
          <w:bCs/>
          <w:color w:val="365F91"/>
          <w:sz w:val="22"/>
          <w:szCs w:val="22"/>
        </w:rPr>
        <w:t>PA Public Utility Commission</w:t>
      </w:r>
    </w:p>
    <w:p w:rsidR="007D15C0" w:rsidRDefault="007D15C0" w:rsidP="007D15C0">
      <w:pPr>
        <w:pStyle w:val="ecxmsonormal"/>
        <w:shd w:val="clear" w:color="auto" w:fill="FFFFFF"/>
        <w:rPr>
          <w:rFonts w:ascii="Tahoma" w:hAnsi="Tahoma" w:cs="Tahoma"/>
          <w:color w:val="2A2A2A"/>
          <w:sz w:val="20"/>
          <w:szCs w:val="20"/>
        </w:rPr>
      </w:pPr>
      <w:r>
        <w:rPr>
          <w:rFonts w:ascii="Calibri" w:hAnsi="Calibri" w:cs="Calibri"/>
          <w:b/>
          <w:bCs/>
          <w:color w:val="365F91"/>
          <w:sz w:val="22"/>
          <w:szCs w:val="22"/>
        </w:rPr>
        <w:t>rchiavetta@pa.gov</w:t>
      </w:r>
    </w:p>
    <w:p w:rsidR="007D15C0" w:rsidRDefault="007D15C0" w:rsidP="000642F7">
      <w:pPr>
        <w:pStyle w:val="ecxmsonormal"/>
        <w:shd w:val="clear" w:color="auto" w:fill="FFFFFF"/>
        <w:tabs>
          <w:tab w:val="left" w:pos="2649"/>
        </w:tabs>
      </w:pPr>
      <w:r>
        <w:rPr>
          <w:rFonts w:ascii="Calibri" w:hAnsi="Calibri" w:cs="Calibri"/>
          <w:b/>
          <w:bCs/>
          <w:color w:val="365F91"/>
          <w:sz w:val="22"/>
          <w:szCs w:val="22"/>
        </w:rPr>
        <w:t>717-787-8009</w:t>
      </w:r>
      <w:bookmarkStart w:id="0" w:name="_GoBack"/>
      <w:bookmarkEnd w:id="0"/>
    </w:p>
    <w:sectPr w:rsidR="007D1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A3C"/>
    <w:rsid w:val="000642F7"/>
    <w:rsid w:val="007D15C0"/>
    <w:rsid w:val="00A01EEE"/>
    <w:rsid w:val="00C833C9"/>
    <w:rsid w:val="00E07E5F"/>
    <w:rsid w:val="00FD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7D15C0"/>
    <w:pPr>
      <w:spacing w:after="324"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7D15C0"/>
    <w:pPr>
      <w:spacing w:after="324"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47331">
      <w:bodyDiv w:val="1"/>
      <w:marLeft w:val="0"/>
      <w:marRight w:val="0"/>
      <w:marTop w:val="0"/>
      <w:marBottom w:val="0"/>
      <w:divBdr>
        <w:top w:val="none" w:sz="0" w:space="0" w:color="auto"/>
        <w:left w:val="none" w:sz="0" w:space="0" w:color="auto"/>
        <w:bottom w:val="none" w:sz="0" w:space="0" w:color="auto"/>
        <w:right w:val="none" w:sz="0" w:space="0" w:color="auto"/>
      </w:divBdr>
      <w:divsChild>
        <w:div w:id="936861646">
          <w:marLeft w:val="0"/>
          <w:marRight w:val="0"/>
          <w:marTop w:val="0"/>
          <w:marBottom w:val="0"/>
          <w:divBdr>
            <w:top w:val="none" w:sz="0" w:space="0" w:color="auto"/>
            <w:left w:val="none" w:sz="0" w:space="0" w:color="auto"/>
            <w:bottom w:val="none" w:sz="0" w:space="0" w:color="auto"/>
            <w:right w:val="none" w:sz="0" w:space="0" w:color="auto"/>
          </w:divBdr>
          <w:divsChild>
            <w:div w:id="15422648">
              <w:marLeft w:val="0"/>
              <w:marRight w:val="0"/>
              <w:marTop w:val="0"/>
              <w:marBottom w:val="0"/>
              <w:divBdr>
                <w:top w:val="none" w:sz="0" w:space="0" w:color="auto"/>
                <w:left w:val="none" w:sz="0" w:space="0" w:color="auto"/>
                <w:bottom w:val="none" w:sz="0" w:space="0" w:color="auto"/>
                <w:right w:val="none" w:sz="0" w:space="0" w:color="auto"/>
              </w:divBdr>
              <w:divsChild>
                <w:div w:id="815536633">
                  <w:marLeft w:val="0"/>
                  <w:marRight w:val="0"/>
                  <w:marTop w:val="0"/>
                  <w:marBottom w:val="0"/>
                  <w:divBdr>
                    <w:top w:val="none" w:sz="0" w:space="0" w:color="auto"/>
                    <w:left w:val="none" w:sz="0" w:space="0" w:color="auto"/>
                    <w:bottom w:val="none" w:sz="0" w:space="0" w:color="auto"/>
                    <w:right w:val="none" w:sz="0" w:space="0" w:color="auto"/>
                  </w:divBdr>
                  <w:divsChild>
                    <w:div w:id="89933196">
                      <w:marLeft w:val="0"/>
                      <w:marRight w:val="0"/>
                      <w:marTop w:val="0"/>
                      <w:marBottom w:val="0"/>
                      <w:divBdr>
                        <w:top w:val="none" w:sz="0" w:space="0" w:color="auto"/>
                        <w:left w:val="none" w:sz="0" w:space="0" w:color="auto"/>
                        <w:bottom w:val="none" w:sz="0" w:space="0" w:color="auto"/>
                        <w:right w:val="none" w:sz="0" w:space="0" w:color="auto"/>
                      </w:divBdr>
                      <w:divsChild>
                        <w:div w:id="860975629">
                          <w:marLeft w:val="0"/>
                          <w:marRight w:val="0"/>
                          <w:marTop w:val="0"/>
                          <w:marBottom w:val="0"/>
                          <w:divBdr>
                            <w:top w:val="none" w:sz="0" w:space="0" w:color="auto"/>
                            <w:left w:val="none" w:sz="0" w:space="0" w:color="auto"/>
                            <w:bottom w:val="none" w:sz="0" w:space="0" w:color="auto"/>
                            <w:right w:val="none" w:sz="0" w:space="0" w:color="auto"/>
                          </w:divBdr>
                          <w:divsChild>
                            <w:div w:id="259337487">
                              <w:marLeft w:val="0"/>
                              <w:marRight w:val="0"/>
                              <w:marTop w:val="0"/>
                              <w:marBottom w:val="0"/>
                              <w:divBdr>
                                <w:top w:val="none" w:sz="0" w:space="0" w:color="auto"/>
                                <w:left w:val="none" w:sz="0" w:space="0" w:color="auto"/>
                                <w:bottom w:val="none" w:sz="0" w:space="0" w:color="auto"/>
                                <w:right w:val="none" w:sz="0" w:space="0" w:color="auto"/>
                              </w:divBdr>
                              <w:divsChild>
                                <w:div w:id="158620198">
                                  <w:marLeft w:val="0"/>
                                  <w:marRight w:val="0"/>
                                  <w:marTop w:val="0"/>
                                  <w:marBottom w:val="0"/>
                                  <w:divBdr>
                                    <w:top w:val="none" w:sz="0" w:space="0" w:color="auto"/>
                                    <w:left w:val="none" w:sz="0" w:space="0" w:color="auto"/>
                                    <w:bottom w:val="none" w:sz="0" w:space="0" w:color="auto"/>
                                    <w:right w:val="none" w:sz="0" w:space="0" w:color="auto"/>
                                  </w:divBdr>
                                  <w:divsChild>
                                    <w:div w:id="826701082">
                                      <w:marLeft w:val="0"/>
                                      <w:marRight w:val="0"/>
                                      <w:marTop w:val="0"/>
                                      <w:marBottom w:val="0"/>
                                      <w:divBdr>
                                        <w:top w:val="none" w:sz="0" w:space="0" w:color="auto"/>
                                        <w:left w:val="none" w:sz="0" w:space="0" w:color="auto"/>
                                        <w:bottom w:val="none" w:sz="0" w:space="0" w:color="auto"/>
                                        <w:right w:val="none" w:sz="0" w:space="0" w:color="auto"/>
                                      </w:divBdr>
                                      <w:divsChild>
                                        <w:div w:id="1316379515">
                                          <w:marLeft w:val="0"/>
                                          <w:marRight w:val="0"/>
                                          <w:marTop w:val="0"/>
                                          <w:marBottom w:val="0"/>
                                          <w:divBdr>
                                            <w:top w:val="none" w:sz="0" w:space="0" w:color="auto"/>
                                            <w:left w:val="none" w:sz="0" w:space="0" w:color="auto"/>
                                            <w:bottom w:val="none" w:sz="0" w:space="0" w:color="auto"/>
                                            <w:right w:val="none" w:sz="0" w:space="0" w:color="auto"/>
                                          </w:divBdr>
                                          <w:divsChild>
                                            <w:div w:id="609624081">
                                              <w:marLeft w:val="0"/>
                                              <w:marRight w:val="0"/>
                                              <w:marTop w:val="0"/>
                                              <w:marBottom w:val="0"/>
                                              <w:divBdr>
                                                <w:top w:val="none" w:sz="0" w:space="0" w:color="auto"/>
                                                <w:left w:val="none" w:sz="0" w:space="0" w:color="auto"/>
                                                <w:bottom w:val="none" w:sz="0" w:space="0" w:color="auto"/>
                                                <w:right w:val="none" w:sz="0" w:space="0" w:color="auto"/>
                                              </w:divBdr>
                                              <w:divsChild>
                                                <w:div w:id="1997416782">
                                                  <w:marLeft w:val="0"/>
                                                  <w:marRight w:val="90"/>
                                                  <w:marTop w:val="0"/>
                                                  <w:marBottom w:val="0"/>
                                                  <w:divBdr>
                                                    <w:top w:val="none" w:sz="0" w:space="0" w:color="auto"/>
                                                    <w:left w:val="none" w:sz="0" w:space="0" w:color="auto"/>
                                                    <w:bottom w:val="none" w:sz="0" w:space="0" w:color="auto"/>
                                                    <w:right w:val="none" w:sz="0" w:space="0" w:color="auto"/>
                                                  </w:divBdr>
                                                  <w:divsChild>
                                                    <w:div w:id="1427573177">
                                                      <w:marLeft w:val="0"/>
                                                      <w:marRight w:val="0"/>
                                                      <w:marTop w:val="0"/>
                                                      <w:marBottom w:val="0"/>
                                                      <w:divBdr>
                                                        <w:top w:val="none" w:sz="0" w:space="0" w:color="auto"/>
                                                        <w:left w:val="none" w:sz="0" w:space="0" w:color="auto"/>
                                                        <w:bottom w:val="none" w:sz="0" w:space="0" w:color="auto"/>
                                                        <w:right w:val="none" w:sz="0" w:space="0" w:color="auto"/>
                                                      </w:divBdr>
                                                      <w:divsChild>
                                                        <w:div w:id="322510462">
                                                          <w:marLeft w:val="0"/>
                                                          <w:marRight w:val="0"/>
                                                          <w:marTop w:val="0"/>
                                                          <w:marBottom w:val="0"/>
                                                          <w:divBdr>
                                                            <w:top w:val="none" w:sz="0" w:space="0" w:color="auto"/>
                                                            <w:left w:val="none" w:sz="0" w:space="0" w:color="auto"/>
                                                            <w:bottom w:val="none" w:sz="0" w:space="0" w:color="auto"/>
                                                            <w:right w:val="none" w:sz="0" w:space="0" w:color="auto"/>
                                                          </w:divBdr>
                                                          <w:divsChild>
                                                            <w:div w:id="1604221250">
                                                              <w:marLeft w:val="0"/>
                                                              <w:marRight w:val="0"/>
                                                              <w:marTop w:val="0"/>
                                                              <w:marBottom w:val="0"/>
                                                              <w:divBdr>
                                                                <w:top w:val="none" w:sz="0" w:space="0" w:color="auto"/>
                                                                <w:left w:val="none" w:sz="0" w:space="0" w:color="auto"/>
                                                                <w:bottom w:val="none" w:sz="0" w:space="0" w:color="auto"/>
                                                                <w:right w:val="none" w:sz="0" w:space="0" w:color="auto"/>
                                                              </w:divBdr>
                                                              <w:divsChild>
                                                                <w:div w:id="111440263">
                                                                  <w:marLeft w:val="0"/>
                                                                  <w:marRight w:val="0"/>
                                                                  <w:marTop w:val="0"/>
                                                                  <w:marBottom w:val="105"/>
                                                                  <w:divBdr>
                                                                    <w:top w:val="single" w:sz="6" w:space="0" w:color="EDEDED"/>
                                                                    <w:left w:val="single" w:sz="6" w:space="0" w:color="EDEDED"/>
                                                                    <w:bottom w:val="single" w:sz="6" w:space="0" w:color="EDEDED"/>
                                                                    <w:right w:val="single" w:sz="6" w:space="0" w:color="EDEDED"/>
                                                                  </w:divBdr>
                                                                  <w:divsChild>
                                                                    <w:div w:id="1246525342">
                                                                      <w:marLeft w:val="0"/>
                                                                      <w:marRight w:val="0"/>
                                                                      <w:marTop w:val="0"/>
                                                                      <w:marBottom w:val="0"/>
                                                                      <w:divBdr>
                                                                        <w:top w:val="none" w:sz="0" w:space="0" w:color="auto"/>
                                                                        <w:left w:val="none" w:sz="0" w:space="0" w:color="auto"/>
                                                                        <w:bottom w:val="none" w:sz="0" w:space="0" w:color="auto"/>
                                                                        <w:right w:val="none" w:sz="0" w:space="0" w:color="auto"/>
                                                                      </w:divBdr>
                                                                      <w:divsChild>
                                                                        <w:div w:id="1005211438">
                                                                          <w:marLeft w:val="0"/>
                                                                          <w:marRight w:val="0"/>
                                                                          <w:marTop w:val="0"/>
                                                                          <w:marBottom w:val="0"/>
                                                                          <w:divBdr>
                                                                            <w:top w:val="none" w:sz="0" w:space="0" w:color="auto"/>
                                                                            <w:left w:val="none" w:sz="0" w:space="0" w:color="auto"/>
                                                                            <w:bottom w:val="none" w:sz="0" w:space="0" w:color="auto"/>
                                                                            <w:right w:val="none" w:sz="0" w:space="0" w:color="auto"/>
                                                                          </w:divBdr>
                                                                          <w:divsChild>
                                                                            <w:div w:id="1703019952">
                                                                              <w:marLeft w:val="0"/>
                                                                              <w:marRight w:val="0"/>
                                                                              <w:marTop w:val="0"/>
                                                                              <w:marBottom w:val="0"/>
                                                                              <w:divBdr>
                                                                                <w:top w:val="none" w:sz="0" w:space="0" w:color="auto"/>
                                                                                <w:left w:val="none" w:sz="0" w:space="0" w:color="auto"/>
                                                                                <w:bottom w:val="none" w:sz="0" w:space="0" w:color="auto"/>
                                                                                <w:right w:val="none" w:sz="0" w:space="0" w:color="auto"/>
                                                                              </w:divBdr>
                                                                              <w:divsChild>
                                                                                <w:div w:id="1407146793">
                                                                                  <w:marLeft w:val="180"/>
                                                                                  <w:marRight w:val="180"/>
                                                                                  <w:marTop w:val="0"/>
                                                                                  <w:marBottom w:val="0"/>
                                                                                  <w:divBdr>
                                                                                    <w:top w:val="none" w:sz="0" w:space="0" w:color="auto"/>
                                                                                    <w:left w:val="none" w:sz="0" w:space="0" w:color="auto"/>
                                                                                    <w:bottom w:val="none" w:sz="0" w:space="0" w:color="auto"/>
                                                                                    <w:right w:val="none" w:sz="0" w:space="0" w:color="auto"/>
                                                                                  </w:divBdr>
                                                                                  <w:divsChild>
                                                                                    <w:div w:id="445463221">
                                                                                      <w:marLeft w:val="0"/>
                                                                                      <w:marRight w:val="0"/>
                                                                                      <w:marTop w:val="0"/>
                                                                                      <w:marBottom w:val="0"/>
                                                                                      <w:divBdr>
                                                                                        <w:top w:val="none" w:sz="0" w:space="0" w:color="auto"/>
                                                                                        <w:left w:val="none" w:sz="0" w:space="0" w:color="auto"/>
                                                                                        <w:bottom w:val="none" w:sz="0" w:space="0" w:color="auto"/>
                                                                                        <w:right w:val="none" w:sz="0" w:space="0" w:color="auto"/>
                                                                                      </w:divBdr>
                                                                                      <w:divsChild>
                                                                                        <w:div w:id="910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 Ferred</dc:creator>
  <cp:lastModifiedBy>Pref Ferred</cp:lastModifiedBy>
  <cp:revision>6</cp:revision>
  <dcterms:created xsi:type="dcterms:W3CDTF">2011-11-03T12:33:00Z</dcterms:created>
  <dcterms:modified xsi:type="dcterms:W3CDTF">2011-11-03T17:07:00Z</dcterms:modified>
</cp:coreProperties>
</file>