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5261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261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5261A">
        <w:rPr>
          <w:rFonts w:ascii="Times New Roman" w:hAnsi="Times New Roman"/>
          <w:b/>
          <w:spacing w:val="-3"/>
          <w:szCs w:val="24"/>
        </w:rPr>
        <w:fldChar w:fldCharType="begin"/>
      </w:r>
      <w:r w:rsidRPr="00E5261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5261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5261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261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5261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5261A" w:rsidRDefault="00721A28" w:rsidP="00E526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E5261A" w:rsidRDefault="00E5261A" w:rsidP="00E526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5261A" w:rsidRDefault="00E5261A" w:rsidP="00E526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5261A" w:rsidRPr="00E5261A" w:rsidRDefault="00E5261A" w:rsidP="00E526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5261A">
        <w:rPr>
          <w:rFonts w:ascii="Times New Roman" w:hAnsi="Times New Roman"/>
        </w:rPr>
        <w:t>Monrayelle Thompson</w:t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  <w:t>:</w:t>
      </w:r>
    </w:p>
    <w:p w:rsidR="00E5261A" w:rsidRPr="00E5261A" w:rsidRDefault="00E5261A" w:rsidP="00E5261A">
      <w:pPr>
        <w:rPr>
          <w:rFonts w:ascii="Times New Roman" w:hAnsi="Times New Roman"/>
        </w:rPr>
      </w:pP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  <w:t>:</w:t>
      </w:r>
    </w:p>
    <w:p w:rsidR="00E5261A" w:rsidRPr="00E5261A" w:rsidRDefault="00E5261A" w:rsidP="00E5261A">
      <w:pPr>
        <w:rPr>
          <w:rFonts w:ascii="Times New Roman" w:hAnsi="Times New Roman"/>
        </w:rPr>
      </w:pPr>
      <w:r w:rsidRPr="00E5261A">
        <w:rPr>
          <w:rFonts w:ascii="Times New Roman" w:hAnsi="Times New Roman"/>
        </w:rPr>
        <w:tab/>
        <w:t>v.</w:t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  <w:t>:</w:t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  <w:t>C-2010-2211735</w:t>
      </w:r>
    </w:p>
    <w:p w:rsidR="00E5261A" w:rsidRPr="00E5261A" w:rsidRDefault="00E5261A" w:rsidP="00E5261A">
      <w:pPr>
        <w:rPr>
          <w:rFonts w:ascii="Times New Roman" w:hAnsi="Times New Roman"/>
        </w:rPr>
      </w:pP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  <w:t>:</w:t>
      </w:r>
    </w:p>
    <w:p w:rsidR="00E5261A" w:rsidRPr="00E5261A" w:rsidRDefault="00E5261A" w:rsidP="00E5261A">
      <w:pPr>
        <w:rPr>
          <w:rFonts w:ascii="Times New Roman" w:hAnsi="Times New Roman"/>
        </w:rPr>
      </w:pPr>
      <w:r w:rsidRPr="00E5261A">
        <w:rPr>
          <w:rFonts w:ascii="Times New Roman" w:hAnsi="Times New Roman"/>
        </w:rPr>
        <w:t xml:space="preserve">Equitable Gas Company, LLC </w:t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</w:r>
      <w:r w:rsidRPr="00E5261A">
        <w:rPr>
          <w:rFonts w:ascii="Times New Roman" w:hAnsi="Times New Roman"/>
        </w:rPr>
        <w:tab/>
        <w:t>:</w:t>
      </w:r>
    </w:p>
    <w:p w:rsidR="00817AAD" w:rsidRPr="00B616F5" w:rsidRDefault="00817AAD" w:rsidP="00E5261A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5261A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E5261A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</w:t>
      </w:r>
      <w:r w:rsidR="009A547F" w:rsidRPr="00E5261A">
        <w:rPr>
          <w:rFonts w:ascii="Times New Roman" w:hAnsi="Times New Roman"/>
          <w:spacing w:val="-3"/>
          <w:szCs w:val="24"/>
        </w:rPr>
        <w:t>d</w:t>
      </w:r>
      <w:r w:rsidR="00C224DB" w:rsidRPr="00E5261A">
        <w:rPr>
          <w:rFonts w:ascii="Times New Roman" w:hAnsi="Times New Roman"/>
          <w:spacing w:val="-3"/>
          <w:szCs w:val="24"/>
        </w:rPr>
        <w:t xml:space="preserve"> </w:t>
      </w:r>
      <w:r w:rsidR="00E5261A" w:rsidRPr="00E5261A">
        <w:rPr>
          <w:rFonts w:ascii="Times New Roman" w:hAnsi="Times New Roman"/>
          <w:spacing w:val="-3"/>
          <w:szCs w:val="24"/>
        </w:rPr>
        <w:t>November 15,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5261A" w:rsidRPr="00E5261A" w:rsidRDefault="00E5261A" w:rsidP="00E5261A">
      <w:pPr>
        <w:ind w:firstLine="1440"/>
        <w:jc w:val="both"/>
        <w:rPr>
          <w:rFonts w:ascii="Times New Roman" w:hAnsi="Times New Roman"/>
        </w:rPr>
      </w:pPr>
      <w:r w:rsidRPr="00E5261A">
        <w:rPr>
          <w:rFonts w:ascii="Times New Roman" w:hAnsi="Times New Roman"/>
        </w:rPr>
        <w:t>1.</w:t>
      </w:r>
      <w:r w:rsidRPr="00E5261A">
        <w:rPr>
          <w:rFonts w:ascii="Times New Roman" w:hAnsi="Times New Roman"/>
        </w:rPr>
        <w:tab/>
        <w:t>That the motion of Equitable Gas Company, LLC to dismiss the Complaint of Monrayelle Thompson at Docket No. C-2010-2211735 is granted.</w:t>
      </w:r>
    </w:p>
    <w:p w:rsidR="00E5261A" w:rsidRPr="00E5261A" w:rsidRDefault="00E5261A" w:rsidP="00E5261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5261A" w:rsidRPr="00E5261A" w:rsidRDefault="00E5261A" w:rsidP="00E5261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261A">
        <w:rPr>
          <w:rFonts w:ascii="Times New Roman" w:hAnsi="Times New Roman"/>
        </w:rPr>
        <w:t>2.</w:t>
      </w:r>
      <w:r w:rsidRPr="00E5261A">
        <w:rPr>
          <w:rFonts w:ascii="Times New Roman" w:hAnsi="Times New Roman"/>
        </w:rPr>
        <w:tab/>
        <w:t>That the Formal Complaint filed by Monrayelle Thompson against Equitable Gas Company, LLC at Docket No. C-2010-2211735 is dismissed with prejudice for failure to prosecute.</w:t>
      </w:r>
    </w:p>
    <w:p w:rsidR="00E5261A" w:rsidRPr="00E5261A" w:rsidRDefault="00E5261A" w:rsidP="00E5261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5261A" w:rsidRPr="00E5261A" w:rsidRDefault="00E5261A" w:rsidP="00E5261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261A">
        <w:rPr>
          <w:rFonts w:ascii="Times New Roman" w:hAnsi="Times New Roman"/>
        </w:rPr>
        <w:t>3.</w:t>
      </w:r>
      <w:r w:rsidRPr="00E5261A">
        <w:rPr>
          <w:rFonts w:ascii="Times New Roman" w:hAnsi="Times New Roman"/>
        </w:rPr>
        <w:tab/>
        <w:t>That the record at Docket No. C-2010-2211735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345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362872" wp14:editId="77BA827D">
            <wp:simplePos x="0" y="0"/>
            <wp:positionH relativeFrom="column">
              <wp:posOffset>3129915</wp:posOffset>
            </wp:positionH>
            <wp:positionV relativeFrom="paragraph">
              <wp:posOffset>13970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456D">
        <w:rPr>
          <w:rFonts w:ascii="Times New Roman" w:hAnsi="Times New Roman"/>
          <w:spacing w:val="-3"/>
          <w:szCs w:val="24"/>
        </w:rPr>
        <w:t>December 28, 2011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4D" w:rsidRDefault="00F5674D">
      <w:pPr>
        <w:spacing w:line="20" w:lineRule="exact"/>
      </w:pPr>
    </w:p>
  </w:endnote>
  <w:endnote w:type="continuationSeparator" w:id="0">
    <w:p w:rsidR="00F5674D" w:rsidRDefault="00F5674D">
      <w:r>
        <w:t xml:space="preserve"> </w:t>
      </w:r>
    </w:p>
  </w:endnote>
  <w:endnote w:type="continuationNotice" w:id="1">
    <w:p w:rsidR="00F5674D" w:rsidRDefault="00F5674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4D" w:rsidRDefault="00F5674D">
      <w:r>
        <w:separator/>
      </w:r>
    </w:p>
  </w:footnote>
  <w:footnote w:type="continuationSeparator" w:id="0">
    <w:p w:rsidR="00F5674D" w:rsidRDefault="00F5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456D"/>
    <w:rsid w:val="0007590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261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674D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4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4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2011-12-28T15:36:00Z</cp:lastPrinted>
  <dcterms:created xsi:type="dcterms:W3CDTF">2010-09-08T19:30:00Z</dcterms:created>
  <dcterms:modified xsi:type="dcterms:W3CDTF">2011-12-28T15:36:00Z</dcterms:modified>
</cp:coreProperties>
</file>