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C516F9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37673" w:rsidRDefault="00C74510" w:rsidP="00C7451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27, 2012</w:t>
      </w:r>
    </w:p>
    <w:p w:rsidR="009A0A55" w:rsidRDefault="009A0A55" w:rsidP="00470859">
      <w:pPr>
        <w:rPr>
          <w:sz w:val="24"/>
          <w:szCs w:val="24"/>
        </w:rPr>
      </w:pPr>
    </w:p>
    <w:p w:rsidR="009A0A55" w:rsidRPr="00DF1365" w:rsidRDefault="009A0A55" w:rsidP="00470859">
      <w:pPr>
        <w:rPr>
          <w:sz w:val="24"/>
          <w:szCs w:val="24"/>
        </w:rPr>
      </w:pPr>
    </w:p>
    <w:p w:rsidR="00DF1365" w:rsidRPr="00DF1365" w:rsidRDefault="00DF1365" w:rsidP="00470859">
      <w:pPr>
        <w:rPr>
          <w:rFonts w:ascii="Arial" w:hAnsi="Arial" w:cs="Arial"/>
          <w:sz w:val="24"/>
          <w:szCs w:val="24"/>
        </w:rPr>
      </w:pPr>
    </w:p>
    <w:p w:rsidR="00DF1365" w:rsidRPr="00DF1365" w:rsidRDefault="00DF1365" w:rsidP="00470859">
      <w:pPr>
        <w:rPr>
          <w:rFonts w:ascii="Arial" w:hAnsi="Arial" w:cs="Arial"/>
          <w:sz w:val="24"/>
          <w:szCs w:val="24"/>
        </w:rPr>
      </w:pPr>
    </w:p>
    <w:p w:rsidR="00470859" w:rsidRPr="00DF1365" w:rsidRDefault="00031D1B" w:rsidP="00470859">
      <w:pPr>
        <w:rPr>
          <w:rFonts w:ascii="Arial" w:hAnsi="Arial" w:cs="Arial"/>
          <w:b/>
          <w:sz w:val="24"/>
          <w:szCs w:val="24"/>
        </w:rPr>
      </w:pPr>
      <w:r w:rsidRPr="00DF1365">
        <w:rPr>
          <w:rFonts w:ascii="Arial" w:hAnsi="Arial" w:cs="Arial"/>
          <w:b/>
          <w:sz w:val="24"/>
          <w:szCs w:val="24"/>
        </w:rPr>
        <w:t>MR</w:t>
      </w:r>
      <w:r w:rsidR="006566CD" w:rsidRPr="00DF1365">
        <w:rPr>
          <w:rFonts w:ascii="Arial" w:hAnsi="Arial" w:cs="Arial"/>
          <w:b/>
          <w:sz w:val="24"/>
          <w:szCs w:val="24"/>
        </w:rPr>
        <w:t>.</w:t>
      </w:r>
      <w:r w:rsidRPr="00DF1365">
        <w:rPr>
          <w:rFonts w:ascii="Arial" w:hAnsi="Arial" w:cs="Arial"/>
          <w:b/>
          <w:sz w:val="24"/>
          <w:szCs w:val="24"/>
        </w:rPr>
        <w:t xml:space="preserve"> </w:t>
      </w:r>
      <w:r w:rsidR="00AD7F14" w:rsidRPr="00DF1365">
        <w:rPr>
          <w:rFonts w:ascii="Arial" w:hAnsi="Arial" w:cs="Arial"/>
          <w:b/>
          <w:sz w:val="24"/>
          <w:szCs w:val="24"/>
        </w:rPr>
        <w:t>RICHARD WEBSTER</w:t>
      </w:r>
    </w:p>
    <w:p w:rsidR="009A0A55" w:rsidRDefault="00AD7F14" w:rsidP="009A0A55">
      <w:pPr>
        <w:rPr>
          <w:rFonts w:ascii="Arial" w:hAnsi="Arial" w:cs="Arial"/>
          <w:b/>
          <w:sz w:val="24"/>
          <w:szCs w:val="24"/>
        </w:rPr>
      </w:pPr>
      <w:r w:rsidRPr="00DF1365">
        <w:rPr>
          <w:rFonts w:ascii="Arial" w:hAnsi="Arial" w:cs="Arial"/>
          <w:b/>
          <w:sz w:val="24"/>
          <w:szCs w:val="24"/>
        </w:rPr>
        <w:t>DIRECTOR OF RATES AND REGULATORY AFFAIRS</w:t>
      </w:r>
      <w:r w:rsidR="009A0A55" w:rsidRPr="009A0A55">
        <w:rPr>
          <w:rFonts w:ascii="Arial" w:hAnsi="Arial" w:cs="Arial"/>
          <w:b/>
          <w:sz w:val="24"/>
          <w:szCs w:val="24"/>
        </w:rPr>
        <w:t xml:space="preserve"> </w:t>
      </w:r>
    </w:p>
    <w:p w:rsidR="00470859" w:rsidRPr="00DF1365" w:rsidRDefault="009A0A55" w:rsidP="00470859">
      <w:pPr>
        <w:rPr>
          <w:rFonts w:ascii="Arial" w:hAnsi="Arial" w:cs="Arial"/>
          <w:b/>
          <w:sz w:val="24"/>
          <w:szCs w:val="24"/>
        </w:rPr>
      </w:pPr>
      <w:r w:rsidRPr="00DF1365">
        <w:rPr>
          <w:rFonts w:ascii="Arial" w:hAnsi="Arial" w:cs="Arial"/>
          <w:b/>
          <w:sz w:val="24"/>
          <w:szCs w:val="24"/>
        </w:rPr>
        <w:t>PECO ENERGY COMPANY</w:t>
      </w:r>
    </w:p>
    <w:p w:rsidR="00AD7F14" w:rsidRPr="00DF1365" w:rsidRDefault="00DF1365" w:rsidP="004708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 BOX 8699</w:t>
      </w:r>
    </w:p>
    <w:p w:rsidR="00470859" w:rsidRPr="00DF1365" w:rsidRDefault="00031D1B" w:rsidP="00470859">
      <w:pPr>
        <w:rPr>
          <w:rFonts w:ascii="Arial" w:hAnsi="Arial" w:cs="Arial"/>
          <w:b/>
          <w:sz w:val="24"/>
          <w:szCs w:val="24"/>
        </w:rPr>
      </w:pPr>
      <w:r w:rsidRPr="00DF1365">
        <w:rPr>
          <w:rFonts w:ascii="Arial" w:hAnsi="Arial" w:cs="Arial"/>
          <w:b/>
          <w:sz w:val="24"/>
          <w:szCs w:val="24"/>
        </w:rPr>
        <w:t>PHILADELPHIA</w:t>
      </w:r>
      <w:r w:rsidR="006566CD" w:rsidRPr="00DF1365">
        <w:rPr>
          <w:rFonts w:ascii="Arial" w:hAnsi="Arial" w:cs="Arial"/>
          <w:b/>
          <w:sz w:val="24"/>
          <w:szCs w:val="24"/>
        </w:rPr>
        <w:t>,</w:t>
      </w:r>
      <w:r w:rsidRPr="00DF1365">
        <w:rPr>
          <w:rFonts w:ascii="Arial" w:hAnsi="Arial" w:cs="Arial"/>
          <w:b/>
          <w:sz w:val="24"/>
          <w:szCs w:val="24"/>
        </w:rPr>
        <w:t xml:space="preserve"> PA</w:t>
      </w:r>
      <w:r w:rsidR="006566CD" w:rsidRPr="00DF1365">
        <w:rPr>
          <w:rFonts w:ascii="Arial" w:hAnsi="Arial" w:cs="Arial"/>
          <w:b/>
          <w:sz w:val="24"/>
          <w:szCs w:val="24"/>
        </w:rPr>
        <w:t>.</w:t>
      </w:r>
      <w:r w:rsidRPr="00DF1365">
        <w:rPr>
          <w:rFonts w:ascii="Arial" w:hAnsi="Arial" w:cs="Arial"/>
          <w:b/>
          <w:sz w:val="24"/>
          <w:szCs w:val="24"/>
        </w:rPr>
        <w:t xml:space="preserve"> 191</w:t>
      </w:r>
      <w:r w:rsidR="00AD7F14" w:rsidRPr="00DF1365">
        <w:rPr>
          <w:rFonts w:ascii="Arial" w:hAnsi="Arial" w:cs="Arial"/>
          <w:b/>
          <w:sz w:val="24"/>
          <w:szCs w:val="24"/>
        </w:rPr>
        <w:t>03</w:t>
      </w:r>
      <w:r w:rsidR="00DF1365">
        <w:rPr>
          <w:rFonts w:ascii="Arial" w:hAnsi="Arial" w:cs="Arial"/>
          <w:b/>
          <w:sz w:val="24"/>
          <w:szCs w:val="24"/>
        </w:rPr>
        <w:t>-8699</w:t>
      </w:r>
    </w:p>
    <w:p w:rsidR="00470859" w:rsidRPr="00DF1365" w:rsidRDefault="00470859" w:rsidP="00470859">
      <w:pPr>
        <w:rPr>
          <w:rFonts w:ascii="Arial" w:hAnsi="Arial" w:cs="Arial"/>
          <w:b/>
          <w:sz w:val="24"/>
          <w:szCs w:val="24"/>
        </w:rPr>
      </w:pPr>
    </w:p>
    <w:p w:rsidR="00DF1365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DF1365">
        <w:rPr>
          <w:rFonts w:ascii="Arial" w:hAnsi="Arial" w:cs="Arial"/>
          <w:b/>
          <w:sz w:val="24"/>
          <w:szCs w:val="24"/>
        </w:rPr>
        <w:t>RE:</w:t>
      </w:r>
      <w:r w:rsidRPr="00DF1365">
        <w:rPr>
          <w:rFonts w:ascii="Arial" w:hAnsi="Arial" w:cs="Arial"/>
          <w:b/>
          <w:sz w:val="24"/>
          <w:szCs w:val="24"/>
        </w:rPr>
        <w:tab/>
        <w:t xml:space="preserve">Universal Service Fund Charge </w:t>
      </w:r>
      <w:r w:rsidR="00DF1365">
        <w:rPr>
          <w:rFonts w:ascii="Arial" w:hAnsi="Arial" w:cs="Arial"/>
          <w:b/>
          <w:sz w:val="24"/>
          <w:szCs w:val="24"/>
        </w:rPr>
        <w:t xml:space="preserve">Tariff Electric </w:t>
      </w:r>
      <w:r w:rsidRPr="00DF1365">
        <w:rPr>
          <w:rFonts w:ascii="Arial" w:hAnsi="Arial" w:cs="Arial"/>
          <w:b/>
          <w:sz w:val="24"/>
          <w:szCs w:val="24"/>
        </w:rPr>
        <w:t xml:space="preserve">Audit </w:t>
      </w:r>
    </w:p>
    <w:p w:rsidR="00624C52" w:rsidRPr="00DF1365" w:rsidRDefault="00DF1365" w:rsidP="00624C52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24C52" w:rsidRPr="00DF1365">
        <w:rPr>
          <w:rFonts w:ascii="Arial" w:hAnsi="Arial" w:cs="Arial"/>
          <w:b/>
          <w:sz w:val="24"/>
          <w:szCs w:val="24"/>
        </w:rPr>
        <w:t xml:space="preserve">For The Twelve Months Ended December 31, 2008 </w:t>
      </w:r>
    </w:p>
    <w:p w:rsidR="00624C52" w:rsidRPr="00DF1365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b/>
          <w:sz w:val="24"/>
          <w:szCs w:val="24"/>
        </w:rPr>
        <w:tab/>
        <w:t>DOCKET NO. D-2010-2157122 (to be closed)</w:t>
      </w:r>
    </w:p>
    <w:p w:rsidR="00624C52" w:rsidRPr="00DF1365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:rsidR="00624C52" w:rsidRPr="00DF1365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>Dear Mr. Webster:</w:t>
      </w:r>
    </w:p>
    <w:p w:rsidR="00470859" w:rsidRPr="00DF1365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:rsidR="00B55026" w:rsidRPr="00DF1365" w:rsidRDefault="00470859" w:rsidP="00B55026">
      <w:pPr>
        <w:ind w:right="36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</w:r>
      <w:r w:rsidR="00031D1B" w:rsidRPr="00DF1365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AD7F14" w:rsidRPr="00DF1365">
        <w:rPr>
          <w:rFonts w:ascii="Arial" w:hAnsi="Arial" w:cs="Arial"/>
          <w:sz w:val="24"/>
          <w:szCs w:val="24"/>
        </w:rPr>
        <w:t>PECO</w:t>
      </w:r>
      <w:r w:rsidR="00031D1B" w:rsidRPr="00DF1365">
        <w:rPr>
          <w:rFonts w:ascii="Arial" w:hAnsi="Arial" w:cs="Arial"/>
          <w:sz w:val="24"/>
          <w:szCs w:val="24"/>
        </w:rPr>
        <w:t xml:space="preserve"> Energy </w:t>
      </w:r>
      <w:r w:rsidR="00596E85">
        <w:rPr>
          <w:rFonts w:ascii="Arial" w:hAnsi="Arial" w:cs="Arial"/>
          <w:sz w:val="24"/>
          <w:szCs w:val="24"/>
        </w:rPr>
        <w:t>C</w:t>
      </w:r>
      <w:r w:rsidR="00031D1B" w:rsidRPr="00DF1365">
        <w:rPr>
          <w:rFonts w:ascii="Arial" w:hAnsi="Arial" w:cs="Arial"/>
          <w:sz w:val="24"/>
          <w:szCs w:val="24"/>
        </w:rPr>
        <w:t>o</w:t>
      </w:r>
      <w:r w:rsidR="00AD7F14" w:rsidRPr="00DF1365">
        <w:rPr>
          <w:rFonts w:ascii="Arial" w:hAnsi="Arial" w:cs="Arial"/>
          <w:sz w:val="24"/>
          <w:szCs w:val="24"/>
        </w:rPr>
        <w:t>mpany</w:t>
      </w:r>
      <w:r w:rsidR="00DF1365">
        <w:rPr>
          <w:rFonts w:ascii="Arial" w:hAnsi="Arial" w:cs="Arial"/>
          <w:sz w:val="24"/>
          <w:szCs w:val="24"/>
        </w:rPr>
        <w:t xml:space="preserve">’s </w:t>
      </w:r>
      <w:r w:rsidR="00624C52" w:rsidRPr="00DF1365">
        <w:rPr>
          <w:rFonts w:ascii="Arial" w:hAnsi="Arial" w:cs="Arial"/>
          <w:sz w:val="24"/>
          <w:szCs w:val="24"/>
        </w:rPr>
        <w:t>Universal Service Fund Charge</w:t>
      </w:r>
      <w:r w:rsidR="00FF3E1C" w:rsidRPr="00DF1365">
        <w:rPr>
          <w:rFonts w:ascii="Arial" w:hAnsi="Arial" w:cs="Arial"/>
          <w:sz w:val="24"/>
          <w:szCs w:val="24"/>
        </w:rPr>
        <w:t xml:space="preserve"> (</w:t>
      </w:r>
      <w:r w:rsidR="00624C52" w:rsidRPr="00DF1365">
        <w:rPr>
          <w:rFonts w:ascii="Arial" w:hAnsi="Arial" w:cs="Arial"/>
          <w:sz w:val="24"/>
          <w:szCs w:val="24"/>
        </w:rPr>
        <w:t>USFC</w:t>
      </w:r>
      <w:r w:rsidR="00FF3E1C" w:rsidRPr="00DF1365">
        <w:rPr>
          <w:rFonts w:ascii="Arial" w:hAnsi="Arial" w:cs="Arial"/>
          <w:sz w:val="24"/>
          <w:szCs w:val="24"/>
        </w:rPr>
        <w:t>)</w:t>
      </w:r>
      <w:r w:rsidR="00031D1B" w:rsidRPr="00DF1365">
        <w:rPr>
          <w:rFonts w:ascii="Arial" w:hAnsi="Arial" w:cs="Arial"/>
          <w:sz w:val="24"/>
          <w:szCs w:val="24"/>
        </w:rPr>
        <w:t xml:space="preserve"> </w:t>
      </w:r>
      <w:r w:rsidR="00DF1365">
        <w:rPr>
          <w:rFonts w:ascii="Arial" w:hAnsi="Arial" w:cs="Arial"/>
          <w:sz w:val="24"/>
          <w:szCs w:val="24"/>
        </w:rPr>
        <w:t xml:space="preserve">Tariff Electric </w:t>
      </w:r>
      <w:r w:rsidR="00031D1B" w:rsidRPr="00DF1365">
        <w:rPr>
          <w:rFonts w:ascii="Arial" w:hAnsi="Arial" w:cs="Arial"/>
          <w:sz w:val="24"/>
          <w:szCs w:val="24"/>
        </w:rPr>
        <w:t xml:space="preserve">for </w:t>
      </w:r>
      <w:r w:rsidR="0025630E" w:rsidRPr="00DF1365">
        <w:rPr>
          <w:rFonts w:ascii="Arial" w:hAnsi="Arial" w:cs="Arial"/>
          <w:sz w:val="24"/>
          <w:szCs w:val="24"/>
        </w:rPr>
        <w:t xml:space="preserve">the </w:t>
      </w:r>
      <w:r w:rsidR="00A52A61" w:rsidRPr="00DF1365">
        <w:rPr>
          <w:rFonts w:ascii="Arial" w:hAnsi="Arial" w:cs="Arial"/>
          <w:sz w:val="24"/>
          <w:szCs w:val="24"/>
        </w:rPr>
        <w:t>tw</w:t>
      </w:r>
      <w:r w:rsidR="00FF3E1C" w:rsidRPr="00DF1365">
        <w:rPr>
          <w:rFonts w:ascii="Arial" w:hAnsi="Arial" w:cs="Arial"/>
          <w:sz w:val="24"/>
          <w:szCs w:val="24"/>
        </w:rPr>
        <w:t xml:space="preserve">elve months </w:t>
      </w:r>
      <w:r w:rsidR="0025630E" w:rsidRPr="00DF1365">
        <w:rPr>
          <w:rFonts w:ascii="Arial" w:hAnsi="Arial" w:cs="Arial"/>
          <w:sz w:val="24"/>
          <w:szCs w:val="24"/>
        </w:rPr>
        <w:t xml:space="preserve">ended </w:t>
      </w:r>
      <w:r w:rsidR="00624C52" w:rsidRPr="00DF1365">
        <w:rPr>
          <w:rFonts w:ascii="Arial" w:hAnsi="Arial" w:cs="Arial"/>
          <w:sz w:val="24"/>
          <w:szCs w:val="24"/>
        </w:rPr>
        <w:t>Dec</w:t>
      </w:r>
      <w:r w:rsidR="007A00B8" w:rsidRPr="00DF1365">
        <w:rPr>
          <w:rFonts w:ascii="Arial" w:hAnsi="Arial" w:cs="Arial"/>
          <w:sz w:val="24"/>
          <w:szCs w:val="24"/>
        </w:rPr>
        <w:t>ember</w:t>
      </w:r>
      <w:r w:rsidR="00FF3E1C" w:rsidRPr="00DF1365">
        <w:rPr>
          <w:rFonts w:ascii="Arial" w:hAnsi="Arial" w:cs="Arial"/>
          <w:sz w:val="24"/>
          <w:szCs w:val="24"/>
        </w:rPr>
        <w:t xml:space="preserve"> 3</w:t>
      </w:r>
      <w:r w:rsidR="00624C52" w:rsidRPr="00DF1365">
        <w:rPr>
          <w:rFonts w:ascii="Arial" w:hAnsi="Arial" w:cs="Arial"/>
          <w:sz w:val="24"/>
          <w:szCs w:val="24"/>
        </w:rPr>
        <w:t>1</w:t>
      </w:r>
      <w:r w:rsidR="00986729" w:rsidRPr="00DF1365">
        <w:rPr>
          <w:rFonts w:ascii="Arial" w:hAnsi="Arial" w:cs="Arial"/>
          <w:sz w:val="24"/>
          <w:szCs w:val="24"/>
        </w:rPr>
        <w:t>, 200</w:t>
      </w:r>
      <w:r w:rsidR="007A00B8" w:rsidRPr="00DF1365">
        <w:rPr>
          <w:rFonts w:ascii="Arial" w:hAnsi="Arial" w:cs="Arial"/>
          <w:sz w:val="24"/>
          <w:szCs w:val="24"/>
        </w:rPr>
        <w:t>8</w:t>
      </w:r>
      <w:r w:rsidR="00031D1B" w:rsidRPr="00DF1365">
        <w:rPr>
          <w:rFonts w:ascii="Arial" w:hAnsi="Arial" w:cs="Arial"/>
          <w:sz w:val="24"/>
          <w:szCs w:val="24"/>
        </w:rPr>
        <w:t xml:space="preserve">.  </w:t>
      </w:r>
      <w:r w:rsidR="00B55026" w:rsidRPr="00DF1365">
        <w:rPr>
          <w:rFonts w:ascii="Arial" w:hAnsi="Arial" w:cs="Arial"/>
          <w:sz w:val="24"/>
          <w:szCs w:val="24"/>
        </w:rPr>
        <w:t>This report was approved for release by the Commission at its Public Meeting of</w:t>
      </w:r>
      <w:r w:rsidR="00592919" w:rsidRPr="00DF1365">
        <w:rPr>
          <w:rFonts w:ascii="Arial" w:hAnsi="Arial" w:cs="Arial"/>
          <w:sz w:val="24"/>
          <w:szCs w:val="24"/>
        </w:rPr>
        <w:t xml:space="preserve"> </w:t>
      </w:r>
      <w:r w:rsidR="00D54A55">
        <w:rPr>
          <w:rFonts w:ascii="Arial" w:hAnsi="Arial" w:cs="Arial"/>
          <w:sz w:val="24"/>
          <w:szCs w:val="24"/>
        </w:rPr>
        <w:t>January 27</w:t>
      </w:r>
      <w:r w:rsidR="00B55026" w:rsidRPr="00DF1365">
        <w:rPr>
          <w:rFonts w:ascii="Arial" w:hAnsi="Arial" w:cs="Arial"/>
          <w:sz w:val="24"/>
          <w:szCs w:val="24"/>
        </w:rPr>
        <w:t>, 201</w:t>
      </w:r>
      <w:r w:rsidR="00DF1365">
        <w:rPr>
          <w:rFonts w:ascii="Arial" w:hAnsi="Arial" w:cs="Arial"/>
          <w:sz w:val="24"/>
          <w:szCs w:val="24"/>
        </w:rPr>
        <w:t>2</w:t>
      </w:r>
      <w:r w:rsidR="00B55026" w:rsidRPr="00DF1365">
        <w:rPr>
          <w:rFonts w:ascii="Arial" w:hAnsi="Arial" w:cs="Arial"/>
          <w:sz w:val="24"/>
          <w:szCs w:val="24"/>
        </w:rPr>
        <w:t xml:space="preserve">.  </w:t>
      </w:r>
    </w:p>
    <w:p w:rsidR="006A2FBD" w:rsidRPr="00DF1365" w:rsidRDefault="006A2FBD" w:rsidP="00470859">
      <w:pPr>
        <w:rPr>
          <w:rFonts w:ascii="Arial" w:hAnsi="Arial" w:cs="Arial"/>
          <w:sz w:val="24"/>
          <w:szCs w:val="24"/>
        </w:rPr>
      </w:pPr>
    </w:p>
    <w:p w:rsidR="006A2FBD" w:rsidRPr="00DF1365" w:rsidRDefault="006A2FBD" w:rsidP="00470859">
      <w:pPr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  <w:t>The audit report disclosed the following finding</w:t>
      </w:r>
      <w:r w:rsidR="00624C52" w:rsidRPr="00DF1365">
        <w:rPr>
          <w:rFonts w:ascii="Arial" w:hAnsi="Arial" w:cs="Arial"/>
          <w:sz w:val="24"/>
          <w:szCs w:val="24"/>
        </w:rPr>
        <w:t>s</w:t>
      </w:r>
      <w:r w:rsidRPr="00DF1365">
        <w:rPr>
          <w:rFonts w:ascii="Arial" w:hAnsi="Arial" w:cs="Arial"/>
          <w:sz w:val="24"/>
          <w:szCs w:val="24"/>
        </w:rPr>
        <w:t>:</w:t>
      </w:r>
    </w:p>
    <w:p w:rsidR="006A2FBD" w:rsidRPr="00DF1365" w:rsidRDefault="006A2FBD" w:rsidP="00470859">
      <w:pPr>
        <w:rPr>
          <w:rFonts w:ascii="Arial" w:hAnsi="Arial" w:cs="Arial"/>
          <w:sz w:val="24"/>
          <w:szCs w:val="24"/>
        </w:rPr>
      </w:pPr>
    </w:p>
    <w:p w:rsidR="00624C52" w:rsidRPr="00DF1365" w:rsidRDefault="00624C52" w:rsidP="00DF1365">
      <w:pPr>
        <w:tabs>
          <w:tab w:val="left" w:pos="540"/>
        </w:tabs>
        <w:suppressAutoHyphens/>
        <w:ind w:left="2430" w:hanging="2250"/>
        <w:rPr>
          <w:rFonts w:ascii="Arial" w:hAnsi="Arial" w:cs="Arial"/>
          <w:kern w:val="1"/>
          <w:sz w:val="24"/>
          <w:szCs w:val="24"/>
          <w:u w:val="single"/>
        </w:rPr>
      </w:pPr>
      <w:r w:rsidRPr="00DF1365">
        <w:rPr>
          <w:rFonts w:ascii="Arial" w:hAnsi="Arial" w:cs="Arial"/>
          <w:kern w:val="1"/>
          <w:sz w:val="24"/>
          <w:szCs w:val="24"/>
        </w:rPr>
        <w:tab/>
      </w:r>
      <w:r w:rsidR="00DF1365">
        <w:rPr>
          <w:rFonts w:ascii="Arial" w:hAnsi="Arial" w:cs="Arial"/>
          <w:kern w:val="1"/>
          <w:sz w:val="24"/>
          <w:szCs w:val="24"/>
        </w:rPr>
        <w:t xml:space="preserve">   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>Finding</w:t>
      </w:r>
      <w:r w:rsidR="000D5B26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No. 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1 – The Company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U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nderstated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Revenues B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y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$4,361</w:t>
      </w:r>
      <w:r w:rsidR="00485CA7">
        <w:rPr>
          <w:rFonts w:ascii="Arial" w:hAnsi="Arial" w:cs="Arial"/>
          <w:kern w:val="1"/>
          <w:sz w:val="24"/>
          <w:szCs w:val="24"/>
          <w:u w:val="single"/>
        </w:rPr>
        <w:t xml:space="preserve">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F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or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he </w:t>
      </w:r>
      <w:r w:rsidR="00485CA7">
        <w:rPr>
          <w:rFonts w:ascii="Arial" w:hAnsi="Arial" w:cs="Arial"/>
          <w:kern w:val="1"/>
          <w:sz w:val="24"/>
          <w:szCs w:val="24"/>
          <w:u w:val="single"/>
        </w:rPr>
        <w:t>Twelve Months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Ended December 31, 2008.</w:t>
      </w:r>
    </w:p>
    <w:p w:rsidR="00624C52" w:rsidRPr="00DF1365" w:rsidRDefault="00624C52" w:rsidP="00624C52">
      <w:pPr>
        <w:tabs>
          <w:tab w:val="left" w:pos="540"/>
        </w:tabs>
        <w:suppressAutoHyphens/>
        <w:ind w:left="540" w:hanging="540"/>
        <w:rPr>
          <w:rFonts w:ascii="Arial" w:hAnsi="Arial" w:cs="Arial"/>
          <w:kern w:val="1"/>
          <w:sz w:val="24"/>
          <w:szCs w:val="24"/>
          <w:u w:val="single"/>
        </w:rPr>
      </w:pPr>
    </w:p>
    <w:p w:rsidR="00624C52" w:rsidRPr="00DF1365" w:rsidRDefault="00624C52" w:rsidP="00DF1365">
      <w:pPr>
        <w:tabs>
          <w:tab w:val="left" w:pos="540"/>
        </w:tabs>
        <w:suppressAutoHyphens/>
        <w:ind w:left="2430" w:hanging="2250"/>
        <w:rPr>
          <w:rFonts w:ascii="Arial" w:hAnsi="Arial" w:cs="Arial"/>
          <w:kern w:val="1"/>
          <w:sz w:val="24"/>
          <w:szCs w:val="24"/>
          <w:u w:val="single"/>
        </w:rPr>
      </w:pPr>
      <w:r w:rsidRPr="00DF1365">
        <w:rPr>
          <w:rFonts w:ascii="Arial" w:hAnsi="Arial" w:cs="Arial"/>
          <w:kern w:val="1"/>
          <w:sz w:val="24"/>
          <w:szCs w:val="24"/>
        </w:rPr>
        <w:t xml:space="preserve">        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>Finding</w:t>
      </w:r>
      <w:r w:rsidR="000D5B26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No. 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2 – The Company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B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illed Non CAP Customers at CAP Rates Due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 xml:space="preserve">   A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System Error.</w:t>
      </w:r>
    </w:p>
    <w:p w:rsidR="00624C52" w:rsidRPr="00DF1365" w:rsidRDefault="00624C52" w:rsidP="00624C52">
      <w:pPr>
        <w:tabs>
          <w:tab w:val="left" w:pos="540"/>
        </w:tabs>
        <w:suppressAutoHyphens/>
        <w:ind w:left="720" w:hanging="540"/>
        <w:rPr>
          <w:rFonts w:ascii="Arial" w:hAnsi="Arial" w:cs="Arial"/>
          <w:kern w:val="1"/>
          <w:sz w:val="24"/>
          <w:szCs w:val="24"/>
          <w:u w:val="single"/>
        </w:rPr>
      </w:pPr>
    </w:p>
    <w:p w:rsidR="00624C52" w:rsidRPr="00DF1365" w:rsidRDefault="00624C52" w:rsidP="009A0A55">
      <w:pPr>
        <w:tabs>
          <w:tab w:val="left" w:pos="540"/>
        </w:tabs>
        <w:suppressAutoHyphens/>
        <w:ind w:left="2430" w:hanging="2250"/>
        <w:rPr>
          <w:rFonts w:ascii="Arial" w:hAnsi="Arial" w:cs="Arial"/>
          <w:kern w:val="1"/>
          <w:sz w:val="24"/>
          <w:szCs w:val="24"/>
          <w:u w:val="single"/>
        </w:rPr>
      </w:pPr>
      <w:r w:rsidRPr="00DF1365">
        <w:rPr>
          <w:rFonts w:ascii="Arial" w:hAnsi="Arial" w:cs="Arial"/>
          <w:kern w:val="1"/>
          <w:sz w:val="24"/>
          <w:szCs w:val="24"/>
        </w:rPr>
        <w:t xml:space="preserve">        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>Finding</w:t>
      </w:r>
      <w:r w:rsidR="000D5B26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No. 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3 – The Company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E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rroneously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E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nrolled,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R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e-certified,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O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r </w:t>
      </w:r>
      <w:r w:rsidR="00DF1365">
        <w:rPr>
          <w:rFonts w:ascii="Arial" w:hAnsi="Arial" w:cs="Arial"/>
          <w:kern w:val="1"/>
          <w:sz w:val="24"/>
          <w:szCs w:val="24"/>
          <w:u w:val="single"/>
        </w:rPr>
        <w:t>R</w:t>
      </w:r>
      <w:r w:rsidR="00916D4D">
        <w:rPr>
          <w:rFonts w:ascii="Arial" w:hAnsi="Arial" w:cs="Arial"/>
          <w:kern w:val="1"/>
          <w:sz w:val="24"/>
          <w:szCs w:val="24"/>
          <w:u w:val="single"/>
        </w:rPr>
        <w:t>emoved CAP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Customers,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A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nd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W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as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U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nable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P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rovide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R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ecords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A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nd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P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roper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D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ocumentation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F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or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S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ome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O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f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>he CAP Customers.</w:t>
      </w:r>
    </w:p>
    <w:p w:rsidR="00624C52" w:rsidRPr="00DF1365" w:rsidRDefault="00624C52" w:rsidP="00624C52">
      <w:pPr>
        <w:tabs>
          <w:tab w:val="left" w:pos="540"/>
        </w:tabs>
        <w:suppressAutoHyphens/>
        <w:ind w:left="540" w:hanging="540"/>
        <w:rPr>
          <w:rFonts w:ascii="Arial" w:hAnsi="Arial" w:cs="Arial"/>
          <w:kern w:val="1"/>
          <w:sz w:val="24"/>
          <w:szCs w:val="24"/>
          <w:u w:val="single"/>
        </w:rPr>
      </w:pPr>
    </w:p>
    <w:p w:rsidR="00624C52" w:rsidRPr="00DF1365" w:rsidRDefault="00624C52" w:rsidP="009A0A55">
      <w:pPr>
        <w:tabs>
          <w:tab w:val="left" w:pos="540"/>
        </w:tabs>
        <w:suppressAutoHyphens/>
        <w:ind w:left="2430" w:hanging="2250"/>
        <w:rPr>
          <w:rFonts w:ascii="Arial" w:hAnsi="Arial" w:cs="Arial"/>
          <w:kern w:val="1"/>
          <w:sz w:val="24"/>
          <w:szCs w:val="24"/>
          <w:u w:val="single"/>
        </w:rPr>
      </w:pPr>
      <w:r w:rsidRPr="00DF1365">
        <w:rPr>
          <w:rFonts w:ascii="Arial" w:hAnsi="Arial" w:cs="Arial"/>
          <w:kern w:val="1"/>
          <w:sz w:val="24"/>
          <w:szCs w:val="24"/>
        </w:rPr>
        <w:t xml:space="preserve">        </w:t>
      </w:r>
      <w:r w:rsidR="000D5B26" w:rsidRPr="00DF1365">
        <w:rPr>
          <w:rFonts w:ascii="Arial" w:hAnsi="Arial" w:cs="Arial"/>
          <w:kern w:val="1"/>
          <w:sz w:val="24"/>
          <w:szCs w:val="24"/>
          <w:u w:val="single"/>
        </w:rPr>
        <w:t>Finding No. 4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– The Company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M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aintains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A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nd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R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elies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O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S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ome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R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eports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hat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A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re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N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ot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U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seful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I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I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ts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E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fforts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P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roperly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R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eview,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M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onitor, </w:t>
      </w:r>
      <w:r w:rsidR="00485CA7">
        <w:rPr>
          <w:rFonts w:ascii="Arial" w:hAnsi="Arial" w:cs="Arial"/>
          <w:kern w:val="1"/>
          <w:sz w:val="24"/>
          <w:szCs w:val="24"/>
          <w:u w:val="single"/>
        </w:rPr>
        <w:t>And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A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 xml:space="preserve">dminister </w:t>
      </w:r>
      <w:r w:rsidR="009A0A55">
        <w:rPr>
          <w:rFonts w:ascii="Arial" w:hAnsi="Arial" w:cs="Arial"/>
          <w:kern w:val="1"/>
          <w:sz w:val="24"/>
          <w:szCs w:val="24"/>
          <w:u w:val="single"/>
        </w:rPr>
        <w:t>T</w:t>
      </w:r>
      <w:r w:rsidRPr="00DF1365">
        <w:rPr>
          <w:rFonts w:ascii="Arial" w:hAnsi="Arial" w:cs="Arial"/>
          <w:kern w:val="1"/>
          <w:sz w:val="24"/>
          <w:szCs w:val="24"/>
          <w:u w:val="single"/>
        </w:rPr>
        <w:t>he CAP.</w:t>
      </w:r>
    </w:p>
    <w:p w:rsidR="00624C52" w:rsidRPr="00DF1365" w:rsidRDefault="00624C52" w:rsidP="00624C52">
      <w:pPr>
        <w:tabs>
          <w:tab w:val="left" w:pos="540"/>
        </w:tabs>
        <w:suppressAutoHyphens/>
        <w:ind w:left="540" w:hanging="540"/>
        <w:rPr>
          <w:rFonts w:ascii="Arial" w:hAnsi="Arial" w:cs="Arial"/>
          <w:kern w:val="1"/>
          <w:sz w:val="24"/>
          <w:szCs w:val="24"/>
          <w:u w:val="single"/>
        </w:rPr>
      </w:pPr>
    </w:p>
    <w:p w:rsidR="00624C52" w:rsidRPr="00DF1365" w:rsidRDefault="009A0A55" w:rsidP="009A0A55">
      <w:pPr>
        <w:tabs>
          <w:tab w:val="left" w:pos="540"/>
        </w:tabs>
        <w:suppressAutoHyphens/>
        <w:ind w:left="2430" w:hanging="2430"/>
        <w:rPr>
          <w:rFonts w:ascii="Arial" w:hAnsi="Arial" w:cs="Arial"/>
          <w:kern w:val="1"/>
          <w:sz w:val="24"/>
          <w:szCs w:val="24"/>
          <w:u w:val="single"/>
        </w:rPr>
      </w:pPr>
      <w:r>
        <w:rPr>
          <w:rFonts w:ascii="Arial" w:hAnsi="Arial" w:cs="Arial"/>
          <w:kern w:val="1"/>
          <w:sz w:val="24"/>
          <w:szCs w:val="24"/>
        </w:rPr>
        <w:t xml:space="preserve">   </w:t>
      </w:r>
      <w:r w:rsidR="00624C52" w:rsidRPr="00DF1365">
        <w:rPr>
          <w:rFonts w:ascii="Arial" w:hAnsi="Arial" w:cs="Arial"/>
          <w:kern w:val="1"/>
          <w:sz w:val="24"/>
          <w:szCs w:val="24"/>
        </w:rPr>
        <w:tab/>
      </w:r>
      <w:r>
        <w:rPr>
          <w:rFonts w:ascii="Arial" w:hAnsi="Arial" w:cs="Arial"/>
          <w:kern w:val="1"/>
          <w:sz w:val="24"/>
          <w:szCs w:val="24"/>
        </w:rPr>
        <w:t xml:space="preserve">  </w:t>
      </w:r>
      <w:r w:rsidR="000D5B26" w:rsidRPr="00DF1365">
        <w:rPr>
          <w:rFonts w:ascii="Arial" w:hAnsi="Arial" w:cs="Arial"/>
          <w:kern w:val="1"/>
          <w:sz w:val="24"/>
          <w:szCs w:val="24"/>
          <w:u w:val="single"/>
        </w:rPr>
        <w:t>Finding No. 5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– The Company </w:t>
      </w:r>
      <w:r>
        <w:rPr>
          <w:rFonts w:ascii="Arial" w:hAnsi="Arial" w:cs="Arial"/>
          <w:kern w:val="1"/>
          <w:sz w:val="24"/>
          <w:szCs w:val="24"/>
          <w:u w:val="single"/>
        </w:rPr>
        <w:t>H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as </w:t>
      </w:r>
      <w:r>
        <w:rPr>
          <w:rFonts w:ascii="Arial" w:hAnsi="Arial" w:cs="Arial"/>
          <w:kern w:val="1"/>
          <w:sz w:val="24"/>
          <w:szCs w:val="24"/>
          <w:u w:val="single"/>
        </w:rPr>
        <w:t>S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ome Policies </w:t>
      </w:r>
      <w:r>
        <w:rPr>
          <w:rFonts w:ascii="Arial" w:hAnsi="Arial" w:cs="Arial"/>
          <w:kern w:val="1"/>
          <w:sz w:val="24"/>
          <w:szCs w:val="24"/>
          <w:u w:val="single"/>
        </w:rPr>
        <w:t>A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nd Procedures, </w:t>
      </w:r>
      <w:r>
        <w:rPr>
          <w:rFonts w:ascii="Arial" w:hAnsi="Arial" w:cs="Arial"/>
          <w:kern w:val="1"/>
          <w:sz w:val="24"/>
          <w:szCs w:val="24"/>
          <w:u w:val="single"/>
        </w:rPr>
        <w:t>F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or </w:t>
      </w:r>
      <w:r w:rsidR="00EE752D">
        <w:rPr>
          <w:rFonts w:ascii="Arial" w:hAnsi="Arial" w:cs="Arial"/>
          <w:kern w:val="1"/>
          <w:sz w:val="24"/>
          <w:szCs w:val="24"/>
          <w:u w:val="single"/>
        </w:rPr>
        <w:t>T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he CAP, </w:t>
      </w:r>
      <w:r>
        <w:rPr>
          <w:rFonts w:ascii="Arial" w:hAnsi="Arial" w:cs="Arial"/>
          <w:kern w:val="1"/>
          <w:sz w:val="24"/>
          <w:szCs w:val="24"/>
          <w:u w:val="single"/>
        </w:rPr>
        <w:t>W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hich </w:t>
      </w:r>
      <w:r>
        <w:rPr>
          <w:rFonts w:ascii="Arial" w:hAnsi="Arial" w:cs="Arial"/>
          <w:kern w:val="1"/>
          <w:sz w:val="24"/>
          <w:szCs w:val="24"/>
          <w:u w:val="single"/>
        </w:rPr>
        <w:t>N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eed </w:t>
      </w:r>
      <w:r>
        <w:rPr>
          <w:rFonts w:ascii="Arial" w:hAnsi="Arial" w:cs="Arial"/>
          <w:kern w:val="1"/>
          <w:sz w:val="24"/>
          <w:szCs w:val="24"/>
          <w:u w:val="single"/>
        </w:rPr>
        <w:t>R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eview </w:t>
      </w:r>
      <w:r>
        <w:rPr>
          <w:rFonts w:ascii="Arial" w:hAnsi="Arial" w:cs="Arial"/>
          <w:kern w:val="1"/>
          <w:sz w:val="24"/>
          <w:szCs w:val="24"/>
          <w:u w:val="single"/>
        </w:rPr>
        <w:t>A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nd </w:t>
      </w:r>
      <w:r>
        <w:rPr>
          <w:rFonts w:ascii="Arial" w:hAnsi="Arial" w:cs="Arial"/>
          <w:kern w:val="1"/>
          <w:sz w:val="24"/>
          <w:szCs w:val="24"/>
          <w:u w:val="single"/>
        </w:rPr>
        <w:t>R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evision </w:t>
      </w:r>
      <w:r>
        <w:rPr>
          <w:rFonts w:ascii="Arial" w:hAnsi="Arial" w:cs="Arial"/>
          <w:kern w:val="1"/>
          <w:sz w:val="24"/>
          <w:szCs w:val="24"/>
          <w:u w:val="single"/>
        </w:rPr>
        <w:t>T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 </w:t>
      </w:r>
      <w:r>
        <w:rPr>
          <w:rFonts w:ascii="Arial" w:hAnsi="Arial" w:cs="Arial"/>
          <w:kern w:val="1"/>
          <w:sz w:val="24"/>
          <w:szCs w:val="24"/>
          <w:u w:val="single"/>
        </w:rPr>
        <w:t>E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nsure </w:t>
      </w:r>
      <w:r>
        <w:rPr>
          <w:rFonts w:ascii="Arial" w:hAnsi="Arial" w:cs="Arial"/>
          <w:kern w:val="1"/>
          <w:sz w:val="24"/>
          <w:szCs w:val="24"/>
          <w:u w:val="single"/>
        </w:rPr>
        <w:t>T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hat </w:t>
      </w:r>
      <w:r>
        <w:rPr>
          <w:rFonts w:ascii="Arial" w:hAnsi="Arial" w:cs="Arial"/>
          <w:kern w:val="1"/>
          <w:sz w:val="24"/>
          <w:szCs w:val="24"/>
          <w:u w:val="single"/>
        </w:rPr>
        <w:t>T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hey </w:t>
      </w:r>
      <w:r>
        <w:rPr>
          <w:rFonts w:ascii="Arial" w:hAnsi="Arial" w:cs="Arial"/>
          <w:kern w:val="1"/>
          <w:sz w:val="24"/>
          <w:szCs w:val="24"/>
          <w:u w:val="single"/>
        </w:rPr>
        <w:t>C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an </w:t>
      </w:r>
      <w:r>
        <w:rPr>
          <w:rFonts w:ascii="Arial" w:hAnsi="Arial" w:cs="Arial"/>
          <w:kern w:val="1"/>
          <w:sz w:val="24"/>
          <w:szCs w:val="24"/>
          <w:u w:val="single"/>
        </w:rPr>
        <w:t>B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e </w:t>
      </w:r>
      <w:r>
        <w:rPr>
          <w:rFonts w:ascii="Arial" w:hAnsi="Arial" w:cs="Arial"/>
          <w:kern w:val="1"/>
          <w:sz w:val="24"/>
          <w:szCs w:val="24"/>
          <w:u w:val="single"/>
        </w:rPr>
        <w:t>I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mplemented </w:t>
      </w:r>
      <w:r>
        <w:rPr>
          <w:rFonts w:ascii="Arial" w:hAnsi="Arial" w:cs="Arial"/>
          <w:kern w:val="1"/>
          <w:sz w:val="24"/>
          <w:szCs w:val="24"/>
          <w:u w:val="single"/>
        </w:rPr>
        <w:t>I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n </w:t>
      </w:r>
      <w:r>
        <w:rPr>
          <w:rFonts w:ascii="Arial" w:hAnsi="Arial" w:cs="Arial"/>
          <w:kern w:val="1"/>
          <w:sz w:val="24"/>
          <w:szCs w:val="24"/>
          <w:u w:val="single"/>
        </w:rPr>
        <w:t>A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 </w:t>
      </w:r>
      <w:r>
        <w:rPr>
          <w:rFonts w:ascii="Arial" w:hAnsi="Arial" w:cs="Arial"/>
          <w:kern w:val="1"/>
          <w:sz w:val="24"/>
          <w:szCs w:val="24"/>
          <w:u w:val="single"/>
        </w:rPr>
        <w:t>C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 xml:space="preserve">onsistent </w:t>
      </w:r>
      <w:r>
        <w:rPr>
          <w:rFonts w:ascii="Arial" w:hAnsi="Arial" w:cs="Arial"/>
          <w:kern w:val="1"/>
          <w:sz w:val="24"/>
          <w:szCs w:val="24"/>
          <w:u w:val="single"/>
        </w:rPr>
        <w:t>M</w:t>
      </w:r>
      <w:r w:rsidR="00624C52" w:rsidRPr="00DF1365">
        <w:rPr>
          <w:rFonts w:ascii="Arial" w:hAnsi="Arial" w:cs="Arial"/>
          <w:kern w:val="1"/>
          <w:sz w:val="24"/>
          <w:szCs w:val="24"/>
          <w:u w:val="single"/>
        </w:rPr>
        <w:t>anner.</w:t>
      </w:r>
    </w:p>
    <w:p w:rsidR="006A2FBD" w:rsidRPr="00DF1365" w:rsidRDefault="00624C52" w:rsidP="00624C52">
      <w:pPr>
        <w:tabs>
          <w:tab w:val="left" w:pos="540"/>
        </w:tabs>
        <w:suppressAutoHyphens/>
        <w:ind w:left="720" w:hanging="54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 xml:space="preserve"> </w:t>
      </w:r>
    </w:p>
    <w:p w:rsidR="00555698" w:rsidRPr="00DF1365" w:rsidRDefault="00031D1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</w: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A23F33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</w:r>
      <w:r w:rsidR="00947AC0" w:rsidRPr="00DF1365">
        <w:rPr>
          <w:rFonts w:ascii="Arial" w:hAnsi="Arial" w:cs="Arial"/>
          <w:sz w:val="24"/>
          <w:szCs w:val="24"/>
        </w:rPr>
        <w:t>Since the Company agrees with the audit report, it is directed to implement the recommendation</w:t>
      </w:r>
      <w:r w:rsidR="00624C52" w:rsidRPr="00DF1365">
        <w:rPr>
          <w:rFonts w:ascii="Arial" w:hAnsi="Arial" w:cs="Arial"/>
          <w:sz w:val="24"/>
          <w:szCs w:val="24"/>
        </w:rPr>
        <w:t>s</w:t>
      </w:r>
      <w:r w:rsidR="00947AC0" w:rsidRPr="00DF1365">
        <w:rPr>
          <w:rFonts w:ascii="Arial" w:hAnsi="Arial" w:cs="Arial"/>
          <w:sz w:val="24"/>
          <w:szCs w:val="24"/>
        </w:rPr>
        <w:t xml:space="preserve"> included therein.  </w:t>
      </w:r>
      <w:r w:rsidR="00031D1B" w:rsidRPr="00DF1365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:rsidR="00555698" w:rsidRPr="00DF1365" w:rsidRDefault="00555698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031D1B" w:rsidRPr="00DF1365" w:rsidRDefault="00C7451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F7E3F" wp14:editId="3B7AF4DA">
            <wp:simplePos x="0" y="0"/>
            <wp:positionH relativeFrom="column">
              <wp:posOffset>2336800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F33" w:rsidRPr="00DF1365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  <w:t>Very truly yours,</w:t>
      </w:r>
    </w:p>
    <w:p w:rsidR="00A23F33" w:rsidRPr="00DF1365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555698" w:rsidRPr="00DF1365" w:rsidRDefault="00555698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555698" w:rsidRPr="00DF1365" w:rsidRDefault="00555698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295496" w:rsidRPr="00DF1365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3F33" w:rsidRPr="00DF1365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="00624C52" w:rsidRPr="00DF1365">
        <w:rPr>
          <w:rFonts w:ascii="Arial" w:hAnsi="Arial" w:cs="Arial"/>
          <w:sz w:val="24"/>
          <w:szCs w:val="24"/>
        </w:rPr>
        <w:t>Rosemary Chiavetta</w:t>
      </w:r>
      <w:r w:rsidRPr="00DF1365">
        <w:rPr>
          <w:rFonts w:ascii="Arial" w:hAnsi="Arial" w:cs="Arial"/>
          <w:sz w:val="24"/>
          <w:szCs w:val="24"/>
        </w:rPr>
        <w:t>,</w:t>
      </w:r>
    </w:p>
    <w:p w:rsidR="00555698" w:rsidRPr="00DF1365" w:rsidRDefault="00555698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DF1365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</w:r>
      <w:r w:rsidRPr="00DF1365">
        <w:rPr>
          <w:rFonts w:ascii="Arial" w:hAnsi="Arial" w:cs="Arial"/>
          <w:sz w:val="24"/>
          <w:szCs w:val="24"/>
        </w:rPr>
        <w:tab/>
        <w:t>Secretary</w:t>
      </w:r>
    </w:p>
    <w:p w:rsidR="00947AC0" w:rsidRPr="00DF1365" w:rsidRDefault="00624C52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>RC</w:t>
      </w:r>
      <w:r w:rsidR="00947AC0" w:rsidRPr="00DF1365">
        <w:rPr>
          <w:rFonts w:ascii="Arial" w:hAnsi="Arial" w:cs="Arial"/>
          <w:sz w:val="24"/>
          <w:szCs w:val="24"/>
        </w:rPr>
        <w:t>/</w:t>
      </w:r>
      <w:r w:rsidRPr="00DF1365">
        <w:rPr>
          <w:rFonts w:ascii="Arial" w:hAnsi="Arial" w:cs="Arial"/>
          <w:sz w:val="24"/>
          <w:szCs w:val="24"/>
        </w:rPr>
        <w:t>as</w:t>
      </w:r>
    </w:p>
    <w:p w:rsidR="00947AC0" w:rsidRPr="00DF1365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DF1365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>Enclosure</w:t>
      </w:r>
    </w:p>
    <w:p w:rsidR="00947AC0" w:rsidRPr="00DF1365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DF1365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>Contact Person:</w:t>
      </w:r>
      <w:r w:rsidRPr="00DF1365">
        <w:rPr>
          <w:rFonts w:ascii="Arial" w:hAnsi="Arial" w:cs="Arial"/>
          <w:sz w:val="24"/>
          <w:szCs w:val="24"/>
        </w:rPr>
        <w:tab/>
      </w:r>
      <w:r w:rsidR="00986729" w:rsidRPr="00DF1365">
        <w:rPr>
          <w:rFonts w:ascii="Arial" w:hAnsi="Arial" w:cs="Arial"/>
          <w:sz w:val="24"/>
          <w:szCs w:val="24"/>
        </w:rPr>
        <w:t>Richard W. Wallace</w:t>
      </w:r>
    </w:p>
    <w:p w:rsidR="00A23F33" w:rsidRPr="00DF1365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DF1365">
        <w:rPr>
          <w:rFonts w:ascii="Arial" w:hAnsi="Arial" w:cs="Arial"/>
          <w:sz w:val="24"/>
          <w:szCs w:val="24"/>
        </w:rPr>
        <w:tab/>
        <w:t>(717) 7</w:t>
      </w:r>
      <w:r w:rsidR="00747258" w:rsidRPr="00DF1365">
        <w:rPr>
          <w:rFonts w:ascii="Arial" w:hAnsi="Arial" w:cs="Arial"/>
          <w:sz w:val="24"/>
          <w:szCs w:val="24"/>
        </w:rPr>
        <w:t>8</w:t>
      </w:r>
      <w:r w:rsidRPr="00DF1365">
        <w:rPr>
          <w:rFonts w:ascii="Arial" w:hAnsi="Arial" w:cs="Arial"/>
          <w:sz w:val="24"/>
          <w:szCs w:val="24"/>
        </w:rPr>
        <w:t>7-</w:t>
      </w:r>
      <w:r w:rsidR="00747258" w:rsidRPr="00DF1365">
        <w:rPr>
          <w:rFonts w:ascii="Arial" w:hAnsi="Arial" w:cs="Arial"/>
          <w:sz w:val="24"/>
          <w:szCs w:val="24"/>
        </w:rPr>
        <w:t>723</w:t>
      </w:r>
      <w:r w:rsidR="00986729" w:rsidRPr="00DF1365">
        <w:rPr>
          <w:rFonts w:ascii="Arial" w:hAnsi="Arial" w:cs="Arial"/>
          <w:sz w:val="24"/>
          <w:szCs w:val="24"/>
        </w:rPr>
        <w:t>6</w:t>
      </w:r>
    </w:p>
    <w:sectPr w:rsidR="00A23F33" w:rsidRPr="00DF1365" w:rsidSect="00555698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31D1B"/>
    <w:rsid w:val="000551E1"/>
    <w:rsid w:val="00061C15"/>
    <w:rsid w:val="000838EF"/>
    <w:rsid w:val="000D5B26"/>
    <w:rsid w:val="001333F5"/>
    <w:rsid w:val="00135332"/>
    <w:rsid w:val="00144655"/>
    <w:rsid w:val="00151503"/>
    <w:rsid w:val="00192AB9"/>
    <w:rsid w:val="001A06D6"/>
    <w:rsid w:val="001A3D6B"/>
    <w:rsid w:val="001A54C6"/>
    <w:rsid w:val="001B1A65"/>
    <w:rsid w:val="001E6829"/>
    <w:rsid w:val="001F66B5"/>
    <w:rsid w:val="00213BCA"/>
    <w:rsid w:val="00225801"/>
    <w:rsid w:val="0025630E"/>
    <w:rsid w:val="00261804"/>
    <w:rsid w:val="00295496"/>
    <w:rsid w:val="002A0B0B"/>
    <w:rsid w:val="002E51B7"/>
    <w:rsid w:val="002E7141"/>
    <w:rsid w:val="002F0A97"/>
    <w:rsid w:val="002F7B0F"/>
    <w:rsid w:val="00313576"/>
    <w:rsid w:val="00337673"/>
    <w:rsid w:val="003420C8"/>
    <w:rsid w:val="003548D9"/>
    <w:rsid w:val="00361707"/>
    <w:rsid w:val="003732AE"/>
    <w:rsid w:val="00384B8C"/>
    <w:rsid w:val="003D572C"/>
    <w:rsid w:val="003E0901"/>
    <w:rsid w:val="003E23D8"/>
    <w:rsid w:val="003F6ECD"/>
    <w:rsid w:val="00407514"/>
    <w:rsid w:val="004356B4"/>
    <w:rsid w:val="00440287"/>
    <w:rsid w:val="004411E4"/>
    <w:rsid w:val="00470859"/>
    <w:rsid w:val="00485CA7"/>
    <w:rsid w:val="00490641"/>
    <w:rsid w:val="004A7AEA"/>
    <w:rsid w:val="004C04C5"/>
    <w:rsid w:val="004C0A0D"/>
    <w:rsid w:val="004F19F1"/>
    <w:rsid w:val="004F7985"/>
    <w:rsid w:val="005326A0"/>
    <w:rsid w:val="00555698"/>
    <w:rsid w:val="005817B1"/>
    <w:rsid w:val="0059275A"/>
    <w:rsid w:val="00592919"/>
    <w:rsid w:val="00596E85"/>
    <w:rsid w:val="005A79AB"/>
    <w:rsid w:val="005D3CF7"/>
    <w:rsid w:val="00616149"/>
    <w:rsid w:val="00624C52"/>
    <w:rsid w:val="00651E6F"/>
    <w:rsid w:val="006566CD"/>
    <w:rsid w:val="00673B21"/>
    <w:rsid w:val="0069441A"/>
    <w:rsid w:val="006A2C27"/>
    <w:rsid w:val="006A2FBD"/>
    <w:rsid w:val="006D0032"/>
    <w:rsid w:val="006D724E"/>
    <w:rsid w:val="006F21C9"/>
    <w:rsid w:val="006F429A"/>
    <w:rsid w:val="00716233"/>
    <w:rsid w:val="00737F10"/>
    <w:rsid w:val="00747258"/>
    <w:rsid w:val="007823BA"/>
    <w:rsid w:val="00784477"/>
    <w:rsid w:val="007846CF"/>
    <w:rsid w:val="00792FF8"/>
    <w:rsid w:val="007A00B8"/>
    <w:rsid w:val="007B0C55"/>
    <w:rsid w:val="007C57A3"/>
    <w:rsid w:val="0083091A"/>
    <w:rsid w:val="008345BA"/>
    <w:rsid w:val="008612BD"/>
    <w:rsid w:val="00861BB6"/>
    <w:rsid w:val="008A1BE2"/>
    <w:rsid w:val="008E6414"/>
    <w:rsid w:val="00914C99"/>
    <w:rsid w:val="00916D4D"/>
    <w:rsid w:val="00947AC0"/>
    <w:rsid w:val="00961F6A"/>
    <w:rsid w:val="009656ED"/>
    <w:rsid w:val="0098277C"/>
    <w:rsid w:val="00986729"/>
    <w:rsid w:val="009A0A55"/>
    <w:rsid w:val="009B0F54"/>
    <w:rsid w:val="009B5C30"/>
    <w:rsid w:val="00A00F14"/>
    <w:rsid w:val="00A23F33"/>
    <w:rsid w:val="00A31A46"/>
    <w:rsid w:val="00A34B80"/>
    <w:rsid w:val="00A52A61"/>
    <w:rsid w:val="00A84F81"/>
    <w:rsid w:val="00AD7F14"/>
    <w:rsid w:val="00AF6704"/>
    <w:rsid w:val="00B20B8C"/>
    <w:rsid w:val="00B21DB4"/>
    <w:rsid w:val="00B43628"/>
    <w:rsid w:val="00B55026"/>
    <w:rsid w:val="00B654C3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061D0"/>
    <w:rsid w:val="00C11D95"/>
    <w:rsid w:val="00C516F9"/>
    <w:rsid w:val="00C74510"/>
    <w:rsid w:val="00CB227F"/>
    <w:rsid w:val="00CD039A"/>
    <w:rsid w:val="00CF1867"/>
    <w:rsid w:val="00D245A9"/>
    <w:rsid w:val="00D54A55"/>
    <w:rsid w:val="00D55AA0"/>
    <w:rsid w:val="00D651CB"/>
    <w:rsid w:val="00D652E3"/>
    <w:rsid w:val="00D66260"/>
    <w:rsid w:val="00D76066"/>
    <w:rsid w:val="00D966FD"/>
    <w:rsid w:val="00DD2B18"/>
    <w:rsid w:val="00DE3011"/>
    <w:rsid w:val="00DF1365"/>
    <w:rsid w:val="00E55D29"/>
    <w:rsid w:val="00E61160"/>
    <w:rsid w:val="00E76732"/>
    <w:rsid w:val="00E90E19"/>
    <w:rsid w:val="00EB09A2"/>
    <w:rsid w:val="00EB1544"/>
    <w:rsid w:val="00EC2824"/>
    <w:rsid w:val="00EC3963"/>
    <w:rsid w:val="00EE0185"/>
    <w:rsid w:val="00EE2CFD"/>
    <w:rsid w:val="00EE752D"/>
    <w:rsid w:val="00EF5285"/>
    <w:rsid w:val="00F15C6D"/>
    <w:rsid w:val="00F2425A"/>
    <w:rsid w:val="00F57076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Hinds, Margaret</cp:lastModifiedBy>
  <cp:revision>5</cp:revision>
  <cp:lastPrinted>2012-01-27T16:25:00Z</cp:lastPrinted>
  <dcterms:created xsi:type="dcterms:W3CDTF">2011-12-23T14:52:00Z</dcterms:created>
  <dcterms:modified xsi:type="dcterms:W3CDTF">2012-01-27T16:25:00Z</dcterms:modified>
</cp:coreProperties>
</file>