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b/>
          <w:sz w:val="32"/>
        </w:rPr>
      </w:pPr>
    </w:p>
    <w:p w:rsidR="005E1243" w:rsidRDefault="005E1243">
      <w:pPr>
        <w:jc w:val="center"/>
        <w:rPr>
          <w:rFonts w:ascii="Arial" w:hAnsi="Arial" w:cs="Arial"/>
          <w:b/>
          <w:sz w:val="36"/>
          <w:szCs w:val="36"/>
        </w:rPr>
      </w:pPr>
      <w:r w:rsidRPr="00517A3D">
        <w:rPr>
          <w:rFonts w:ascii="Arial" w:hAnsi="Arial" w:cs="Arial"/>
          <w:b/>
          <w:sz w:val="36"/>
          <w:szCs w:val="36"/>
        </w:rPr>
        <w:t>PECO ENERGY COMPANY</w:t>
      </w:r>
    </w:p>
    <w:p w:rsidR="00632A03" w:rsidRPr="00923EF0" w:rsidRDefault="00632A0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A REPORT ON THE</w:t>
      </w:r>
    </w:p>
    <w:p w:rsidR="005E1243" w:rsidRPr="00632A03" w:rsidRDefault="005E1243">
      <w:pPr>
        <w:jc w:val="center"/>
        <w:rPr>
          <w:rFonts w:ascii="Arial" w:hAnsi="Arial" w:cs="Arial"/>
          <w:b/>
          <w:sz w:val="28"/>
          <w:szCs w:val="28"/>
        </w:rPr>
      </w:pPr>
    </w:p>
    <w:p w:rsidR="005E1243" w:rsidRDefault="005E1243">
      <w:pPr>
        <w:jc w:val="center"/>
        <w:rPr>
          <w:rFonts w:ascii="Arial" w:hAnsi="Arial" w:cs="Arial"/>
          <w:b/>
          <w:sz w:val="28"/>
          <w:szCs w:val="28"/>
        </w:rPr>
      </w:pPr>
      <w:r w:rsidRPr="00632A03">
        <w:rPr>
          <w:rFonts w:ascii="Arial" w:hAnsi="Arial" w:cs="Arial"/>
          <w:b/>
          <w:sz w:val="28"/>
          <w:szCs w:val="28"/>
        </w:rPr>
        <w:t>UNIVERSAL SERVICE FUND CHARGE</w:t>
      </w:r>
    </w:p>
    <w:p w:rsidR="00632A03" w:rsidRPr="006D6C69" w:rsidRDefault="00632A03">
      <w:pPr>
        <w:jc w:val="center"/>
        <w:rPr>
          <w:rFonts w:ascii="Arial" w:hAnsi="Arial" w:cs="Arial"/>
          <w:b/>
          <w:sz w:val="28"/>
          <w:szCs w:val="28"/>
        </w:rPr>
      </w:pPr>
    </w:p>
    <w:p w:rsidR="00632A03" w:rsidRPr="006D6C69" w:rsidRDefault="00632A03">
      <w:pPr>
        <w:jc w:val="center"/>
        <w:rPr>
          <w:rFonts w:ascii="Arial" w:hAnsi="Arial" w:cs="Arial"/>
          <w:b/>
          <w:sz w:val="28"/>
          <w:szCs w:val="28"/>
        </w:rPr>
      </w:pPr>
      <w:r w:rsidRPr="006D6C69">
        <w:rPr>
          <w:rFonts w:ascii="Arial" w:hAnsi="Arial" w:cs="Arial"/>
          <w:b/>
          <w:sz w:val="28"/>
          <w:szCs w:val="28"/>
        </w:rPr>
        <w:t>TARIFF ELECTRIC</w:t>
      </w:r>
    </w:p>
    <w:p w:rsidR="005E1243" w:rsidRPr="00632A03" w:rsidRDefault="005E1243">
      <w:pPr>
        <w:jc w:val="center"/>
        <w:rPr>
          <w:rFonts w:ascii="Arial" w:hAnsi="Arial" w:cs="Arial"/>
          <w:b/>
          <w:sz w:val="28"/>
          <w:szCs w:val="28"/>
        </w:rPr>
      </w:pPr>
    </w:p>
    <w:p w:rsidR="00D06680" w:rsidRPr="00632A03" w:rsidRDefault="005E1243">
      <w:pPr>
        <w:jc w:val="center"/>
        <w:rPr>
          <w:rFonts w:ascii="Arial" w:hAnsi="Arial" w:cs="Arial"/>
          <w:b/>
          <w:sz w:val="28"/>
          <w:szCs w:val="28"/>
        </w:rPr>
      </w:pPr>
      <w:r w:rsidRPr="00632A03">
        <w:rPr>
          <w:rFonts w:ascii="Arial" w:hAnsi="Arial" w:cs="Arial"/>
          <w:b/>
          <w:sz w:val="28"/>
          <w:szCs w:val="28"/>
        </w:rPr>
        <w:t xml:space="preserve">FOR THE </w:t>
      </w:r>
      <w:r w:rsidR="00D06680" w:rsidRPr="00632A03">
        <w:rPr>
          <w:rFonts w:ascii="Arial" w:hAnsi="Arial" w:cs="Arial"/>
          <w:b/>
          <w:sz w:val="28"/>
          <w:szCs w:val="28"/>
        </w:rPr>
        <w:t>TWELVE MONTHS E</w:t>
      </w:r>
      <w:r w:rsidRPr="00632A03">
        <w:rPr>
          <w:rFonts w:ascii="Arial" w:hAnsi="Arial" w:cs="Arial"/>
          <w:b/>
          <w:sz w:val="28"/>
          <w:szCs w:val="28"/>
        </w:rPr>
        <w:t xml:space="preserve">NDED </w:t>
      </w:r>
    </w:p>
    <w:p w:rsidR="00D06680" w:rsidRPr="00632A03" w:rsidRDefault="00D06680">
      <w:pPr>
        <w:jc w:val="center"/>
        <w:rPr>
          <w:rFonts w:ascii="Arial" w:hAnsi="Arial" w:cs="Arial"/>
          <w:b/>
          <w:sz w:val="28"/>
          <w:szCs w:val="28"/>
        </w:rPr>
      </w:pPr>
    </w:p>
    <w:p w:rsidR="005E1243" w:rsidRPr="00632A03" w:rsidRDefault="005E1243">
      <w:pPr>
        <w:jc w:val="center"/>
        <w:rPr>
          <w:rFonts w:ascii="Arial" w:hAnsi="Arial" w:cs="Arial"/>
          <w:b/>
          <w:sz w:val="28"/>
          <w:szCs w:val="28"/>
        </w:rPr>
      </w:pPr>
      <w:r w:rsidRPr="00632A03">
        <w:rPr>
          <w:rFonts w:ascii="Arial" w:hAnsi="Arial" w:cs="Arial"/>
          <w:b/>
          <w:sz w:val="28"/>
          <w:szCs w:val="28"/>
        </w:rPr>
        <w:t>DECEMBER 31, 200</w:t>
      </w:r>
      <w:r w:rsidR="00923EF0" w:rsidRPr="00632A03">
        <w:rPr>
          <w:rFonts w:ascii="Arial" w:hAnsi="Arial" w:cs="Arial"/>
          <w:b/>
          <w:sz w:val="28"/>
          <w:szCs w:val="28"/>
        </w:rPr>
        <w:t>8</w:t>
      </w:r>
    </w:p>
    <w:p w:rsidR="005E1243" w:rsidRPr="00632A03" w:rsidRDefault="005E1243">
      <w:pPr>
        <w:jc w:val="center"/>
        <w:rPr>
          <w:sz w:val="28"/>
          <w:szCs w:val="28"/>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Prepared By The</w:t>
      </w:r>
    </w:p>
    <w:p w:rsidR="005E1243" w:rsidRPr="00632A03" w:rsidRDefault="005E1243">
      <w:pPr>
        <w:jc w:val="center"/>
        <w:rPr>
          <w:rFonts w:ascii="Arial" w:hAnsi="Arial" w:cs="Arial"/>
          <w:b/>
          <w:sz w:val="28"/>
          <w:szCs w:val="28"/>
        </w:rPr>
      </w:pPr>
      <w:r w:rsidRPr="00632A03">
        <w:rPr>
          <w:rFonts w:ascii="Arial" w:hAnsi="Arial" w:cs="Arial"/>
          <w:b/>
          <w:sz w:val="28"/>
          <w:szCs w:val="28"/>
        </w:rPr>
        <w:t>Pennsylvania Public Utility Commission</w:t>
      </w:r>
    </w:p>
    <w:p w:rsidR="005E1243" w:rsidRPr="00632A03" w:rsidRDefault="005E1243">
      <w:pPr>
        <w:jc w:val="center"/>
        <w:rPr>
          <w:rFonts w:ascii="Arial" w:hAnsi="Arial" w:cs="Arial"/>
          <w:b/>
          <w:sz w:val="28"/>
          <w:szCs w:val="28"/>
        </w:rPr>
      </w:pPr>
      <w:r w:rsidRPr="00632A03">
        <w:rPr>
          <w:rFonts w:ascii="Arial" w:hAnsi="Arial" w:cs="Arial"/>
          <w:b/>
          <w:sz w:val="28"/>
          <w:szCs w:val="28"/>
        </w:rPr>
        <w:t>Bureau of Audits</w:t>
      </w:r>
    </w:p>
    <w:p w:rsidR="005E1243" w:rsidRPr="00632A03" w:rsidRDefault="00517A3D">
      <w:pPr>
        <w:jc w:val="center"/>
        <w:rPr>
          <w:rFonts w:ascii="Arial" w:hAnsi="Arial" w:cs="Arial"/>
          <w:b/>
          <w:sz w:val="28"/>
          <w:szCs w:val="28"/>
        </w:rPr>
      </w:pPr>
      <w:r w:rsidRPr="00632A03">
        <w:rPr>
          <w:rFonts w:ascii="Arial" w:hAnsi="Arial" w:cs="Arial"/>
          <w:b/>
          <w:sz w:val="28"/>
          <w:szCs w:val="28"/>
        </w:rPr>
        <w:t>Report Date:</w:t>
      </w:r>
      <w:r w:rsidR="001F09C3" w:rsidRPr="00632A03">
        <w:rPr>
          <w:rFonts w:ascii="Arial" w:hAnsi="Arial" w:cs="Arial"/>
          <w:b/>
          <w:sz w:val="28"/>
          <w:szCs w:val="28"/>
        </w:rPr>
        <w:t xml:space="preserve"> </w:t>
      </w:r>
      <w:r w:rsidR="002D5A0F">
        <w:rPr>
          <w:rFonts w:ascii="Arial" w:hAnsi="Arial" w:cs="Arial"/>
          <w:b/>
          <w:sz w:val="28"/>
          <w:szCs w:val="28"/>
        </w:rPr>
        <w:t>December 20</w:t>
      </w:r>
      <w:r w:rsidR="005E1243" w:rsidRPr="00632A03">
        <w:rPr>
          <w:rFonts w:ascii="Arial" w:hAnsi="Arial" w:cs="Arial"/>
          <w:b/>
          <w:sz w:val="28"/>
          <w:szCs w:val="28"/>
        </w:rPr>
        <w:t xml:space="preserve">, </w:t>
      </w:r>
      <w:r w:rsidR="00B17468" w:rsidRPr="00632A03">
        <w:rPr>
          <w:rFonts w:ascii="Arial" w:hAnsi="Arial" w:cs="Arial"/>
          <w:b/>
          <w:sz w:val="28"/>
          <w:szCs w:val="28"/>
        </w:rPr>
        <w:t>201</w:t>
      </w:r>
      <w:r w:rsidR="00047FE5" w:rsidRPr="00632A03">
        <w:rPr>
          <w:rFonts w:ascii="Arial" w:hAnsi="Arial" w:cs="Arial"/>
          <w:b/>
          <w:sz w:val="28"/>
          <w:szCs w:val="28"/>
        </w:rPr>
        <w:t>1</w:t>
      </w:r>
    </w:p>
    <w:p w:rsidR="005E1243" w:rsidRPr="00632A03" w:rsidRDefault="005E1243">
      <w:pPr>
        <w:jc w:val="center"/>
        <w:rPr>
          <w:rFonts w:ascii="Arial" w:hAnsi="Arial" w:cs="Arial"/>
          <w:b/>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Docket No. D-20</w:t>
      </w:r>
      <w:r w:rsidR="00B17468" w:rsidRPr="00632A03">
        <w:rPr>
          <w:rFonts w:ascii="Arial" w:hAnsi="Arial" w:cs="Arial"/>
          <w:b/>
          <w:sz w:val="28"/>
          <w:szCs w:val="28"/>
        </w:rPr>
        <w:t>1</w:t>
      </w:r>
      <w:r w:rsidRPr="00632A03">
        <w:rPr>
          <w:rFonts w:ascii="Arial" w:hAnsi="Arial" w:cs="Arial"/>
          <w:b/>
          <w:sz w:val="28"/>
          <w:szCs w:val="28"/>
        </w:rPr>
        <w:t>0-2</w:t>
      </w:r>
      <w:r w:rsidR="00B17468" w:rsidRPr="00632A03">
        <w:rPr>
          <w:rFonts w:ascii="Arial" w:hAnsi="Arial" w:cs="Arial"/>
          <w:b/>
          <w:sz w:val="28"/>
          <w:szCs w:val="28"/>
        </w:rPr>
        <w:t>157122</w:t>
      </w:r>
    </w:p>
    <w:p w:rsidR="005E1243" w:rsidRPr="00632A03" w:rsidRDefault="005E1243">
      <w:pPr>
        <w:jc w:val="center"/>
        <w:rPr>
          <w:rFonts w:ascii="Arial" w:hAnsi="Arial" w:cs="Arial"/>
          <w:b/>
          <w:sz w:val="28"/>
          <w:szCs w:val="28"/>
        </w:rPr>
      </w:pPr>
      <w:r w:rsidRPr="00632A03">
        <w:rPr>
          <w:b/>
          <w:sz w:val="28"/>
          <w:szCs w:val="28"/>
          <w:highlight w:val="yellow"/>
        </w:rPr>
        <w:br w:type="page"/>
      </w:r>
      <w:r w:rsidRPr="00632A03">
        <w:rPr>
          <w:rFonts w:ascii="Arial" w:hAnsi="Arial" w:cs="Arial"/>
          <w:b/>
          <w:sz w:val="28"/>
          <w:szCs w:val="28"/>
        </w:rPr>
        <w:lastRenderedPageBreak/>
        <w:t>PECO ENERGY COMPANY</w:t>
      </w:r>
    </w:p>
    <w:p w:rsidR="005E1243" w:rsidRPr="009C1F84" w:rsidRDefault="005E1243">
      <w:pPr>
        <w:jc w:val="center"/>
        <w:rPr>
          <w:rFonts w:ascii="Arial" w:hAnsi="Arial" w:cs="Arial"/>
        </w:rPr>
      </w:pPr>
    </w:p>
    <w:p w:rsidR="005E1243" w:rsidRPr="009C1F84" w:rsidRDefault="005E1243">
      <w:pPr>
        <w:jc w:val="center"/>
        <w:rPr>
          <w:rFonts w:ascii="Arial" w:hAnsi="Arial" w:cs="Arial"/>
          <w:b/>
          <w:u w:val="single"/>
        </w:rPr>
      </w:pPr>
      <w:r w:rsidRPr="00296DB9">
        <w:rPr>
          <w:rFonts w:ascii="Arial" w:hAnsi="Arial" w:cs="Arial"/>
          <w:b/>
          <w:u w:val="single"/>
        </w:rPr>
        <w:t>Contents</w:t>
      </w:r>
    </w:p>
    <w:p w:rsidR="005E1243" w:rsidRPr="009C1F84" w:rsidRDefault="005E1243">
      <w:pPr>
        <w:jc w:val="center"/>
        <w:rPr>
          <w:rFonts w:ascii="Arial" w:hAnsi="Arial" w:cs="Arial"/>
        </w:rPr>
      </w:pPr>
    </w:p>
    <w:p w:rsidR="00347BEE" w:rsidRPr="009C1F84" w:rsidRDefault="005E1243" w:rsidP="00347BEE">
      <w:pPr>
        <w:rPr>
          <w:rFonts w:ascii="Arial" w:hAnsi="Arial" w:cs="Arial"/>
          <w:b/>
          <w:u w:val="single"/>
        </w:rPr>
      </w:pPr>
      <w:r w:rsidRPr="00517A3D">
        <w:rPr>
          <w:rFonts w:ascii="Arial" w:hAnsi="Arial" w:cs="Arial"/>
          <w:b/>
          <w:u w:val="single"/>
        </w:rPr>
        <w:t>FINANCIAL REVIEW</w:t>
      </w:r>
      <w:r w:rsidR="00347BEE" w:rsidRPr="00347BEE">
        <w:rPr>
          <w:b/>
          <w:bCs/>
        </w:rPr>
        <w:tab/>
      </w:r>
      <w:r w:rsidR="00347BEE" w:rsidRPr="00347BEE">
        <w:rPr>
          <w:bCs/>
        </w:rPr>
        <w:tab/>
      </w:r>
      <w:r w:rsidR="00347BEE" w:rsidRPr="00347BEE">
        <w:rPr>
          <w:bCs/>
        </w:rPr>
        <w:tab/>
      </w:r>
      <w:r w:rsidR="00347BEE" w:rsidRPr="00347BEE">
        <w:rPr>
          <w:bCs/>
        </w:rPr>
        <w:tab/>
      </w:r>
      <w:r w:rsidR="00347BEE" w:rsidRPr="00347BEE">
        <w:rPr>
          <w:bCs/>
        </w:rPr>
        <w:tab/>
      </w:r>
      <w:r w:rsidR="00347BEE" w:rsidRPr="00347BEE">
        <w:rPr>
          <w:bCs/>
        </w:rPr>
        <w:tab/>
      </w:r>
      <w:r w:rsidR="00347BEE" w:rsidRPr="00347BEE">
        <w:rPr>
          <w:bCs/>
        </w:rPr>
        <w:tab/>
      </w:r>
      <w:r w:rsidR="00347BEE" w:rsidRPr="00347BEE">
        <w:rPr>
          <w:bCs/>
        </w:rPr>
        <w:tab/>
      </w:r>
      <w:r w:rsidR="00347BEE" w:rsidRPr="00347BEE">
        <w:rPr>
          <w:bCs/>
        </w:rPr>
        <w:tab/>
      </w:r>
      <w:r w:rsidR="00347BEE" w:rsidRPr="009C1F84">
        <w:rPr>
          <w:rFonts w:ascii="Arial" w:hAnsi="Arial" w:cs="Arial"/>
          <w:b/>
          <w:u w:val="single"/>
        </w:rPr>
        <w:t>Page</w:t>
      </w:r>
    </w:p>
    <w:p w:rsidR="005E1243" w:rsidRPr="009C1F84" w:rsidRDefault="005E1243" w:rsidP="00F74C1F">
      <w:pPr>
        <w:tabs>
          <w:tab w:val="right" w:pos="8640"/>
        </w:tabs>
        <w:rPr>
          <w:rFonts w:ascii="Arial" w:hAnsi="Arial" w:cs="Arial"/>
          <w:highlight w:val="yellow"/>
        </w:rPr>
      </w:pPr>
    </w:p>
    <w:p w:rsidR="005E1243" w:rsidRPr="009C1F84" w:rsidRDefault="005E1243" w:rsidP="001113C1">
      <w:pPr>
        <w:tabs>
          <w:tab w:val="right" w:pos="9180"/>
        </w:tabs>
        <w:rPr>
          <w:rFonts w:ascii="Arial" w:hAnsi="Arial" w:cs="Arial"/>
        </w:rPr>
      </w:pPr>
      <w:r w:rsidRPr="009C1F84">
        <w:rPr>
          <w:rFonts w:ascii="Arial" w:hAnsi="Arial" w:cs="Arial"/>
        </w:rPr>
        <w:t>Independent Auditor’s Report</w:t>
      </w:r>
      <w:r w:rsidRPr="009C1F84">
        <w:rPr>
          <w:rFonts w:ascii="Arial" w:hAnsi="Arial" w:cs="Arial"/>
        </w:rPr>
        <w:tab/>
        <w:t>1</w:t>
      </w:r>
    </w:p>
    <w:p w:rsidR="005E1243" w:rsidRPr="009C1F84" w:rsidRDefault="005E1243">
      <w:pPr>
        <w:tabs>
          <w:tab w:val="left" w:pos="8460"/>
        </w:tabs>
        <w:rPr>
          <w:rFonts w:ascii="Arial" w:hAnsi="Arial" w:cs="Arial"/>
          <w:highlight w:val="yellow"/>
        </w:rPr>
      </w:pPr>
    </w:p>
    <w:p w:rsidR="00F968BC" w:rsidRPr="009C1F84" w:rsidRDefault="005E1243" w:rsidP="006D6C69">
      <w:pPr>
        <w:tabs>
          <w:tab w:val="left" w:pos="2610"/>
          <w:tab w:val="left" w:pos="8460"/>
        </w:tabs>
        <w:rPr>
          <w:rFonts w:ascii="Arial" w:hAnsi="Arial" w:cs="Arial"/>
        </w:rPr>
      </w:pPr>
      <w:r w:rsidRPr="009C1F84">
        <w:rPr>
          <w:rFonts w:ascii="Arial" w:hAnsi="Arial" w:cs="Arial"/>
        </w:rPr>
        <w:t xml:space="preserve">Statement </w:t>
      </w:r>
      <w:proofErr w:type="gramStart"/>
      <w:r w:rsidRPr="009C1F84">
        <w:rPr>
          <w:rFonts w:ascii="Arial" w:hAnsi="Arial" w:cs="Arial"/>
        </w:rPr>
        <w:t>Of</w:t>
      </w:r>
      <w:proofErr w:type="gramEnd"/>
      <w:r w:rsidRPr="009C1F84">
        <w:rPr>
          <w:rFonts w:ascii="Arial" w:hAnsi="Arial" w:cs="Arial"/>
        </w:rPr>
        <w:t xml:space="preserve"> Universal Service Fund Charge </w:t>
      </w:r>
      <w:r w:rsidR="00632A03">
        <w:rPr>
          <w:rFonts w:ascii="Arial" w:hAnsi="Arial" w:cs="Arial"/>
        </w:rPr>
        <w:t>Tariff Electric</w:t>
      </w:r>
    </w:p>
    <w:p w:rsidR="00F968BC" w:rsidRPr="009C1F84" w:rsidRDefault="005E1243" w:rsidP="00F968BC">
      <w:pPr>
        <w:tabs>
          <w:tab w:val="left" w:pos="8460"/>
        </w:tabs>
        <w:rPr>
          <w:rFonts w:ascii="Arial" w:hAnsi="Arial" w:cs="Arial"/>
        </w:rPr>
      </w:pPr>
      <w:r w:rsidRPr="009C1F84">
        <w:rPr>
          <w:rFonts w:ascii="Arial" w:hAnsi="Arial" w:cs="Arial"/>
        </w:rPr>
        <w:t>Over</w:t>
      </w:r>
      <w:proofErr w:type="gramStart"/>
      <w:r w:rsidRPr="009C1F84">
        <w:rPr>
          <w:rFonts w:ascii="Arial" w:hAnsi="Arial" w:cs="Arial"/>
        </w:rPr>
        <w:t>/(</w:t>
      </w:r>
      <w:proofErr w:type="gramEnd"/>
      <w:r w:rsidRPr="009C1F84">
        <w:rPr>
          <w:rFonts w:ascii="Arial" w:hAnsi="Arial" w:cs="Arial"/>
        </w:rPr>
        <w:t xml:space="preserve">Under) Collections (Section 1307(e)) For The </w:t>
      </w:r>
    </w:p>
    <w:p w:rsidR="005E1243" w:rsidRPr="009C1F84" w:rsidRDefault="005E1243" w:rsidP="00F968BC">
      <w:pPr>
        <w:tabs>
          <w:tab w:val="left" w:pos="8460"/>
          <w:tab w:val="right" w:pos="9180"/>
        </w:tabs>
        <w:rPr>
          <w:rFonts w:ascii="Arial" w:hAnsi="Arial" w:cs="Arial"/>
        </w:rPr>
      </w:pPr>
      <w:r w:rsidRPr="009C1F84">
        <w:rPr>
          <w:rFonts w:ascii="Arial" w:hAnsi="Arial" w:cs="Arial"/>
        </w:rPr>
        <w:t>Twelve Months Ended December 31, 200</w:t>
      </w:r>
      <w:r w:rsidR="002C048C" w:rsidRPr="009C1F84">
        <w:rPr>
          <w:rFonts w:ascii="Arial" w:hAnsi="Arial" w:cs="Arial"/>
        </w:rPr>
        <w:t>8</w:t>
      </w:r>
      <w:r w:rsidR="00F968BC" w:rsidRPr="009C1F84">
        <w:rPr>
          <w:rFonts w:ascii="Arial" w:hAnsi="Arial" w:cs="Arial"/>
        </w:rPr>
        <w:tab/>
      </w:r>
      <w:r w:rsidRPr="009C1F84">
        <w:rPr>
          <w:rFonts w:ascii="Arial" w:hAnsi="Arial" w:cs="Arial"/>
        </w:rPr>
        <w:tab/>
        <w:t>2</w:t>
      </w:r>
    </w:p>
    <w:p w:rsidR="005E1243" w:rsidRPr="009C1F84" w:rsidRDefault="005E1243" w:rsidP="001113C1">
      <w:pPr>
        <w:tabs>
          <w:tab w:val="right" w:pos="9180"/>
        </w:tabs>
        <w:rPr>
          <w:rFonts w:ascii="Arial" w:hAnsi="Arial" w:cs="Arial"/>
        </w:rPr>
      </w:pPr>
    </w:p>
    <w:p w:rsidR="005E1243" w:rsidRPr="00296DB9" w:rsidRDefault="005E1243" w:rsidP="001113C1">
      <w:pPr>
        <w:tabs>
          <w:tab w:val="right" w:pos="9180"/>
        </w:tabs>
        <w:rPr>
          <w:rFonts w:ascii="Arial" w:hAnsi="Arial" w:cs="Arial"/>
        </w:rPr>
      </w:pPr>
      <w:r w:rsidRPr="00296DB9">
        <w:rPr>
          <w:rFonts w:ascii="Arial" w:hAnsi="Arial" w:cs="Arial"/>
        </w:rPr>
        <w:t xml:space="preserve">Notes </w:t>
      </w:r>
      <w:proofErr w:type="gramStart"/>
      <w:r w:rsidRPr="00296DB9">
        <w:rPr>
          <w:rFonts w:ascii="Arial" w:hAnsi="Arial" w:cs="Arial"/>
        </w:rPr>
        <w:t>To</w:t>
      </w:r>
      <w:proofErr w:type="gramEnd"/>
      <w:r w:rsidRPr="00296DB9">
        <w:rPr>
          <w:rFonts w:ascii="Arial" w:hAnsi="Arial" w:cs="Arial"/>
        </w:rPr>
        <w:t xml:space="preserve"> The Financial Statements</w:t>
      </w:r>
      <w:r w:rsidRPr="00296DB9">
        <w:rPr>
          <w:rFonts w:ascii="Arial" w:hAnsi="Arial" w:cs="Arial"/>
        </w:rPr>
        <w:tab/>
        <w:t>3</w:t>
      </w:r>
    </w:p>
    <w:p w:rsidR="005E1243" w:rsidRPr="00296DB9" w:rsidRDefault="005E1243" w:rsidP="006D6C69">
      <w:pPr>
        <w:pStyle w:val="Heading3"/>
        <w:tabs>
          <w:tab w:val="left" w:pos="8910"/>
          <w:tab w:val="left" w:pos="9090"/>
          <w:tab w:val="right" w:pos="9180"/>
        </w:tabs>
        <w:rPr>
          <w:bCs w:val="0"/>
          <w:sz w:val="24"/>
          <w:szCs w:val="24"/>
          <w:u w:val="single"/>
        </w:rPr>
      </w:pPr>
      <w:r w:rsidRPr="00296DB9">
        <w:rPr>
          <w:bCs w:val="0"/>
          <w:sz w:val="24"/>
          <w:szCs w:val="24"/>
          <w:u w:val="single"/>
        </w:rPr>
        <w:t>BACKGROUND AND OPERATIONAL REVIEW</w:t>
      </w:r>
    </w:p>
    <w:p w:rsidR="005E1243" w:rsidRPr="009C1F84" w:rsidRDefault="005E1243" w:rsidP="001113C1">
      <w:pPr>
        <w:tabs>
          <w:tab w:val="right" w:pos="9180"/>
        </w:tabs>
        <w:rPr>
          <w:rFonts w:ascii="Arial" w:hAnsi="Arial" w:cs="Arial"/>
          <w:highlight w:val="yellow"/>
        </w:rPr>
      </w:pPr>
    </w:p>
    <w:p w:rsidR="005E1243" w:rsidRPr="00296DB9" w:rsidRDefault="00297959" w:rsidP="00ED6D69">
      <w:pPr>
        <w:tabs>
          <w:tab w:val="right" w:pos="9180"/>
        </w:tabs>
        <w:rPr>
          <w:rFonts w:ascii="Arial" w:hAnsi="Arial" w:cs="Arial"/>
        </w:rPr>
      </w:pPr>
      <w:r w:rsidRPr="00296DB9">
        <w:rPr>
          <w:rFonts w:ascii="Arial" w:hAnsi="Arial" w:cs="Arial"/>
        </w:rPr>
        <w:t xml:space="preserve">Company </w:t>
      </w:r>
      <w:r w:rsidR="005E1243" w:rsidRPr="00296DB9">
        <w:rPr>
          <w:rFonts w:ascii="Arial" w:hAnsi="Arial" w:cs="Arial"/>
        </w:rPr>
        <w:t>Background</w:t>
      </w:r>
      <w:r w:rsidR="005E1243" w:rsidRPr="00296DB9">
        <w:rPr>
          <w:rFonts w:ascii="Arial" w:hAnsi="Arial" w:cs="Arial"/>
        </w:rPr>
        <w:tab/>
        <w:t>4</w:t>
      </w:r>
    </w:p>
    <w:p w:rsidR="005E1243" w:rsidRPr="009C1F84" w:rsidRDefault="005E1243" w:rsidP="001113C1">
      <w:pPr>
        <w:tabs>
          <w:tab w:val="right" w:pos="9180"/>
        </w:tabs>
        <w:rPr>
          <w:rFonts w:ascii="Arial" w:hAnsi="Arial" w:cs="Arial"/>
          <w:highlight w:val="yellow"/>
        </w:rPr>
      </w:pPr>
    </w:p>
    <w:p w:rsidR="00297959" w:rsidRPr="009C1F84" w:rsidRDefault="00297959" w:rsidP="00297959">
      <w:pPr>
        <w:tabs>
          <w:tab w:val="left" w:pos="360"/>
          <w:tab w:val="right" w:pos="9000"/>
        </w:tabs>
        <w:rPr>
          <w:rFonts w:ascii="Arial" w:hAnsi="Arial" w:cs="Arial"/>
        </w:rPr>
      </w:pPr>
      <w:r w:rsidRPr="009C1F84">
        <w:rPr>
          <w:rFonts w:ascii="Arial" w:hAnsi="Arial" w:cs="Arial"/>
        </w:rPr>
        <w:t>Current Year’s Audit Finding</w:t>
      </w:r>
      <w:r w:rsidR="00E84388">
        <w:rPr>
          <w:rFonts w:ascii="Arial" w:hAnsi="Arial" w:cs="Arial"/>
        </w:rPr>
        <w:t>s:</w:t>
      </w:r>
    </w:p>
    <w:p w:rsidR="00297959" w:rsidRPr="009C1F84" w:rsidRDefault="00297959" w:rsidP="00297959">
      <w:pPr>
        <w:tabs>
          <w:tab w:val="left" w:pos="1800"/>
        </w:tabs>
        <w:ind w:left="1800" w:hanging="1800"/>
        <w:rPr>
          <w:rFonts w:ascii="Arial" w:hAnsi="Arial" w:cs="Arial"/>
        </w:rPr>
      </w:pPr>
    </w:p>
    <w:p w:rsidR="00297959" w:rsidRPr="009C1F84" w:rsidRDefault="00297959" w:rsidP="00297959">
      <w:pPr>
        <w:tabs>
          <w:tab w:val="left" w:pos="720"/>
          <w:tab w:val="left" w:pos="2160"/>
          <w:tab w:val="left" w:pos="2340"/>
          <w:tab w:val="left" w:pos="2520"/>
        </w:tabs>
        <w:ind w:left="1800" w:hanging="1800"/>
        <w:rPr>
          <w:rFonts w:ascii="Arial" w:hAnsi="Arial" w:cs="Arial"/>
          <w:b/>
          <w:u w:val="single"/>
        </w:rPr>
      </w:pPr>
      <w:r w:rsidRPr="009C1F84">
        <w:rPr>
          <w:rFonts w:ascii="Arial" w:hAnsi="Arial" w:cs="Arial"/>
        </w:rPr>
        <w:tab/>
      </w:r>
      <w:r w:rsidRPr="009C1F84">
        <w:rPr>
          <w:rFonts w:ascii="Arial" w:hAnsi="Arial" w:cs="Arial"/>
          <w:b/>
          <w:u w:val="single"/>
        </w:rPr>
        <w:t>Finding No. 1 – The Company Understated</w:t>
      </w:r>
      <w:r w:rsidR="00075943">
        <w:rPr>
          <w:rFonts w:ascii="Arial" w:hAnsi="Arial" w:cs="Arial"/>
          <w:b/>
          <w:u w:val="single"/>
        </w:rPr>
        <w:t xml:space="preserve"> Revenues By</w:t>
      </w:r>
      <w:r w:rsidRPr="009C1F84">
        <w:rPr>
          <w:rFonts w:ascii="Arial" w:hAnsi="Arial" w:cs="Arial"/>
          <w:b/>
          <w:u w:val="single"/>
        </w:rPr>
        <w:t xml:space="preserve">  </w:t>
      </w:r>
    </w:p>
    <w:p w:rsidR="00075943" w:rsidRDefault="00297959" w:rsidP="006D6C69">
      <w:pPr>
        <w:tabs>
          <w:tab w:val="left" w:pos="1800"/>
          <w:tab w:val="left" w:pos="2340"/>
          <w:tab w:val="left" w:pos="2520"/>
        </w:tabs>
        <w:ind w:left="1800" w:hanging="1800"/>
        <w:rPr>
          <w:rFonts w:ascii="Arial" w:hAnsi="Arial" w:cs="Arial"/>
          <w:b/>
          <w:u w:val="single"/>
        </w:rPr>
      </w:pPr>
      <w:r w:rsidRPr="009C1F84">
        <w:rPr>
          <w:rFonts w:ascii="Arial" w:hAnsi="Arial" w:cs="Arial"/>
          <w:b/>
        </w:rPr>
        <w:tab/>
      </w:r>
      <w:r w:rsidRPr="009C1F84">
        <w:rPr>
          <w:rFonts w:ascii="Arial" w:hAnsi="Arial" w:cs="Arial"/>
          <w:b/>
        </w:rPr>
        <w:tab/>
      </w:r>
      <w:r w:rsidRPr="009C1F84">
        <w:rPr>
          <w:rFonts w:ascii="Arial" w:hAnsi="Arial" w:cs="Arial"/>
          <w:b/>
        </w:rPr>
        <w:tab/>
      </w:r>
      <w:r w:rsidR="00075943">
        <w:rPr>
          <w:rFonts w:ascii="Arial" w:hAnsi="Arial" w:cs="Arial"/>
          <w:b/>
          <w:u w:val="single"/>
        </w:rPr>
        <w:t xml:space="preserve">$4,361 </w:t>
      </w:r>
      <w:proofErr w:type="gramStart"/>
      <w:r w:rsidR="00075943">
        <w:rPr>
          <w:rFonts w:ascii="Arial" w:hAnsi="Arial" w:cs="Arial"/>
          <w:b/>
          <w:u w:val="single"/>
        </w:rPr>
        <w:t>F</w:t>
      </w:r>
      <w:r w:rsidR="00AA7F2F">
        <w:rPr>
          <w:rFonts w:ascii="Arial" w:hAnsi="Arial" w:cs="Arial"/>
          <w:b/>
          <w:u w:val="single"/>
        </w:rPr>
        <w:t>or</w:t>
      </w:r>
      <w:proofErr w:type="gramEnd"/>
      <w:r w:rsidR="00075943">
        <w:rPr>
          <w:rFonts w:ascii="Arial" w:hAnsi="Arial" w:cs="Arial"/>
          <w:b/>
          <w:u w:val="single"/>
        </w:rPr>
        <w:t xml:space="preserve"> T</w:t>
      </w:r>
      <w:r w:rsidRPr="009C1F84">
        <w:rPr>
          <w:rFonts w:ascii="Arial" w:hAnsi="Arial" w:cs="Arial"/>
          <w:b/>
          <w:u w:val="single"/>
        </w:rPr>
        <w:t xml:space="preserve">he </w:t>
      </w:r>
      <w:r w:rsidR="0059412A">
        <w:rPr>
          <w:rFonts w:ascii="Arial" w:hAnsi="Arial" w:cs="Arial"/>
          <w:b/>
          <w:u w:val="single"/>
        </w:rPr>
        <w:t>T</w:t>
      </w:r>
      <w:r w:rsidR="00AA7F2F">
        <w:rPr>
          <w:rFonts w:ascii="Arial" w:hAnsi="Arial" w:cs="Arial"/>
          <w:b/>
          <w:u w:val="single"/>
        </w:rPr>
        <w:t xml:space="preserve">welve </w:t>
      </w:r>
      <w:r w:rsidR="0059412A">
        <w:rPr>
          <w:rFonts w:ascii="Arial" w:hAnsi="Arial" w:cs="Arial"/>
          <w:b/>
          <w:u w:val="single"/>
        </w:rPr>
        <w:t>M</w:t>
      </w:r>
      <w:r w:rsidR="00AA7F2F">
        <w:rPr>
          <w:rFonts w:ascii="Arial" w:hAnsi="Arial" w:cs="Arial"/>
          <w:b/>
          <w:u w:val="single"/>
        </w:rPr>
        <w:t>onths</w:t>
      </w:r>
      <w:r w:rsidRPr="009C1F84">
        <w:rPr>
          <w:rFonts w:ascii="Arial" w:hAnsi="Arial" w:cs="Arial"/>
          <w:b/>
          <w:u w:val="single"/>
        </w:rPr>
        <w:t xml:space="preserve"> </w:t>
      </w:r>
      <w:r w:rsidR="0059412A">
        <w:rPr>
          <w:rFonts w:ascii="Arial" w:hAnsi="Arial" w:cs="Arial"/>
          <w:b/>
          <w:u w:val="single"/>
        </w:rPr>
        <w:t>E</w:t>
      </w:r>
      <w:r w:rsidRPr="009C1F84">
        <w:rPr>
          <w:rFonts w:ascii="Arial" w:hAnsi="Arial" w:cs="Arial"/>
          <w:b/>
          <w:u w:val="single"/>
        </w:rPr>
        <w:t>nded</w:t>
      </w:r>
    </w:p>
    <w:p w:rsidR="00297959" w:rsidRPr="009C1F84" w:rsidRDefault="00075943" w:rsidP="006D6C69">
      <w:pPr>
        <w:tabs>
          <w:tab w:val="left" w:pos="1800"/>
          <w:tab w:val="left" w:pos="2340"/>
          <w:tab w:val="left" w:pos="2520"/>
        </w:tabs>
        <w:ind w:left="1800" w:hanging="1800"/>
        <w:rPr>
          <w:rFonts w:ascii="Arial" w:hAnsi="Arial" w:cs="Arial"/>
        </w:rPr>
      </w:pPr>
      <w:r w:rsidRPr="006D6C69">
        <w:rPr>
          <w:rFonts w:ascii="Arial" w:hAnsi="Arial" w:cs="Arial"/>
        </w:rPr>
        <w:tab/>
      </w:r>
      <w:r w:rsidRPr="006D6C69">
        <w:rPr>
          <w:rFonts w:ascii="Arial" w:hAnsi="Arial" w:cs="Arial"/>
        </w:rPr>
        <w:tab/>
      </w:r>
      <w:r w:rsidRPr="006D6C69">
        <w:rPr>
          <w:rFonts w:ascii="Arial" w:hAnsi="Arial" w:cs="Arial"/>
        </w:rPr>
        <w:tab/>
      </w:r>
      <w:r w:rsidR="00297959" w:rsidRPr="009C1F84">
        <w:rPr>
          <w:rFonts w:ascii="Arial" w:hAnsi="Arial" w:cs="Arial"/>
          <w:b/>
          <w:u w:val="single"/>
        </w:rPr>
        <w:t>December 31, 2008</w:t>
      </w:r>
      <w:r w:rsidRPr="009C1F84">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9C1F84">
        <w:rPr>
          <w:rFonts w:ascii="Arial" w:hAnsi="Arial" w:cs="Arial"/>
          <w:b/>
        </w:rPr>
        <w:t xml:space="preserve">             </w:t>
      </w:r>
      <w:r>
        <w:rPr>
          <w:rFonts w:ascii="Arial" w:hAnsi="Arial" w:cs="Arial"/>
          <w:b/>
        </w:rPr>
        <w:t xml:space="preserve">  </w:t>
      </w:r>
      <w:r w:rsidRPr="009C1F84">
        <w:rPr>
          <w:rFonts w:ascii="Arial" w:hAnsi="Arial" w:cs="Arial"/>
          <w:b/>
        </w:rPr>
        <w:t xml:space="preserve">  </w:t>
      </w:r>
      <w:r w:rsidR="005D36D3">
        <w:rPr>
          <w:rFonts w:ascii="Arial" w:hAnsi="Arial" w:cs="Arial"/>
        </w:rPr>
        <w:t>5</w:t>
      </w:r>
      <w:r w:rsidR="00297959" w:rsidRPr="009C1F84">
        <w:rPr>
          <w:rFonts w:ascii="Arial" w:hAnsi="Arial" w:cs="Arial"/>
        </w:rPr>
        <w:tab/>
      </w:r>
      <w:r w:rsidR="00297959" w:rsidRPr="009C1F84">
        <w:rPr>
          <w:rFonts w:ascii="Arial" w:hAnsi="Arial" w:cs="Arial"/>
        </w:rPr>
        <w:tab/>
      </w:r>
      <w:r w:rsidR="00297959" w:rsidRPr="009C1F84">
        <w:rPr>
          <w:rFonts w:ascii="Arial" w:hAnsi="Arial" w:cs="Arial"/>
        </w:rPr>
        <w:tab/>
      </w:r>
      <w:r w:rsidR="00297959" w:rsidRPr="009C1F84">
        <w:rPr>
          <w:rFonts w:ascii="Arial" w:hAnsi="Arial" w:cs="Arial"/>
        </w:rPr>
        <w:tab/>
        <w:t xml:space="preserve">    </w:t>
      </w:r>
    </w:p>
    <w:p w:rsidR="00BE1382" w:rsidRPr="009C1F84" w:rsidRDefault="00BE1382" w:rsidP="00BE1382">
      <w:pPr>
        <w:tabs>
          <w:tab w:val="left" w:pos="720"/>
          <w:tab w:val="left" w:pos="1800"/>
        </w:tabs>
        <w:ind w:left="1800" w:hanging="1800"/>
        <w:rPr>
          <w:rFonts w:ascii="Arial" w:hAnsi="Arial" w:cs="Arial"/>
          <w:b/>
          <w:u w:val="single"/>
        </w:rPr>
      </w:pPr>
      <w:r w:rsidRPr="009C1F84">
        <w:rPr>
          <w:rFonts w:ascii="Arial" w:hAnsi="Arial" w:cs="Arial"/>
        </w:rPr>
        <w:tab/>
      </w:r>
      <w:r w:rsidRPr="009C1F84">
        <w:rPr>
          <w:rFonts w:ascii="Arial" w:hAnsi="Arial" w:cs="Arial"/>
          <w:b/>
          <w:u w:val="single"/>
        </w:rPr>
        <w:t>Finding No</w:t>
      </w:r>
      <w:r w:rsidR="006E0198">
        <w:rPr>
          <w:rFonts w:ascii="Arial" w:hAnsi="Arial" w:cs="Arial"/>
          <w:b/>
          <w:u w:val="single"/>
        </w:rPr>
        <w:t>. 2 – The Company Billed Non CAP</w:t>
      </w:r>
      <w:r w:rsidRPr="009C1F84">
        <w:rPr>
          <w:rFonts w:ascii="Arial" w:hAnsi="Arial" w:cs="Arial"/>
          <w:b/>
          <w:u w:val="single"/>
        </w:rPr>
        <w:t xml:space="preserve"> Customers </w:t>
      </w:r>
    </w:p>
    <w:p w:rsidR="00BE1382" w:rsidRPr="009C1F84" w:rsidRDefault="00BE1382" w:rsidP="00A1493C">
      <w:pPr>
        <w:tabs>
          <w:tab w:val="left" w:pos="1800"/>
          <w:tab w:val="left" w:pos="2160"/>
          <w:tab w:val="left" w:pos="2520"/>
        </w:tabs>
        <w:ind w:left="1800" w:hanging="1800"/>
        <w:rPr>
          <w:rFonts w:ascii="Arial" w:hAnsi="Arial" w:cs="Arial"/>
          <w:b/>
          <w:u w:val="single"/>
        </w:rPr>
      </w:pPr>
      <w:r w:rsidRPr="009C1F84">
        <w:rPr>
          <w:rFonts w:ascii="Arial" w:hAnsi="Arial" w:cs="Arial"/>
          <w:b/>
        </w:rPr>
        <w:tab/>
      </w:r>
      <w:r w:rsidRPr="009C1F84">
        <w:rPr>
          <w:rFonts w:ascii="Arial" w:hAnsi="Arial" w:cs="Arial"/>
          <w:b/>
        </w:rPr>
        <w:tab/>
      </w:r>
      <w:r w:rsidRPr="009C1F84">
        <w:rPr>
          <w:rFonts w:ascii="Arial" w:hAnsi="Arial" w:cs="Arial"/>
          <w:b/>
        </w:rPr>
        <w:tab/>
      </w:r>
      <w:r w:rsidR="00045F24">
        <w:rPr>
          <w:rFonts w:ascii="Arial" w:hAnsi="Arial" w:cs="Arial"/>
          <w:b/>
          <w:u w:val="single"/>
        </w:rPr>
        <w:t>A</w:t>
      </w:r>
      <w:r w:rsidRPr="009C1F84">
        <w:rPr>
          <w:rFonts w:ascii="Arial" w:hAnsi="Arial" w:cs="Arial"/>
          <w:b/>
          <w:u w:val="single"/>
        </w:rPr>
        <w:t xml:space="preserve">t CAP Rates Due </w:t>
      </w:r>
      <w:r w:rsidR="00045F24">
        <w:rPr>
          <w:rFonts w:ascii="Arial" w:hAnsi="Arial" w:cs="Arial"/>
          <w:b/>
          <w:u w:val="single"/>
        </w:rPr>
        <w:t>T</w:t>
      </w:r>
      <w:r w:rsidRPr="009C1F84">
        <w:rPr>
          <w:rFonts w:ascii="Arial" w:hAnsi="Arial" w:cs="Arial"/>
          <w:b/>
          <w:u w:val="single"/>
        </w:rPr>
        <w:t xml:space="preserve">o </w:t>
      </w:r>
      <w:r w:rsidR="00045F24">
        <w:rPr>
          <w:rFonts w:ascii="Arial" w:hAnsi="Arial" w:cs="Arial"/>
          <w:b/>
          <w:u w:val="single"/>
        </w:rPr>
        <w:t>A</w:t>
      </w:r>
      <w:r w:rsidR="009C3531">
        <w:rPr>
          <w:rFonts w:ascii="Arial" w:hAnsi="Arial" w:cs="Arial"/>
          <w:b/>
          <w:u w:val="single"/>
        </w:rPr>
        <w:t xml:space="preserve"> </w:t>
      </w:r>
      <w:r w:rsidRPr="009C1F84">
        <w:rPr>
          <w:rFonts w:ascii="Arial" w:hAnsi="Arial" w:cs="Arial"/>
          <w:b/>
          <w:u w:val="single"/>
        </w:rPr>
        <w:t>System Error</w:t>
      </w:r>
      <w:r w:rsidR="003575FD">
        <w:rPr>
          <w:rFonts w:ascii="Arial" w:hAnsi="Arial" w:cs="Arial"/>
          <w:b/>
          <w:u w:val="single"/>
        </w:rPr>
        <w:t>.</w:t>
      </w:r>
      <w:r w:rsidRPr="009C1F84">
        <w:rPr>
          <w:rFonts w:ascii="Arial" w:hAnsi="Arial" w:cs="Arial"/>
          <w:b/>
        </w:rPr>
        <w:t xml:space="preserve"> </w:t>
      </w:r>
      <w:r w:rsidR="00A1493C">
        <w:rPr>
          <w:rFonts w:ascii="Arial" w:hAnsi="Arial" w:cs="Arial"/>
          <w:b/>
        </w:rPr>
        <w:tab/>
      </w:r>
      <w:r w:rsidR="00445B53">
        <w:rPr>
          <w:rFonts w:ascii="Arial" w:hAnsi="Arial" w:cs="Arial"/>
          <w:b/>
        </w:rPr>
        <w:t xml:space="preserve">                      </w:t>
      </w:r>
      <w:r w:rsidRPr="009C1F84">
        <w:rPr>
          <w:rFonts w:ascii="Arial" w:hAnsi="Arial" w:cs="Arial"/>
          <w:b/>
        </w:rPr>
        <w:t xml:space="preserve">     </w:t>
      </w:r>
      <w:r w:rsidR="00E03EF3">
        <w:rPr>
          <w:rFonts w:ascii="Arial" w:hAnsi="Arial" w:cs="Arial"/>
          <w:b/>
        </w:rPr>
        <w:t xml:space="preserve"> </w:t>
      </w:r>
      <w:r w:rsidR="00E03EF3" w:rsidRPr="006D6C69">
        <w:rPr>
          <w:rFonts w:ascii="Arial" w:hAnsi="Arial" w:cs="Arial"/>
        </w:rPr>
        <w:t>6</w:t>
      </w:r>
      <w:r w:rsidR="00E03EF3">
        <w:rPr>
          <w:rFonts w:ascii="Arial" w:hAnsi="Arial" w:cs="Arial"/>
          <w:b/>
        </w:rPr>
        <w:t xml:space="preserve"> </w:t>
      </w:r>
      <w:r w:rsidRPr="009C1F84">
        <w:rPr>
          <w:rFonts w:ascii="Arial" w:hAnsi="Arial" w:cs="Arial"/>
          <w:b/>
        </w:rPr>
        <w:tab/>
      </w:r>
      <w:r w:rsidR="005D36D3">
        <w:rPr>
          <w:rFonts w:ascii="Arial" w:hAnsi="Arial" w:cs="Arial"/>
          <w:b/>
        </w:rPr>
        <w:t xml:space="preserve">  </w:t>
      </w:r>
      <w:r w:rsidRPr="009C1F84">
        <w:rPr>
          <w:rFonts w:ascii="Arial" w:hAnsi="Arial" w:cs="Arial"/>
          <w:b/>
        </w:rPr>
        <w:t xml:space="preserve"> </w:t>
      </w:r>
      <w:r w:rsidR="007F47D2" w:rsidRPr="009C1F84">
        <w:rPr>
          <w:rFonts w:ascii="Arial" w:hAnsi="Arial" w:cs="Arial"/>
          <w:b/>
        </w:rPr>
        <w:t xml:space="preserve"> </w:t>
      </w:r>
      <w:r w:rsidRPr="009C1F84">
        <w:rPr>
          <w:rFonts w:ascii="Arial" w:hAnsi="Arial" w:cs="Arial"/>
          <w:b/>
        </w:rPr>
        <w:t xml:space="preserve"> </w:t>
      </w:r>
      <w:r w:rsidR="007F47D2" w:rsidRPr="009C1F84">
        <w:rPr>
          <w:rFonts w:ascii="Arial" w:hAnsi="Arial" w:cs="Arial"/>
          <w:b/>
        </w:rPr>
        <w:t xml:space="preserve"> </w:t>
      </w:r>
    </w:p>
    <w:p w:rsidR="00297959" w:rsidRPr="009C1F84" w:rsidRDefault="00297959" w:rsidP="001113C1">
      <w:pPr>
        <w:tabs>
          <w:tab w:val="right" w:pos="9180"/>
        </w:tabs>
        <w:rPr>
          <w:rFonts w:ascii="Arial" w:hAnsi="Arial" w:cs="Arial"/>
          <w:highlight w:val="yellow"/>
        </w:rPr>
      </w:pPr>
    </w:p>
    <w:p w:rsidR="004D4547" w:rsidRPr="009C1F84" w:rsidRDefault="004D4547" w:rsidP="006D6C69">
      <w:pPr>
        <w:tabs>
          <w:tab w:val="left" w:pos="720"/>
          <w:tab w:val="left" w:pos="1800"/>
          <w:tab w:val="left" w:pos="2610"/>
          <w:tab w:val="left" w:pos="2700"/>
        </w:tabs>
        <w:ind w:left="1800" w:hanging="1800"/>
        <w:rPr>
          <w:rFonts w:ascii="Arial" w:hAnsi="Arial" w:cs="Arial"/>
          <w:b/>
          <w:u w:val="single"/>
        </w:rPr>
      </w:pPr>
      <w:r w:rsidRPr="009C1F84">
        <w:rPr>
          <w:rFonts w:ascii="Arial" w:hAnsi="Arial" w:cs="Arial"/>
        </w:rPr>
        <w:tab/>
      </w:r>
      <w:r w:rsidRPr="009C1F84">
        <w:rPr>
          <w:rFonts w:ascii="Arial" w:hAnsi="Arial" w:cs="Arial"/>
          <w:b/>
          <w:u w:val="single"/>
        </w:rPr>
        <w:t xml:space="preserve">Finding No. 3 – The Company Erroneously Enrolled, </w:t>
      </w:r>
    </w:p>
    <w:p w:rsidR="004D4547" w:rsidRPr="009C1F84" w:rsidRDefault="004D4547" w:rsidP="004D4547">
      <w:pPr>
        <w:tabs>
          <w:tab w:val="left" w:pos="1800"/>
          <w:tab w:val="left" w:pos="2340"/>
          <w:tab w:val="left" w:pos="2520"/>
        </w:tabs>
        <w:ind w:left="1800" w:hanging="1800"/>
        <w:rPr>
          <w:rFonts w:ascii="Arial" w:hAnsi="Arial" w:cs="Arial"/>
          <w:b/>
          <w:u w:val="single"/>
        </w:rPr>
      </w:pPr>
      <w:r w:rsidRPr="009C1F84">
        <w:rPr>
          <w:rFonts w:ascii="Arial" w:hAnsi="Arial" w:cs="Arial"/>
          <w:b/>
        </w:rPr>
        <w:tab/>
      </w:r>
      <w:r w:rsidRPr="009C1F84">
        <w:rPr>
          <w:rFonts w:ascii="Arial" w:hAnsi="Arial" w:cs="Arial"/>
          <w:b/>
        </w:rPr>
        <w:tab/>
      </w:r>
      <w:r w:rsidRPr="009C1F84">
        <w:rPr>
          <w:rFonts w:ascii="Arial" w:hAnsi="Arial" w:cs="Arial"/>
          <w:b/>
        </w:rPr>
        <w:tab/>
      </w:r>
      <w:r w:rsidR="00217252">
        <w:rPr>
          <w:rFonts w:ascii="Arial" w:hAnsi="Arial" w:cs="Arial"/>
          <w:b/>
          <w:u w:val="single"/>
        </w:rPr>
        <w:t>Re-</w:t>
      </w:r>
      <w:r w:rsidR="003575FD">
        <w:rPr>
          <w:rFonts w:ascii="Arial" w:hAnsi="Arial" w:cs="Arial"/>
          <w:b/>
          <w:u w:val="single"/>
        </w:rPr>
        <w:t>c</w:t>
      </w:r>
      <w:r w:rsidR="00217252">
        <w:rPr>
          <w:rFonts w:ascii="Arial" w:hAnsi="Arial" w:cs="Arial"/>
          <w:b/>
          <w:u w:val="single"/>
        </w:rPr>
        <w:t>ertified</w:t>
      </w:r>
      <w:r w:rsidR="003575FD">
        <w:rPr>
          <w:rFonts w:ascii="Arial" w:hAnsi="Arial" w:cs="Arial"/>
          <w:b/>
          <w:u w:val="single"/>
        </w:rPr>
        <w:t>,</w:t>
      </w:r>
      <w:r w:rsidR="00217252">
        <w:rPr>
          <w:rFonts w:ascii="Arial" w:hAnsi="Arial" w:cs="Arial"/>
          <w:b/>
          <w:u w:val="single"/>
        </w:rPr>
        <w:t xml:space="preserve"> </w:t>
      </w:r>
      <w:proofErr w:type="gramStart"/>
      <w:r w:rsidR="00045F24">
        <w:rPr>
          <w:rFonts w:ascii="Arial" w:hAnsi="Arial" w:cs="Arial"/>
          <w:b/>
          <w:u w:val="single"/>
        </w:rPr>
        <w:t>O</w:t>
      </w:r>
      <w:r w:rsidR="006E0198">
        <w:rPr>
          <w:rFonts w:ascii="Arial" w:hAnsi="Arial" w:cs="Arial"/>
          <w:b/>
          <w:u w:val="single"/>
        </w:rPr>
        <w:t>r</w:t>
      </w:r>
      <w:proofErr w:type="gramEnd"/>
      <w:r w:rsidR="006E0198">
        <w:rPr>
          <w:rFonts w:ascii="Arial" w:hAnsi="Arial" w:cs="Arial"/>
          <w:b/>
          <w:u w:val="single"/>
        </w:rPr>
        <w:t xml:space="preserve"> Removed CAP</w:t>
      </w:r>
      <w:r w:rsidRPr="009C1F84">
        <w:rPr>
          <w:rFonts w:ascii="Arial" w:hAnsi="Arial" w:cs="Arial"/>
          <w:b/>
          <w:u w:val="single"/>
        </w:rPr>
        <w:t xml:space="preserve"> Customers,</w:t>
      </w:r>
      <w:r w:rsidR="003575FD">
        <w:rPr>
          <w:rFonts w:ascii="Arial" w:hAnsi="Arial" w:cs="Arial"/>
          <w:b/>
          <w:u w:val="single"/>
        </w:rPr>
        <w:t xml:space="preserve"> </w:t>
      </w:r>
      <w:r w:rsidR="00045F24">
        <w:rPr>
          <w:rFonts w:ascii="Arial" w:hAnsi="Arial" w:cs="Arial"/>
          <w:b/>
          <w:u w:val="single"/>
        </w:rPr>
        <w:t>A</w:t>
      </w:r>
      <w:r w:rsidR="003575FD">
        <w:rPr>
          <w:rFonts w:ascii="Arial" w:hAnsi="Arial" w:cs="Arial"/>
          <w:b/>
          <w:u w:val="single"/>
        </w:rPr>
        <w:t xml:space="preserve">nd </w:t>
      </w:r>
    </w:p>
    <w:p w:rsidR="004D4547" w:rsidRPr="009C1F84" w:rsidRDefault="004D4547" w:rsidP="004D4547">
      <w:pPr>
        <w:tabs>
          <w:tab w:val="left" w:pos="1800"/>
          <w:tab w:val="left" w:pos="2340"/>
          <w:tab w:val="left" w:pos="2520"/>
          <w:tab w:val="left" w:pos="2700"/>
        </w:tabs>
        <w:ind w:left="1800" w:hanging="1800"/>
        <w:rPr>
          <w:rFonts w:ascii="Arial" w:hAnsi="Arial" w:cs="Arial"/>
          <w:b/>
          <w:u w:val="single"/>
        </w:rPr>
      </w:pPr>
      <w:r w:rsidRPr="009C1F84">
        <w:rPr>
          <w:rFonts w:ascii="Arial" w:hAnsi="Arial" w:cs="Arial"/>
          <w:b/>
        </w:rPr>
        <w:tab/>
      </w:r>
      <w:r w:rsidRPr="009C1F84">
        <w:rPr>
          <w:rFonts w:ascii="Arial" w:hAnsi="Arial" w:cs="Arial"/>
          <w:b/>
        </w:rPr>
        <w:tab/>
      </w:r>
      <w:r w:rsidRPr="009C1F84">
        <w:rPr>
          <w:rFonts w:ascii="Arial" w:hAnsi="Arial" w:cs="Arial"/>
          <w:b/>
        </w:rPr>
        <w:tab/>
      </w:r>
      <w:r w:rsidR="00045F24">
        <w:rPr>
          <w:rFonts w:ascii="Arial" w:hAnsi="Arial" w:cs="Arial"/>
          <w:b/>
          <w:u w:val="single"/>
        </w:rPr>
        <w:t>W</w:t>
      </w:r>
      <w:r w:rsidR="00217252">
        <w:rPr>
          <w:rFonts w:ascii="Arial" w:hAnsi="Arial" w:cs="Arial"/>
          <w:b/>
          <w:u w:val="single"/>
        </w:rPr>
        <w:t>as U</w:t>
      </w:r>
      <w:r w:rsidRPr="009C1F84">
        <w:rPr>
          <w:rFonts w:ascii="Arial" w:hAnsi="Arial" w:cs="Arial"/>
          <w:b/>
          <w:u w:val="single"/>
        </w:rPr>
        <w:t xml:space="preserve">nable </w:t>
      </w:r>
      <w:r w:rsidR="00045F24">
        <w:rPr>
          <w:rFonts w:ascii="Arial" w:hAnsi="Arial" w:cs="Arial"/>
          <w:b/>
          <w:u w:val="single"/>
        </w:rPr>
        <w:t>T</w:t>
      </w:r>
      <w:r w:rsidRPr="009C1F84">
        <w:rPr>
          <w:rFonts w:ascii="Arial" w:hAnsi="Arial" w:cs="Arial"/>
          <w:b/>
          <w:u w:val="single"/>
        </w:rPr>
        <w:t xml:space="preserve">o Provide </w:t>
      </w:r>
      <w:r w:rsidR="00217252">
        <w:rPr>
          <w:rFonts w:ascii="Arial" w:hAnsi="Arial" w:cs="Arial"/>
          <w:b/>
          <w:u w:val="single"/>
        </w:rPr>
        <w:t xml:space="preserve">Records </w:t>
      </w:r>
      <w:proofErr w:type="gramStart"/>
      <w:r w:rsidR="00045F24">
        <w:rPr>
          <w:rFonts w:ascii="Arial" w:hAnsi="Arial" w:cs="Arial"/>
          <w:b/>
          <w:u w:val="single"/>
        </w:rPr>
        <w:t>A</w:t>
      </w:r>
      <w:r w:rsidR="00217252">
        <w:rPr>
          <w:rFonts w:ascii="Arial" w:hAnsi="Arial" w:cs="Arial"/>
          <w:b/>
          <w:u w:val="single"/>
        </w:rPr>
        <w:t>nd</w:t>
      </w:r>
      <w:proofErr w:type="gramEnd"/>
      <w:r w:rsidR="003575FD">
        <w:rPr>
          <w:rFonts w:ascii="Arial" w:hAnsi="Arial" w:cs="Arial"/>
          <w:b/>
          <w:u w:val="single"/>
        </w:rPr>
        <w:t xml:space="preserve"> Proper</w:t>
      </w:r>
    </w:p>
    <w:p w:rsidR="004D4547" w:rsidRPr="009C1F84" w:rsidRDefault="00A1493C" w:rsidP="00A1493C">
      <w:pPr>
        <w:tabs>
          <w:tab w:val="left" w:pos="1800"/>
          <w:tab w:val="left" w:pos="2520"/>
        </w:tabs>
        <w:ind w:left="3600" w:hanging="1800"/>
        <w:rPr>
          <w:rFonts w:ascii="Arial" w:hAnsi="Arial" w:cs="Arial"/>
          <w:b/>
          <w:u w:val="single"/>
        </w:rPr>
      </w:pPr>
      <w:r w:rsidRPr="006D5144">
        <w:rPr>
          <w:rFonts w:ascii="Arial" w:hAnsi="Arial" w:cs="Arial"/>
          <w:b/>
        </w:rPr>
        <w:tab/>
      </w:r>
      <w:r w:rsidR="00217252">
        <w:rPr>
          <w:rFonts w:ascii="Arial" w:hAnsi="Arial" w:cs="Arial"/>
          <w:b/>
          <w:u w:val="single"/>
        </w:rPr>
        <w:t>D</w:t>
      </w:r>
      <w:r w:rsidR="00B17220">
        <w:rPr>
          <w:rFonts w:ascii="Arial" w:hAnsi="Arial" w:cs="Arial"/>
          <w:b/>
          <w:u w:val="single"/>
        </w:rPr>
        <w:t xml:space="preserve">ocumentation </w:t>
      </w:r>
      <w:proofErr w:type="gramStart"/>
      <w:r w:rsidR="00045F24">
        <w:rPr>
          <w:rFonts w:ascii="Arial" w:hAnsi="Arial" w:cs="Arial"/>
          <w:b/>
          <w:u w:val="single"/>
        </w:rPr>
        <w:t>F</w:t>
      </w:r>
      <w:r w:rsidR="00B17220">
        <w:rPr>
          <w:rFonts w:ascii="Arial" w:hAnsi="Arial" w:cs="Arial"/>
          <w:b/>
          <w:u w:val="single"/>
        </w:rPr>
        <w:t>or</w:t>
      </w:r>
      <w:proofErr w:type="gramEnd"/>
      <w:r w:rsidR="00B17220">
        <w:rPr>
          <w:rFonts w:ascii="Arial" w:hAnsi="Arial" w:cs="Arial"/>
          <w:b/>
          <w:u w:val="single"/>
        </w:rPr>
        <w:t xml:space="preserve"> </w:t>
      </w:r>
      <w:r w:rsidR="00045F24">
        <w:rPr>
          <w:rFonts w:ascii="Arial" w:hAnsi="Arial" w:cs="Arial"/>
          <w:b/>
          <w:u w:val="single"/>
        </w:rPr>
        <w:t>S</w:t>
      </w:r>
      <w:r w:rsidR="00B17220">
        <w:rPr>
          <w:rFonts w:ascii="Arial" w:hAnsi="Arial" w:cs="Arial"/>
          <w:b/>
          <w:u w:val="single"/>
        </w:rPr>
        <w:t xml:space="preserve">ome </w:t>
      </w:r>
      <w:r w:rsidR="00045F24">
        <w:rPr>
          <w:rFonts w:ascii="Arial" w:hAnsi="Arial" w:cs="Arial"/>
          <w:b/>
          <w:u w:val="single"/>
        </w:rPr>
        <w:t>O</w:t>
      </w:r>
      <w:r w:rsidR="003575FD">
        <w:rPr>
          <w:rFonts w:ascii="Arial" w:hAnsi="Arial" w:cs="Arial"/>
          <w:b/>
          <w:u w:val="single"/>
        </w:rPr>
        <w:t xml:space="preserve">f </w:t>
      </w:r>
      <w:r w:rsidR="00045F24">
        <w:rPr>
          <w:rFonts w:ascii="Arial" w:hAnsi="Arial" w:cs="Arial"/>
          <w:b/>
          <w:u w:val="single"/>
        </w:rPr>
        <w:t>T</w:t>
      </w:r>
      <w:r w:rsidR="003575FD">
        <w:rPr>
          <w:rFonts w:ascii="Arial" w:hAnsi="Arial" w:cs="Arial"/>
          <w:b/>
          <w:u w:val="single"/>
        </w:rPr>
        <w:t xml:space="preserve">he </w:t>
      </w:r>
      <w:r w:rsidR="00B17220">
        <w:rPr>
          <w:rFonts w:ascii="Arial" w:hAnsi="Arial" w:cs="Arial"/>
          <w:b/>
          <w:u w:val="single"/>
        </w:rPr>
        <w:t>CAP Customers</w:t>
      </w:r>
      <w:r w:rsidR="00562C7D">
        <w:rPr>
          <w:rFonts w:ascii="Arial" w:hAnsi="Arial" w:cs="Arial"/>
          <w:b/>
          <w:u w:val="single"/>
        </w:rPr>
        <w:t>.</w:t>
      </w:r>
      <w:r w:rsidR="004D4547" w:rsidRPr="009C1F84">
        <w:rPr>
          <w:rFonts w:ascii="Arial" w:hAnsi="Arial" w:cs="Arial"/>
          <w:b/>
        </w:rPr>
        <w:t xml:space="preserve">     </w:t>
      </w:r>
      <w:r w:rsidR="004D4547" w:rsidRPr="009C1F84">
        <w:rPr>
          <w:rFonts w:ascii="Arial" w:hAnsi="Arial" w:cs="Arial"/>
          <w:b/>
        </w:rPr>
        <w:tab/>
      </w:r>
      <w:r w:rsidR="00D067AA">
        <w:rPr>
          <w:rFonts w:ascii="Arial" w:hAnsi="Arial" w:cs="Arial"/>
          <w:b/>
        </w:rPr>
        <w:t xml:space="preserve"> </w:t>
      </w:r>
      <w:r w:rsidR="005D36D3">
        <w:rPr>
          <w:rFonts w:ascii="Arial" w:hAnsi="Arial" w:cs="Arial"/>
          <w:b/>
        </w:rPr>
        <w:t xml:space="preserve">  </w:t>
      </w:r>
      <w:r w:rsidR="004D4547" w:rsidRPr="009C1F84">
        <w:rPr>
          <w:rFonts w:ascii="Arial" w:hAnsi="Arial" w:cs="Arial"/>
          <w:b/>
        </w:rPr>
        <w:t xml:space="preserve"> </w:t>
      </w:r>
      <w:r w:rsidR="007F47D2" w:rsidRPr="009C1F84">
        <w:rPr>
          <w:rFonts w:ascii="Arial" w:hAnsi="Arial" w:cs="Arial"/>
          <w:b/>
        </w:rPr>
        <w:t xml:space="preserve"> </w:t>
      </w:r>
      <w:r w:rsidR="004D4547" w:rsidRPr="009C1F84">
        <w:rPr>
          <w:rFonts w:ascii="Arial" w:hAnsi="Arial" w:cs="Arial"/>
          <w:b/>
        </w:rPr>
        <w:t xml:space="preserve"> </w:t>
      </w:r>
      <w:r w:rsidR="004D4547" w:rsidRPr="009C1F84">
        <w:rPr>
          <w:rFonts w:ascii="Arial" w:hAnsi="Arial" w:cs="Arial"/>
        </w:rPr>
        <w:t>7</w:t>
      </w:r>
    </w:p>
    <w:p w:rsidR="004D4547" w:rsidRPr="009C1F84" w:rsidRDefault="004D4547" w:rsidP="004D4547">
      <w:pPr>
        <w:tabs>
          <w:tab w:val="right" w:pos="9180"/>
        </w:tabs>
        <w:rPr>
          <w:rFonts w:ascii="Arial" w:hAnsi="Arial" w:cs="Arial"/>
          <w:highlight w:val="yellow"/>
        </w:rPr>
      </w:pPr>
    </w:p>
    <w:p w:rsidR="00451CB8" w:rsidRDefault="00DF2E99" w:rsidP="00347BEE">
      <w:pPr>
        <w:tabs>
          <w:tab w:val="left" w:pos="720"/>
          <w:tab w:val="left" w:pos="1440"/>
          <w:tab w:val="left" w:pos="2700"/>
          <w:tab w:val="left" w:pos="2880"/>
          <w:tab w:val="left" w:pos="2970"/>
          <w:tab w:val="left" w:pos="3060"/>
          <w:tab w:val="left" w:pos="3600"/>
          <w:tab w:val="left" w:pos="3780"/>
          <w:tab w:val="left" w:pos="3960"/>
          <w:tab w:val="left" w:pos="4140"/>
        </w:tabs>
        <w:rPr>
          <w:rFonts w:ascii="Arial" w:hAnsi="Arial" w:cs="Arial"/>
          <w:b/>
          <w:u w:val="single"/>
        </w:rPr>
      </w:pPr>
      <w:r w:rsidRPr="009C1F84">
        <w:rPr>
          <w:rFonts w:ascii="Arial" w:hAnsi="Arial" w:cs="Arial"/>
          <w:b/>
        </w:rPr>
        <w:tab/>
      </w:r>
      <w:r w:rsidR="00D672A0">
        <w:rPr>
          <w:rFonts w:ascii="Arial" w:hAnsi="Arial" w:cs="Arial"/>
          <w:b/>
          <w:u w:val="single"/>
        </w:rPr>
        <w:t>Finding</w:t>
      </w:r>
      <w:r w:rsidR="00347BEE" w:rsidRPr="009C1F84">
        <w:rPr>
          <w:rFonts w:ascii="Arial" w:hAnsi="Arial" w:cs="Arial"/>
          <w:b/>
          <w:u w:val="single"/>
        </w:rPr>
        <w:t xml:space="preserve"> No.</w:t>
      </w:r>
      <w:r w:rsidR="00D067AA">
        <w:rPr>
          <w:rFonts w:ascii="Arial" w:hAnsi="Arial" w:cs="Arial"/>
          <w:b/>
          <w:u w:val="single"/>
        </w:rPr>
        <w:t xml:space="preserve"> </w:t>
      </w:r>
      <w:r w:rsidR="00D672A0">
        <w:rPr>
          <w:rFonts w:ascii="Arial" w:hAnsi="Arial" w:cs="Arial"/>
          <w:b/>
          <w:u w:val="single"/>
        </w:rPr>
        <w:t>4</w:t>
      </w:r>
      <w:r w:rsidR="00347BEE" w:rsidRPr="009C1F84">
        <w:rPr>
          <w:rFonts w:ascii="Arial" w:hAnsi="Arial" w:cs="Arial"/>
          <w:b/>
          <w:u w:val="single"/>
        </w:rPr>
        <w:t xml:space="preserve"> – The Company </w:t>
      </w:r>
      <w:r w:rsidR="00045F24">
        <w:rPr>
          <w:rFonts w:ascii="Arial" w:hAnsi="Arial" w:cs="Arial"/>
          <w:b/>
          <w:u w:val="single"/>
        </w:rPr>
        <w:t>M</w:t>
      </w:r>
      <w:r w:rsidR="00347BEE" w:rsidRPr="009C1F84">
        <w:rPr>
          <w:rFonts w:ascii="Arial" w:hAnsi="Arial" w:cs="Arial"/>
          <w:b/>
          <w:u w:val="single"/>
        </w:rPr>
        <w:t xml:space="preserve">aintains </w:t>
      </w:r>
      <w:proofErr w:type="gramStart"/>
      <w:r w:rsidR="00045F24">
        <w:rPr>
          <w:rFonts w:ascii="Arial" w:hAnsi="Arial" w:cs="Arial"/>
          <w:b/>
          <w:u w:val="single"/>
        </w:rPr>
        <w:t>A</w:t>
      </w:r>
      <w:r w:rsidR="00451CB8">
        <w:rPr>
          <w:rFonts w:ascii="Arial" w:hAnsi="Arial" w:cs="Arial"/>
          <w:b/>
          <w:u w:val="single"/>
        </w:rPr>
        <w:t>nd</w:t>
      </w:r>
      <w:proofErr w:type="gramEnd"/>
      <w:r w:rsidR="00451CB8">
        <w:rPr>
          <w:rFonts w:ascii="Arial" w:hAnsi="Arial" w:cs="Arial"/>
          <w:b/>
          <w:u w:val="single"/>
        </w:rPr>
        <w:t xml:space="preserve"> </w:t>
      </w:r>
      <w:r w:rsidR="00045F24">
        <w:rPr>
          <w:rFonts w:ascii="Arial" w:hAnsi="Arial" w:cs="Arial"/>
          <w:b/>
          <w:u w:val="single"/>
        </w:rPr>
        <w:t>R</w:t>
      </w:r>
      <w:r w:rsidR="00451CB8">
        <w:rPr>
          <w:rFonts w:ascii="Arial" w:hAnsi="Arial" w:cs="Arial"/>
          <w:b/>
          <w:u w:val="single"/>
        </w:rPr>
        <w:t xml:space="preserve">elies </w:t>
      </w:r>
      <w:r w:rsidR="00045F24">
        <w:rPr>
          <w:rFonts w:ascii="Arial" w:hAnsi="Arial" w:cs="Arial"/>
          <w:b/>
          <w:u w:val="single"/>
        </w:rPr>
        <w:t>O</w:t>
      </w:r>
      <w:r w:rsidR="00451CB8">
        <w:rPr>
          <w:rFonts w:ascii="Arial" w:hAnsi="Arial" w:cs="Arial"/>
          <w:b/>
          <w:u w:val="single"/>
        </w:rPr>
        <w:t xml:space="preserve">n </w:t>
      </w:r>
    </w:p>
    <w:p w:rsidR="00451CB8" w:rsidRDefault="003A162D" w:rsidP="009B5456">
      <w:pPr>
        <w:tabs>
          <w:tab w:val="left" w:pos="720"/>
          <w:tab w:val="left" w:pos="1440"/>
          <w:tab w:val="left" w:pos="2700"/>
          <w:tab w:val="left" w:pos="2880"/>
          <w:tab w:val="left" w:pos="2970"/>
          <w:tab w:val="left" w:pos="3060"/>
          <w:tab w:val="left" w:pos="3600"/>
          <w:tab w:val="left" w:pos="3780"/>
          <w:tab w:val="left" w:pos="3960"/>
          <w:tab w:val="left" w:pos="4140"/>
        </w:tabs>
        <w:rPr>
          <w:rFonts w:ascii="Arial" w:hAnsi="Arial" w:cs="Arial"/>
          <w:b/>
          <w:u w:val="single"/>
        </w:rPr>
      </w:pPr>
      <w:r>
        <w:rPr>
          <w:rFonts w:ascii="Arial" w:hAnsi="Arial" w:cs="Arial"/>
          <w:b/>
        </w:rPr>
        <w:tab/>
      </w:r>
      <w:r>
        <w:rPr>
          <w:rFonts w:ascii="Arial" w:hAnsi="Arial" w:cs="Arial"/>
          <w:b/>
        </w:rPr>
        <w:tab/>
        <w:t xml:space="preserve">               </w:t>
      </w:r>
      <w:r w:rsidR="00D067AA">
        <w:rPr>
          <w:rFonts w:ascii="Arial" w:hAnsi="Arial" w:cs="Arial"/>
          <w:b/>
        </w:rPr>
        <w:t xml:space="preserve"> </w:t>
      </w:r>
      <w:r w:rsidR="00045F24">
        <w:rPr>
          <w:rFonts w:ascii="Arial" w:hAnsi="Arial" w:cs="Arial"/>
          <w:b/>
          <w:u w:val="single"/>
        </w:rPr>
        <w:t>S</w:t>
      </w:r>
      <w:r w:rsidR="00347BEE" w:rsidRPr="009C1F84">
        <w:rPr>
          <w:rFonts w:ascii="Arial" w:hAnsi="Arial" w:cs="Arial"/>
          <w:b/>
          <w:u w:val="single"/>
        </w:rPr>
        <w:t xml:space="preserve">ome </w:t>
      </w:r>
      <w:r w:rsidR="00045F24">
        <w:rPr>
          <w:rFonts w:ascii="Arial" w:hAnsi="Arial" w:cs="Arial"/>
          <w:b/>
          <w:u w:val="single"/>
        </w:rPr>
        <w:t>R</w:t>
      </w:r>
      <w:r w:rsidR="00347BEE" w:rsidRPr="009C1F84">
        <w:rPr>
          <w:rFonts w:ascii="Arial" w:hAnsi="Arial" w:cs="Arial"/>
          <w:b/>
          <w:u w:val="single"/>
        </w:rPr>
        <w:t>eports</w:t>
      </w:r>
      <w:r w:rsidR="00451CB8">
        <w:rPr>
          <w:rFonts w:ascii="Arial" w:hAnsi="Arial" w:cs="Arial"/>
          <w:b/>
          <w:u w:val="single"/>
        </w:rPr>
        <w:t xml:space="preserve"> </w:t>
      </w:r>
      <w:r w:rsidR="00045F24">
        <w:rPr>
          <w:rFonts w:ascii="Arial" w:hAnsi="Arial" w:cs="Arial"/>
          <w:b/>
          <w:u w:val="single"/>
        </w:rPr>
        <w:t>T</w:t>
      </w:r>
      <w:r w:rsidR="00347BEE" w:rsidRPr="009C1F84">
        <w:rPr>
          <w:rFonts w:ascii="Arial" w:hAnsi="Arial" w:cs="Arial"/>
          <w:b/>
          <w:u w:val="single"/>
        </w:rPr>
        <w:t xml:space="preserve">hat </w:t>
      </w:r>
      <w:r w:rsidR="00045F24">
        <w:rPr>
          <w:rFonts w:ascii="Arial" w:hAnsi="Arial" w:cs="Arial"/>
          <w:b/>
          <w:u w:val="single"/>
        </w:rPr>
        <w:t>A</w:t>
      </w:r>
      <w:r w:rsidR="00347BEE" w:rsidRPr="009C1F84">
        <w:rPr>
          <w:rFonts w:ascii="Arial" w:hAnsi="Arial" w:cs="Arial"/>
          <w:b/>
          <w:u w:val="single"/>
        </w:rPr>
        <w:t xml:space="preserve">re </w:t>
      </w:r>
      <w:r w:rsidR="00045F24">
        <w:rPr>
          <w:rFonts w:ascii="Arial" w:hAnsi="Arial" w:cs="Arial"/>
          <w:b/>
          <w:u w:val="single"/>
        </w:rPr>
        <w:t>N</w:t>
      </w:r>
      <w:r w:rsidR="00347BEE" w:rsidRPr="009C1F84">
        <w:rPr>
          <w:rFonts w:ascii="Arial" w:hAnsi="Arial" w:cs="Arial"/>
          <w:b/>
          <w:u w:val="single"/>
        </w:rPr>
        <w:t xml:space="preserve">ot </w:t>
      </w:r>
      <w:r w:rsidR="00045F24">
        <w:rPr>
          <w:rFonts w:ascii="Arial" w:hAnsi="Arial" w:cs="Arial"/>
          <w:b/>
          <w:u w:val="single"/>
        </w:rPr>
        <w:t>U</w:t>
      </w:r>
      <w:r w:rsidR="00347BEE" w:rsidRPr="009C1F84">
        <w:rPr>
          <w:rFonts w:ascii="Arial" w:hAnsi="Arial" w:cs="Arial"/>
          <w:b/>
          <w:u w:val="single"/>
        </w:rPr>
        <w:t xml:space="preserve">seful </w:t>
      </w:r>
      <w:r w:rsidR="00045F24">
        <w:rPr>
          <w:rFonts w:ascii="Arial" w:hAnsi="Arial" w:cs="Arial"/>
          <w:b/>
          <w:u w:val="single"/>
        </w:rPr>
        <w:t>I</w:t>
      </w:r>
      <w:r w:rsidR="00347BEE" w:rsidRPr="009C1F84">
        <w:rPr>
          <w:rFonts w:ascii="Arial" w:hAnsi="Arial" w:cs="Arial"/>
          <w:b/>
          <w:u w:val="single"/>
        </w:rPr>
        <w:t xml:space="preserve">n </w:t>
      </w:r>
      <w:r w:rsidR="00045F24">
        <w:rPr>
          <w:rFonts w:ascii="Arial" w:hAnsi="Arial" w:cs="Arial"/>
          <w:b/>
          <w:u w:val="single"/>
        </w:rPr>
        <w:t>I</w:t>
      </w:r>
      <w:r w:rsidR="00347BEE" w:rsidRPr="009C1F84">
        <w:rPr>
          <w:rFonts w:ascii="Arial" w:hAnsi="Arial" w:cs="Arial"/>
          <w:b/>
          <w:u w:val="single"/>
        </w:rPr>
        <w:t>ts</w:t>
      </w:r>
    </w:p>
    <w:p w:rsidR="00075943" w:rsidRDefault="00451CB8" w:rsidP="009B5456">
      <w:pPr>
        <w:tabs>
          <w:tab w:val="left" w:pos="720"/>
          <w:tab w:val="left" w:pos="1440"/>
          <w:tab w:val="left" w:pos="2700"/>
          <w:tab w:val="left" w:pos="2880"/>
          <w:tab w:val="left" w:pos="2970"/>
          <w:tab w:val="left" w:pos="3060"/>
          <w:tab w:val="left" w:pos="3600"/>
          <w:tab w:val="left" w:pos="3780"/>
          <w:tab w:val="left" w:pos="3960"/>
          <w:tab w:val="left" w:pos="4140"/>
        </w:tabs>
        <w:rPr>
          <w:rFonts w:ascii="Arial" w:hAnsi="Arial" w:cs="Arial"/>
          <w:b/>
          <w:u w:val="single"/>
        </w:rPr>
      </w:pPr>
      <w:r w:rsidRPr="00451CB8">
        <w:rPr>
          <w:rFonts w:ascii="Arial" w:hAnsi="Arial" w:cs="Arial"/>
          <w:b/>
        </w:rPr>
        <w:tab/>
      </w:r>
      <w:r w:rsidRPr="00451CB8">
        <w:rPr>
          <w:rFonts w:ascii="Arial" w:hAnsi="Arial" w:cs="Arial"/>
          <w:b/>
        </w:rPr>
        <w:tab/>
      </w:r>
      <w:r w:rsidR="003A162D">
        <w:rPr>
          <w:rFonts w:ascii="Arial" w:hAnsi="Arial" w:cs="Arial"/>
          <w:b/>
        </w:rPr>
        <w:t xml:space="preserve">               </w:t>
      </w:r>
      <w:r w:rsidR="00D067AA">
        <w:rPr>
          <w:rFonts w:ascii="Arial" w:hAnsi="Arial" w:cs="Arial"/>
          <w:b/>
        </w:rPr>
        <w:t xml:space="preserve"> </w:t>
      </w:r>
      <w:r w:rsidR="00045F24">
        <w:rPr>
          <w:rFonts w:ascii="Arial" w:hAnsi="Arial" w:cs="Arial"/>
          <w:b/>
          <w:u w:val="single"/>
        </w:rPr>
        <w:t>E</w:t>
      </w:r>
      <w:r>
        <w:rPr>
          <w:rFonts w:ascii="Arial" w:hAnsi="Arial" w:cs="Arial"/>
          <w:b/>
          <w:u w:val="single"/>
        </w:rPr>
        <w:t xml:space="preserve">fforts </w:t>
      </w:r>
      <w:proofErr w:type="gramStart"/>
      <w:r w:rsidR="00045F24">
        <w:rPr>
          <w:rFonts w:ascii="Arial" w:hAnsi="Arial" w:cs="Arial"/>
          <w:b/>
          <w:u w:val="single"/>
        </w:rPr>
        <w:t>T</w:t>
      </w:r>
      <w:r>
        <w:rPr>
          <w:rFonts w:ascii="Arial" w:hAnsi="Arial" w:cs="Arial"/>
          <w:b/>
          <w:u w:val="single"/>
        </w:rPr>
        <w:t>o</w:t>
      </w:r>
      <w:proofErr w:type="gramEnd"/>
      <w:r>
        <w:rPr>
          <w:rFonts w:ascii="Arial" w:hAnsi="Arial" w:cs="Arial"/>
          <w:b/>
          <w:u w:val="single"/>
        </w:rPr>
        <w:t xml:space="preserve"> </w:t>
      </w:r>
      <w:r w:rsidR="00045F24">
        <w:rPr>
          <w:rFonts w:ascii="Arial" w:hAnsi="Arial" w:cs="Arial"/>
          <w:b/>
          <w:u w:val="single"/>
        </w:rPr>
        <w:t>R</w:t>
      </w:r>
      <w:r>
        <w:rPr>
          <w:rFonts w:ascii="Arial" w:hAnsi="Arial" w:cs="Arial"/>
          <w:b/>
          <w:u w:val="single"/>
        </w:rPr>
        <w:t xml:space="preserve">eview, </w:t>
      </w:r>
      <w:r w:rsidR="00045F24">
        <w:rPr>
          <w:rFonts w:ascii="Arial" w:hAnsi="Arial" w:cs="Arial"/>
          <w:b/>
          <w:u w:val="single"/>
        </w:rPr>
        <w:t>M</w:t>
      </w:r>
      <w:r>
        <w:rPr>
          <w:rFonts w:ascii="Arial" w:hAnsi="Arial" w:cs="Arial"/>
          <w:b/>
          <w:u w:val="single"/>
        </w:rPr>
        <w:t>onitor,</w:t>
      </w:r>
      <w:r w:rsidR="00075943">
        <w:rPr>
          <w:rFonts w:ascii="Arial" w:hAnsi="Arial" w:cs="Arial"/>
          <w:b/>
          <w:u w:val="single"/>
        </w:rPr>
        <w:t xml:space="preserve"> </w:t>
      </w:r>
      <w:r w:rsidR="00045F24">
        <w:rPr>
          <w:rFonts w:ascii="Arial" w:hAnsi="Arial" w:cs="Arial"/>
          <w:b/>
          <w:u w:val="single"/>
        </w:rPr>
        <w:t>O</w:t>
      </w:r>
      <w:r>
        <w:rPr>
          <w:rFonts w:ascii="Arial" w:hAnsi="Arial" w:cs="Arial"/>
          <w:b/>
          <w:u w:val="single"/>
        </w:rPr>
        <w:t xml:space="preserve">r </w:t>
      </w:r>
      <w:r w:rsidR="00045F24">
        <w:rPr>
          <w:rFonts w:ascii="Arial" w:hAnsi="Arial" w:cs="Arial"/>
          <w:b/>
          <w:u w:val="single"/>
        </w:rPr>
        <w:t>A</w:t>
      </w:r>
      <w:r>
        <w:rPr>
          <w:rFonts w:ascii="Arial" w:hAnsi="Arial" w:cs="Arial"/>
          <w:b/>
          <w:u w:val="single"/>
        </w:rPr>
        <w:t>dminister</w:t>
      </w:r>
    </w:p>
    <w:p w:rsidR="00347BEE" w:rsidRDefault="00075943" w:rsidP="006D6C69">
      <w:pPr>
        <w:tabs>
          <w:tab w:val="left" w:pos="720"/>
          <w:tab w:val="left" w:pos="2430"/>
          <w:tab w:val="left" w:pos="2520"/>
          <w:tab w:val="left" w:pos="2970"/>
          <w:tab w:val="left" w:pos="3060"/>
          <w:tab w:val="left" w:pos="3600"/>
          <w:tab w:val="left" w:pos="3780"/>
          <w:tab w:val="left" w:pos="3960"/>
          <w:tab w:val="left" w:pos="4140"/>
        </w:tabs>
        <w:rPr>
          <w:rFonts w:ascii="Arial" w:hAnsi="Arial" w:cs="Arial"/>
        </w:rPr>
      </w:pPr>
      <w:r w:rsidRPr="006D6C69">
        <w:rPr>
          <w:rFonts w:ascii="Arial" w:hAnsi="Arial" w:cs="Arial"/>
        </w:rPr>
        <w:tab/>
      </w:r>
      <w:r w:rsidRPr="006D6C69">
        <w:rPr>
          <w:rFonts w:ascii="Arial" w:hAnsi="Arial" w:cs="Arial"/>
        </w:rPr>
        <w:tab/>
      </w:r>
      <w:r w:rsidR="00D067AA">
        <w:rPr>
          <w:rFonts w:ascii="Arial" w:hAnsi="Arial" w:cs="Arial"/>
        </w:rPr>
        <w:t xml:space="preserve"> </w:t>
      </w:r>
      <w:proofErr w:type="gramStart"/>
      <w:r w:rsidR="00045F24">
        <w:rPr>
          <w:rFonts w:ascii="Arial" w:hAnsi="Arial" w:cs="Arial"/>
          <w:b/>
          <w:u w:val="single"/>
        </w:rPr>
        <w:t>T</w:t>
      </w:r>
      <w:r w:rsidR="00347BEE" w:rsidRPr="009C1F84">
        <w:rPr>
          <w:rFonts w:ascii="Arial" w:hAnsi="Arial" w:cs="Arial"/>
          <w:b/>
          <w:u w:val="single"/>
        </w:rPr>
        <w:t>he CAP</w:t>
      </w:r>
      <w:r w:rsidR="00451CB8">
        <w:rPr>
          <w:rFonts w:ascii="Arial" w:hAnsi="Arial" w:cs="Arial"/>
          <w:b/>
          <w:u w:val="single"/>
        </w:rPr>
        <w:t>.</w:t>
      </w:r>
      <w:proofErr w:type="gramEnd"/>
      <w:r w:rsidR="00451CB8" w:rsidRPr="00451CB8">
        <w:rPr>
          <w:rFonts w:ascii="Arial" w:hAnsi="Arial" w:cs="Arial"/>
          <w:b/>
        </w:rPr>
        <w:tab/>
      </w:r>
      <w:r w:rsidR="00347BEE" w:rsidRPr="009C1F84">
        <w:rPr>
          <w:rFonts w:ascii="Arial" w:hAnsi="Arial" w:cs="Arial"/>
          <w:b/>
        </w:rPr>
        <w:t xml:space="preserve">      </w:t>
      </w:r>
      <w:r w:rsidR="00347BEE">
        <w:rPr>
          <w:rFonts w:ascii="Arial" w:hAnsi="Arial" w:cs="Arial"/>
          <w:b/>
        </w:rPr>
        <w:tab/>
        <w:t xml:space="preserve"> </w:t>
      </w:r>
      <w:r w:rsidR="00D067AA">
        <w:rPr>
          <w:rFonts w:ascii="Arial" w:hAnsi="Arial" w:cs="Arial"/>
          <w:b/>
        </w:rPr>
        <w:t xml:space="preserve"> </w:t>
      </w:r>
      <w:r>
        <w:rPr>
          <w:rFonts w:ascii="Arial" w:hAnsi="Arial" w:cs="Arial"/>
          <w:b/>
        </w:rPr>
        <w:tab/>
      </w:r>
      <w:r>
        <w:rPr>
          <w:rFonts w:ascii="Arial" w:hAnsi="Arial" w:cs="Arial"/>
          <w:b/>
        </w:rPr>
        <w:tab/>
      </w:r>
      <w:r w:rsidR="009B5456">
        <w:rPr>
          <w:rFonts w:ascii="Arial" w:hAnsi="Arial" w:cs="Arial"/>
          <w:b/>
        </w:rPr>
        <w:tab/>
        <w:t xml:space="preserve">  </w:t>
      </w:r>
      <w:r w:rsidR="005D36D3">
        <w:rPr>
          <w:rFonts w:ascii="Arial" w:hAnsi="Arial" w:cs="Arial"/>
          <w:b/>
        </w:rPr>
        <w:t xml:space="preserve">  </w:t>
      </w:r>
      <w:r w:rsidR="009B5456">
        <w:rPr>
          <w:rFonts w:ascii="Arial" w:hAnsi="Arial" w:cs="Arial"/>
          <w:b/>
        </w:rPr>
        <w:t xml:space="preserve"> </w:t>
      </w:r>
      <w:r w:rsidR="00D067AA">
        <w:rPr>
          <w:rFonts w:ascii="Arial" w:hAnsi="Arial" w:cs="Arial"/>
          <w:b/>
        </w:rPr>
        <w:t xml:space="preserve"> </w:t>
      </w:r>
      <w:r w:rsidR="003A162D">
        <w:rPr>
          <w:rFonts w:ascii="Arial" w:hAnsi="Arial" w:cs="Arial"/>
          <w:b/>
        </w:rPr>
        <w:t xml:space="preserve">         </w:t>
      </w:r>
      <w:r w:rsidR="00445B53">
        <w:rPr>
          <w:rFonts w:ascii="Arial" w:hAnsi="Arial" w:cs="Arial"/>
          <w:b/>
        </w:rPr>
        <w:t xml:space="preserve">                                 </w:t>
      </w:r>
      <w:r w:rsidR="003A162D">
        <w:rPr>
          <w:rFonts w:ascii="Arial" w:hAnsi="Arial" w:cs="Arial"/>
          <w:b/>
        </w:rPr>
        <w:t xml:space="preserve"> </w:t>
      </w:r>
      <w:r w:rsidR="005D36D3">
        <w:rPr>
          <w:rFonts w:ascii="Arial" w:hAnsi="Arial" w:cs="Arial"/>
        </w:rPr>
        <w:t>8</w:t>
      </w:r>
    </w:p>
    <w:p w:rsidR="00451CB8" w:rsidRPr="009C1F84" w:rsidRDefault="00451CB8" w:rsidP="00451CB8">
      <w:pPr>
        <w:tabs>
          <w:tab w:val="right" w:pos="9180"/>
        </w:tabs>
        <w:rPr>
          <w:rFonts w:ascii="Arial" w:hAnsi="Arial" w:cs="Arial"/>
          <w:highlight w:val="yellow"/>
        </w:rPr>
      </w:pPr>
    </w:p>
    <w:p w:rsidR="00A1493C" w:rsidRDefault="00451CB8" w:rsidP="006D6C69">
      <w:pPr>
        <w:tabs>
          <w:tab w:val="left" w:pos="720"/>
          <w:tab w:val="left" w:pos="1440"/>
          <w:tab w:val="left" w:pos="2520"/>
          <w:tab w:val="left" w:pos="2610"/>
          <w:tab w:val="left" w:pos="2700"/>
          <w:tab w:val="left" w:pos="2880"/>
          <w:tab w:val="left" w:pos="2970"/>
          <w:tab w:val="left" w:pos="3060"/>
          <w:tab w:val="left" w:pos="3600"/>
          <w:tab w:val="left" w:pos="3780"/>
          <w:tab w:val="left" w:pos="3960"/>
          <w:tab w:val="left" w:pos="4140"/>
          <w:tab w:val="left" w:pos="9000"/>
        </w:tabs>
        <w:rPr>
          <w:rFonts w:ascii="Arial" w:hAnsi="Arial" w:cs="Arial"/>
          <w:b/>
          <w:u w:val="single"/>
        </w:rPr>
      </w:pPr>
      <w:r w:rsidRPr="009C1F84">
        <w:rPr>
          <w:rFonts w:ascii="Arial" w:hAnsi="Arial" w:cs="Arial"/>
          <w:b/>
        </w:rPr>
        <w:tab/>
      </w:r>
      <w:r w:rsidR="00D672A0">
        <w:rPr>
          <w:rFonts w:ascii="Arial" w:hAnsi="Arial" w:cs="Arial"/>
          <w:b/>
          <w:u w:val="single"/>
        </w:rPr>
        <w:t>Finding</w:t>
      </w:r>
      <w:r w:rsidRPr="009C1F84">
        <w:rPr>
          <w:rFonts w:ascii="Arial" w:hAnsi="Arial" w:cs="Arial"/>
          <w:b/>
          <w:u w:val="single"/>
        </w:rPr>
        <w:t xml:space="preserve"> No.</w:t>
      </w:r>
      <w:r w:rsidR="00D067AA">
        <w:rPr>
          <w:rFonts w:ascii="Arial" w:hAnsi="Arial" w:cs="Arial"/>
          <w:b/>
          <w:u w:val="single"/>
        </w:rPr>
        <w:t xml:space="preserve"> </w:t>
      </w:r>
      <w:r w:rsidR="00D672A0">
        <w:rPr>
          <w:rFonts w:ascii="Arial" w:hAnsi="Arial" w:cs="Arial"/>
          <w:b/>
          <w:u w:val="single"/>
        </w:rPr>
        <w:t>5</w:t>
      </w:r>
      <w:r w:rsidRPr="009C1F84">
        <w:rPr>
          <w:rFonts w:ascii="Arial" w:hAnsi="Arial" w:cs="Arial"/>
          <w:b/>
          <w:u w:val="single"/>
        </w:rPr>
        <w:t xml:space="preserve"> –</w:t>
      </w:r>
      <w:r w:rsidR="00053A88">
        <w:rPr>
          <w:rFonts w:ascii="Arial" w:hAnsi="Arial" w:cs="Arial"/>
          <w:b/>
          <w:u w:val="single"/>
        </w:rPr>
        <w:t xml:space="preserve"> </w:t>
      </w:r>
      <w:r w:rsidRPr="009C1F84">
        <w:rPr>
          <w:rFonts w:ascii="Arial" w:hAnsi="Arial" w:cs="Arial"/>
          <w:b/>
          <w:u w:val="single"/>
        </w:rPr>
        <w:t>The Company</w:t>
      </w:r>
      <w:r w:rsidR="007C1F61">
        <w:rPr>
          <w:rFonts w:ascii="Arial" w:hAnsi="Arial" w:cs="Arial"/>
          <w:b/>
          <w:u w:val="single"/>
        </w:rPr>
        <w:t xml:space="preserve"> </w:t>
      </w:r>
      <w:r w:rsidR="00045F24">
        <w:rPr>
          <w:rFonts w:ascii="Arial" w:hAnsi="Arial" w:cs="Arial"/>
          <w:b/>
          <w:u w:val="single"/>
        </w:rPr>
        <w:t>H</w:t>
      </w:r>
      <w:r w:rsidR="00A1493C">
        <w:rPr>
          <w:rFonts w:ascii="Arial" w:hAnsi="Arial" w:cs="Arial"/>
          <w:b/>
          <w:u w:val="single"/>
        </w:rPr>
        <w:t xml:space="preserve">as </w:t>
      </w:r>
      <w:r w:rsidR="00045F24">
        <w:rPr>
          <w:rFonts w:ascii="Arial" w:hAnsi="Arial" w:cs="Arial"/>
          <w:b/>
          <w:u w:val="single"/>
        </w:rPr>
        <w:t>S</w:t>
      </w:r>
      <w:r w:rsidRPr="009C1F84">
        <w:rPr>
          <w:rFonts w:ascii="Arial" w:hAnsi="Arial" w:cs="Arial"/>
          <w:b/>
          <w:u w:val="single"/>
        </w:rPr>
        <w:t xml:space="preserve">ome </w:t>
      </w:r>
      <w:r w:rsidR="0059412A">
        <w:rPr>
          <w:rFonts w:ascii="Arial" w:hAnsi="Arial" w:cs="Arial"/>
          <w:b/>
          <w:u w:val="single"/>
        </w:rPr>
        <w:t>P</w:t>
      </w:r>
      <w:r w:rsidRPr="009C1F84">
        <w:rPr>
          <w:rFonts w:ascii="Arial" w:hAnsi="Arial" w:cs="Arial"/>
          <w:b/>
          <w:u w:val="single"/>
        </w:rPr>
        <w:t xml:space="preserve">olicies </w:t>
      </w:r>
      <w:r w:rsidR="00045F24">
        <w:rPr>
          <w:rFonts w:ascii="Arial" w:hAnsi="Arial" w:cs="Arial"/>
          <w:b/>
          <w:u w:val="single"/>
        </w:rPr>
        <w:t>A</w:t>
      </w:r>
      <w:r w:rsidRPr="009C1F84">
        <w:rPr>
          <w:rFonts w:ascii="Arial" w:hAnsi="Arial" w:cs="Arial"/>
          <w:b/>
          <w:u w:val="single"/>
        </w:rPr>
        <w:t>nd</w:t>
      </w:r>
      <w:r w:rsidR="00D067AA">
        <w:rPr>
          <w:rFonts w:ascii="Arial" w:hAnsi="Arial" w:cs="Arial"/>
          <w:b/>
          <w:u w:val="single"/>
        </w:rPr>
        <w:t xml:space="preserve"> </w:t>
      </w:r>
      <w:r w:rsidRPr="009C1F84">
        <w:rPr>
          <w:rFonts w:ascii="Arial" w:hAnsi="Arial" w:cs="Arial"/>
          <w:b/>
          <w:u w:val="single"/>
        </w:rPr>
        <w:t xml:space="preserve"> </w:t>
      </w:r>
    </w:p>
    <w:p w:rsidR="00A1493C" w:rsidRDefault="00A1493C" w:rsidP="006D6C69">
      <w:pPr>
        <w:tabs>
          <w:tab w:val="left" w:pos="720"/>
          <w:tab w:val="left" w:pos="1440"/>
          <w:tab w:val="left" w:pos="2340"/>
          <w:tab w:val="left" w:pos="2520"/>
          <w:tab w:val="left" w:pos="2610"/>
          <w:tab w:val="left" w:pos="2700"/>
          <w:tab w:val="left" w:pos="2880"/>
          <w:tab w:val="left" w:pos="2970"/>
          <w:tab w:val="left" w:pos="3060"/>
          <w:tab w:val="left" w:pos="3600"/>
          <w:tab w:val="left" w:pos="3780"/>
          <w:tab w:val="left" w:pos="3960"/>
          <w:tab w:val="left" w:pos="4140"/>
        </w:tabs>
        <w:rPr>
          <w:rFonts w:ascii="Arial" w:hAnsi="Arial" w:cs="Arial"/>
          <w:b/>
          <w:u w:val="single"/>
        </w:rPr>
      </w:pPr>
      <w:r w:rsidRPr="00A1493C">
        <w:rPr>
          <w:rFonts w:ascii="Arial" w:hAnsi="Arial" w:cs="Arial"/>
          <w:b/>
        </w:rPr>
        <w:tab/>
      </w:r>
      <w:r w:rsidRPr="00A1493C">
        <w:rPr>
          <w:rFonts w:ascii="Arial" w:hAnsi="Arial" w:cs="Arial"/>
          <w:b/>
        </w:rPr>
        <w:tab/>
      </w:r>
      <w:r w:rsidR="003A162D">
        <w:rPr>
          <w:rFonts w:ascii="Arial" w:hAnsi="Arial" w:cs="Arial"/>
          <w:b/>
        </w:rPr>
        <w:t xml:space="preserve">               </w:t>
      </w:r>
      <w:r w:rsidR="00D067AA">
        <w:rPr>
          <w:rFonts w:ascii="Arial" w:hAnsi="Arial" w:cs="Arial"/>
          <w:b/>
        </w:rPr>
        <w:t xml:space="preserve"> </w:t>
      </w:r>
      <w:r w:rsidRPr="009C1F84">
        <w:rPr>
          <w:rFonts w:ascii="Arial" w:hAnsi="Arial" w:cs="Arial"/>
          <w:b/>
          <w:u w:val="single"/>
        </w:rPr>
        <w:t>P</w:t>
      </w:r>
      <w:r w:rsidR="00451CB8" w:rsidRPr="009C1F84">
        <w:rPr>
          <w:rFonts w:ascii="Arial" w:hAnsi="Arial" w:cs="Arial"/>
          <w:b/>
          <w:u w:val="single"/>
        </w:rPr>
        <w:t>rocedures</w:t>
      </w:r>
      <w:r>
        <w:rPr>
          <w:rFonts w:ascii="Arial" w:hAnsi="Arial" w:cs="Arial"/>
          <w:b/>
          <w:u w:val="single"/>
        </w:rPr>
        <w:t>,</w:t>
      </w:r>
      <w:r w:rsidR="00451CB8" w:rsidRPr="009C1F84">
        <w:rPr>
          <w:rFonts w:ascii="Arial" w:hAnsi="Arial" w:cs="Arial"/>
          <w:b/>
          <w:u w:val="single"/>
        </w:rPr>
        <w:t xml:space="preserve"> </w:t>
      </w:r>
      <w:r w:rsidR="00045F24">
        <w:rPr>
          <w:rFonts w:ascii="Arial" w:hAnsi="Arial" w:cs="Arial"/>
          <w:b/>
          <w:u w:val="single"/>
        </w:rPr>
        <w:t>F</w:t>
      </w:r>
      <w:r w:rsidR="00451CB8" w:rsidRPr="009C1F84">
        <w:rPr>
          <w:rFonts w:ascii="Arial" w:hAnsi="Arial" w:cs="Arial"/>
          <w:b/>
          <w:u w:val="single"/>
        </w:rPr>
        <w:t xml:space="preserve">or </w:t>
      </w:r>
      <w:proofErr w:type="gramStart"/>
      <w:r w:rsidR="00045F24">
        <w:rPr>
          <w:rFonts w:ascii="Arial" w:hAnsi="Arial" w:cs="Arial"/>
          <w:b/>
          <w:u w:val="single"/>
        </w:rPr>
        <w:t>T</w:t>
      </w:r>
      <w:r w:rsidR="00451CB8">
        <w:rPr>
          <w:rFonts w:ascii="Arial" w:hAnsi="Arial" w:cs="Arial"/>
          <w:b/>
          <w:u w:val="single"/>
        </w:rPr>
        <w:t>he</w:t>
      </w:r>
      <w:proofErr w:type="gramEnd"/>
      <w:r w:rsidR="00451CB8" w:rsidRPr="009C1F84">
        <w:rPr>
          <w:rFonts w:ascii="Arial" w:hAnsi="Arial" w:cs="Arial"/>
          <w:b/>
          <w:u w:val="single"/>
        </w:rPr>
        <w:t xml:space="preserve"> CAP</w:t>
      </w:r>
      <w:r>
        <w:rPr>
          <w:rFonts w:ascii="Arial" w:hAnsi="Arial" w:cs="Arial"/>
          <w:b/>
          <w:u w:val="single"/>
        </w:rPr>
        <w:t xml:space="preserve">, </w:t>
      </w:r>
      <w:r w:rsidR="007C1F61">
        <w:rPr>
          <w:rFonts w:ascii="Arial" w:hAnsi="Arial" w:cs="Arial"/>
          <w:b/>
          <w:u w:val="single"/>
        </w:rPr>
        <w:t>W</w:t>
      </w:r>
      <w:r>
        <w:rPr>
          <w:rFonts w:ascii="Arial" w:hAnsi="Arial" w:cs="Arial"/>
          <w:b/>
          <w:u w:val="single"/>
        </w:rPr>
        <w:t>hich</w:t>
      </w:r>
      <w:r w:rsidR="006D6F3D" w:rsidRPr="006D6F3D">
        <w:rPr>
          <w:rFonts w:ascii="Arial" w:hAnsi="Arial" w:cs="Arial"/>
          <w:b/>
          <w:u w:val="single"/>
        </w:rPr>
        <w:t xml:space="preserve"> </w:t>
      </w:r>
      <w:r w:rsidR="006D6F3D">
        <w:rPr>
          <w:rFonts w:ascii="Arial" w:hAnsi="Arial" w:cs="Arial"/>
          <w:b/>
          <w:u w:val="single"/>
        </w:rPr>
        <w:t>N</w:t>
      </w:r>
      <w:r w:rsidR="006D6F3D" w:rsidRPr="009C1F84">
        <w:rPr>
          <w:rFonts w:ascii="Arial" w:hAnsi="Arial" w:cs="Arial"/>
          <w:b/>
          <w:u w:val="single"/>
        </w:rPr>
        <w:t>eed</w:t>
      </w:r>
    </w:p>
    <w:p w:rsidR="00A1493C" w:rsidRDefault="00A1493C" w:rsidP="00451CB8">
      <w:pPr>
        <w:tabs>
          <w:tab w:val="left" w:pos="720"/>
          <w:tab w:val="left" w:pos="1440"/>
          <w:tab w:val="left" w:pos="2700"/>
          <w:tab w:val="left" w:pos="2880"/>
          <w:tab w:val="left" w:pos="2970"/>
          <w:tab w:val="left" w:pos="3060"/>
          <w:tab w:val="left" w:pos="3600"/>
          <w:tab w:val="left" w:pos="3780"/>
          <w:tab w:val="left" w:pos="3960"/>
          <w:tab w:val="left" w:pos="4140"/>
        </w:tabs>
        <w:rPr>
          <w:rFonts w:ascii="Arial" w:hAnsi="Arial" w:cs="Arial"/>
          <w:b/>
          <w:u w:val="single"/>
        </w:rPr>
      </w:pPr>
      <w:r w:rsidRPr="00A1493C">
        <w:rPr>
          <w:rFonts w:ascii="Arial" w:hAnsi="Arial" w:cs="Arial"/>
          <w:b/>
        </w:rPr>
        <w:tab/>
      </w:r>
      <w:r w:rsidRPr="00A1493C">
        <w:rPr>
          <w:rFonts w:ascii="Arial" w:hAnsi="Arial" w:cs="Arial"/>
          <w:b/>
        </w:rPr>
        <w:tab/>
      </w:r>
      <w:r w:rsidR="003A162D">
        <w:rPr>
          <w:rFonts w:ascii="Arial" w:hAnsi="Arial" w:cs="Arial"/>
          <w:b/>
        </w:rPr>
        <w:t xml:space="preserve">               </w:t>
      </w:r>
      <w:r w:rsidR="00D067AA">
        <w:rPr>
          <w:rFonts w:ascii="Arial" w:hAnsi="Arial" w:cs="Arial"/>
          <w:b/>
        </w:rPr>
        <w:t xml:space="preserve"> </w:t>
      </w:r>
      <w:r w:rsidR="007C1F61">
        <w:rPr>
          <w:rFonts w:ascii="Arial" w:hAnsi="Arial" w:cs="Arial"/>
          <w:b/>
          <w:u w:val="single"/>
        </w:rPr>
        <w:t>R</w:t>
      </w:r>
      <w:r w:rsidR="00451CB8" w:rsidRPr="009C1F84">
        <w:rPr>
          <w:rFonts w:ascii="Arial" w:hAnsi="Arial" w:cs="Arial"/>
          <w:b/>
          <w:u w:val="single"/>
        </w:rPr>
        <w:t xml:space="preserve">eview </w:t>
      </w:r>
      <w:proofErr w:type="gramStart"/>
      <w:r w:rsidR="007C1F61">
        <w:rPr>
          <w:rFonts w:ascii="Arial" w:hAnsi="Arial" w:cs="Arial"/>
          <w:b/>
          <w:u w:val="single"/>
        </w:rPr>
        <w:t>A</w:t>
      </w:r>
      <w:r w:rsidR="00451CB8" w:rsidRPr="009C1F84">
        <w:rPr>
          <w:rFonts w:ascii="Arial" w:hAnsi="Arial" w:cs="Arial"/>
          <w:b/>
          <w:u w:val="single"/>
        </w:rPr>
        <w:t>nd</w:t>
      </w:r>
      <w:proofErr w:type="gramEnd"/>
      <w:r>
        <w:rPr>
          <w:rFonts w:ascii="Arial" w:hAnsi="Arial" w:cs="Arial"/>
          <w:b/>
          <w:u w:val="single"/>
        </w:rPr>
        <w:t xml:space="preserve"> </w:t>
      </w:r>
      <w:r w:rsidR="007C1F61">
        <w:rPr>
          <w:rFonts w:ascii="Arial" w:hAnsi="Arial" w:cs="Arial"/>
          <w:b/>
          <w:u w:val="single"/>
        </w:rPr>
        <w:t>R</w:t>
      </w:r>
      <w:r w:rsidR="00451CB8" w:rsidRPr="009C1F84">
        <w:rPr>
          <w:rFonts w:ascii="Arial" w:hAnsi="Arial" w:cs="Arial"/>
          <w:b/>
          <w:u w:val="single"/>
        </w:rPr>
        <w:t>evis</w:t>
      </w:r>
      <w:r w:rsidR="00451CB8">
        <w:rPr>
          <w:rFonts w:ascii="Arial" w:hAnsi="Arial" w:cs="Arial"/>
          <w:b/>
          <w:u w:val="single"/>
        </w:rPr>
        <w:t xml:space="preserve">ion </w:t>
      </w:r>
      <w:r w:rsidR="007C1F61">
        <w:rPr>
          <w:rFonts w:ascii="Arial" w:hAnsi="Arial" w:cs="Arial"/>
          <w:b/>
          <w:u w:val="single"/>
        </w:rPr>
        <w:t>T</w:t>
      </w:r>
      <w:r w:rsidR="00451CB8" w:rsidRPr="009C1F84">
        <w:rPr>
          <w:rFonts w:ascii="Arial" w:hAnsi="Arial" w:cs="Arial"/>
          <w:b/>
          <w:u w:val="single"/>
        </w:rPr>
        <w:t xml:space="preserve">o </w:t>
      </w:r>
      <w:r w:rsidR="00E03EF3">
        <w:rPr>
          <w:rFonts w:ascii="Arial" w:hAnsi="Arial" w:cs="Arial"/>
          <w:b/>
          <w:u w:val="single"/>
        </w:rPr>
        <w:t>E</w:t>
      </w:r>
      <w:r w:rsidR="00451CB8" w:rsidRPr="009C1F84">
        <w:rPr>
          <w:rFonts w:ascii="Arial" w:hAnsi="Arial" w:cs="Arial"/>
          <w:b/>
          <w:u w:val="single"/>
        </w:rPr>
        <w:t xml:space="preserve">nsure </w:t>
      </w:r>
      <w:r w:rsidR="00075943">
        <w:rPr>
          <w:rFonts w:ascii="Arial" w:hAnsi="Arial" w:cs="Arial"/>
          <w:b/>
          <w:u w:val="single"/>
        </w:rPr>
        <w:t>T</w:t>
      </w:r>
      <w:r w:rsidR="00451CB8" w:rsidRPr="009C1F84">
        <w:rPr>
          <w:rFonts w:ascii="Arial" w:hAnsi="Arial" w:cs="Arial"/>
          <w:b/>
          <w:u w:val="single"/>
        </w:rPr>
        <w:t>hat</w:t>
      </w:r>
      <w:r w:rsidR="006D6F3D" w:rsidRPr="006D6F3D">
        <w:rPr>
          <w:rFonts w:ascii="Arial" w:hAnsi="Arial" w:cs="Arial"/>
          <w:b/>
          <w:u w:val="single"/>
        </w:rPr>
        <w:t xml:space="preserve"> </w:t>
      </w:r>
      <w:r w:rsidR="006D6F3D">
        <w:rPr>
          <w:rFonts w:ascii="Arial" w:hAnsi="Arial" w:cs="Arial"/>
          <w:b/>
          <w:u w:val="single"/>
        </w:rPr>
        <w:t>T</w:t>
      </w:r>
      <w:r w:rsidR="006D6F3D" w:rsidRPr="009C1F84">
        <w:rPr>
          <w:rFonts w:ascii="Arial" w:hAnsi="Arial" w:cs="Arial"/>
          <w:b/>
          <w:u w:val="single"/>
        </w:rPr>
        <w:t>hey</w:t>
      </w:r>
    </w:p>
    <w:p w:rsidR="00451CB8" w:rsidRDefault="003A162D" w:rsidP="006D6F3D">
      <w:pPr>
        <w:tabs>
          <w:tab w:val="left" w:pos="720"/>
          <w:tab w:val="left" w:pos="1440"/>
          <w:tab w:val="left" w:pos="2700"/>
          <w:tab w:val="left" w:pos="2880"/>
          <w:tab w:val="left" w:pos="2970"/>
          <w:tab w:val="left" w:pos="3060"/>
          <w:tab w:val="left" w:pos="3600"/>
          <w:tab w:val="left" w:pos="3780"/>
          <w:tab w:val="left" w:pos="3960"/>
          <w:tab w:val="left" w:pos="4140"/>
        </w:tabs>
        <w:rPr>
          <w:rFonts w:ascii="Arial" w:hAnsi="Arial" w:cs="Arial"/>
        </w:rPr>
      </w:pPr>
      <w:r>
        <w:rPr>
          <w:rFonts w:ascii="Arial" w:hAnsi="Arial" w:cs="Arial"/>
          <w:b/>
        </w:rPr>
        <w:tab/>
      </w:r>
      <w:r>
        <w:rPr>
          <w:rFonts w:ascii="Arial" w:hAnsi="Arial" w:cs="Arial"/>
          <w:b/>
        </w:rPr>
        <w:tab/>
        <w:t xml:space="preserve">               </w:t>
      </w:r>
      <w:r w:rsidR="00D067AA">
        <w:rPr>
          <w:rFonts w:ascii="Arial" w:hAnsi="Arial" w:cs="Arial"/>
          <w:b/>
        </w:rPr>
        <w:t xml:space="preserve"> </w:t>
      </w:r>
      <w:proofErr w:type="gramStart"/>
      <w:r w:rsidR="00075943">
        <w:rPr>
          <w:rFonts w:ascii="Arial" w:hAnsi="Arial" w:cs="Arial"/>
          <w:b/>
          <w:u w:val="single"/>
        </w:rPr>
        <w:t>C</w:t>
      </w:r>
      <w:r w:rsidR="00451CB8">
        <w:rPr>
          <w:rFonts w:ascii="Arial" w:hAnsi="Arial" w:cs="Arial"/>
          <w:b/>
          <w:u w:val="single"/>
        </w:rPr>
        <w:t>an</w:t>
      </w:r>
      <w:r w:rsidR="00075943">
        <w:rPr>
          <w:rFonts w:ascii="Arial" w:hAnsi="Arial" w:cs="Arial"/>
          <w:b/>
          <w:u w:val="single"/>
        </w:rPr>
        <w:t xml:space="preserve"> B</w:t>
      </w:r>
      <w:r w:rsidR="00451CB8">
        <w:rPr>
          <w:rFonts w:ascii="Arial" w:hAnsi="Arial" w:cs="Arial"/>
          <w:b/>
          <w:u w:val="single"/>
        </w:rPr>
        <w:t xml:space="preserve">e </w:t>
      </w:r>
      <w:r w:rsidR="00075943">
        <w:rPr>
          <w:rFonts w:ascii="Arial" w:hAnsi="Arial" w:cs="Arial"/>
          <w:b/>
          <w:u w:val="single"/>
        </w:rPr>
        <w:t>I</w:t>
      </w:r>
      <w:r w:rsidR="00451CB8" w:rsidRPr="009C1F84">
        <w:rPr>
          <w:rFonts w:ascii="Arial" w:hAnsi="Arial" w:cs="Arial"/>
          <w:b/>
          <w:u w:val="single"/>
        </w:rPr>
        <w:t>mplemented</w:t>
      </w:r>
      <w:r w:rsidR="00451CB8">
        <w:rPr>
          <w:rFonts w:ascii="Arial" w:hAnsi="Arial" w:cs="Arial"/>
          <w:b/>
          <w:u w:val="single"/>
        </w:rPr>
        <w:t xml:space="preserve"> </w:t>
      </w:r>
      <w:r w:rsidR="00075943">
        <w:rPr>
          <w:rFonts w:ascii="Arial" w:hAnsi="Arial" w:cs="Arial"/>
          <w:b/>
          <w:u w:val="single"/>
        </w:rPr>
        <w:t>I</w:t>
      </w:r>
      <w:r w:rsidR="00451CB8">
        <w:rPr>
          <w:rFonts w:ascii="Arial" w:hAnsi="Arial" w:cs="Arial"/>
          <w:b/>
          <w:u w:val="single"/>
        </w:rPr>
        <w:t xml:space="preserve">n </w:t>
      </w:r>
      <w:r w:rsidR="00075943">
        <w:rPr>
          <w:rFonts w:ascii="Arial" w:hAnsi="Arial" w:cs="Arial"/>
          <w:b/>
          <w:u w:val="single"/>
        </w:rPr>
        <w:t>A</w:t>
      </w:r>
      <w:r w:rsidR="00451CB8">
        <w:rPr>
          <w:rFonts w:ascii="Arial" w:hAnsi="Arial" w:cs="Arial"/>
          <w:b/>
          <w:u w:val="single"/>
        </w:rPr>
        <w:t xml:space="preserve"> </w:t>
      </w:r>
      <w:r w:rsidR="00075943">
        <w:rPr>
          <w:rFonts w:ascii="Arial" w:hAnsi="Arial" w:cs="Arial"/>
          <w:b/>
          <w:u w:val="single"/>
        </w:rPr>
        <w:t>C</w:t>
      </w:r>
      <w:r w:rsidR="00451CB8">
        <w:rPr>
          <w:rFonts w:ascii="Arial" w:hAnsi="Arial" w:cs="Arial"/>
          <w:b/>
          <w:u w:val="single"/>
        </w:rPr>
        <w:t xml:space="preserve">onsistent </w:t>
      </w:r>
      <w:r w:rsidR="00075943">
        <w:rPr>
          <w:rFonts w:ascii="Arial" w:hAnsi="Arial" w:cs="Arial"/>
          <w:b/>
          <w:u w:val="single"/>
        </w:rPr>
        <w:t>M</w:t>
      </w:r>
      <w:r w:rsidR="00451CB8">
        <w:rPr>
          <w:rFonts w:ascii="Arial" w:hAnsi="Arial" w:cs="Arial"/>
          <w:b/>
          <w:u w:val="single"/>
        </w:rPr>
        <w:t>anner.</w:t>
      </w:r>
      <w:proofErr w:type="gramEnd"/>
      <w:r w:rsidR="00451CB8" w:rsidRPr="009C1F84">
        <w:rPr>
          <w:rFonts w:ascii="Arial" w:hAnsi="Arial" w:cs="Arial"/>
          <w:b/>
        </w:rPr>
        <w:t xml:space="preserve">      </w:t>
      </w:r>
      <w:r w:rsidR="00451CB8">
        <w:rPr>
          <w:rFonts w:ascii="Arial" w:hAnsi="Arial" w:cs="Arial"/>
          <w:b/>
        </w:rPr>
        <w:tab/>
        <w:t xml:space="preserve"> </w:t>
      </w:r>
      <w:r w:rsidR="00A1493C">
        <w:rPr>
          <w:rFonts w:ascii="Arial" w:hAnsi="Arial" w:cs="Arial"/>
          <w:b/>
        </w:rPr>
        <w:t xml:space="preserve"> </w:t>
      </w:r>
      <w:r>
        <w:rPr>
          <w:rFonts w:ascii="Arial" w:hAnsi="Arial" w:cs="Arial"/>
          <w:b/>
        </w:rPr>
        <w:t xml:space="preserve"> </w:t>
      </w:r>
      <w:r w:rsidR="006D6F3D">
        <w:rPr>
          <w:rFonts w:ascii="Arial" w:hAnsi="Arial" w:cs="Arial"/>
          <w:b/>
        </w:rPr>
        <w:t xml:space="preserve">  </w:t>
      </w:r>
      <w:r>
        <w:rPr>
          <w:rFonts w:ascii="Arial" w:hAnsi="Arial" w:cs="Arial"/>
          <w:b/>
        </w:rPr>
        <w:t xml:space="preserve"> </w:t>
      </w:r>
      <w:r w:rsidR="006D6F3D" w:rsidRPr="006D6C69">
        <w:rPr>
          <w:rFonts w:ascii="Arial" w:hAnsi="Arial" w:cs="Arial"/>
        </w:rPr>
        <w:t>9</w:t>
      </w:r>
      <w:r>
        <w:rPr>
          <w:rFonts w:ascii="Arial" w:hAnsi="Arial" w:cs="Arial"/>
          <w:b/>
        </w:rPr>
        <w:t xml:space="preserve">  </w:t>
      </w:r>
      <w:r w:rsidR="00B01639">
        <w:rPr>
          <w:rFonts w:ascii="Arial" w:hAnsi="Arial" w:cs="Arial"/>
          <w:b/>
        </w:rPr>
        <w:t xml:space="preserve">     </w:t>
      </w:r>
      <w:r w:rsidR="00B36F96">
        <w:rPr>
          <w:rFonts w:ascii="Arial" w:hAnsi="Arial" w:cs="Arial"/>
          <w:b/>
        </w:rPr>
        <w:t xml:space="preserve"> </w:t>
      </w:r>
      <w:r w:rsidR="00D067AA">
        <w:rPr>
          <w:rFonts w:ascii="Arial" w:hAnsi="Arial" w:cs="Arial"/>
          <w:b/>
        </w:rPr>
        <w:t xml:space="preserve"> </w:t>
      </w:r>
      <w:r w:rsidR="00B01639">
        <w:rPr>
          <w:rFonts w:ascii="Arial" w:hAnsi="Arial" w:cs="Arial"/>
          <w:b/>
        </w:rPr>
        <w:t xml:space="preserve">  </w:t>
      </w:r>
      <w:r>
        <w:rPr>
          <w:rFonts w:ascii="Arial" w:hAnsi="Arial" w:cs="Arial"/>
          <w:b/>
        </w:rPr>
        <w:t xml:space="preserve"> </w:t>
      </w:r>
      <w:r w:rsidR="00A1493C">
        <w:rPr>
          <w:rFonts w:ascii="Arial" w:hAnsi="Arial" w:cs="Arial"/>
          <w:b/>
        </w:rPr>
        <w:t xml:space="preserve"> </w:t>
      </w:r>
    </w:p>
    <w:p w:rsidR="00451CB8" w:rsidRDefault="00451CB8" w:rsidP="00451CB8">
      <w:pPr>
        <w:tabs>
          <w:tab w:val="left" w:pos="1800"/>
        </w:tabs>
        <w:rPr>
          <w:rFonts w:ascii="Arial" w:hAnsi="Arial" w:cs="Arial"/>
        </w:rPr>
      </w:pPr>
    </w:p>
    <w:p w:rsidR="002A3EBC" w:rsidRPr="009C1F84" w:rsidRDefault="002A3EBC" w:rsidP="001113C1">
      <w:pPr>
        <w:tabs>
          <w:tab w:val="right" w:pos="9180"/>
        </w:tabs>
        <w:rPr>
          <w:rFonts w:ascii="Arial" w:hAnsi="Arial" w:cs="Arial"/>
          <w:b/>
          <w:u w:val="single"/>
        </w:rPr>
      </w:pPr>
    </w:p>
    <w:p w:rsidR="005E1243" w:rsidRPr="007E4725" w:rsidRDefault="005E1243">
      <w:pPr>
        <w:tabs>
          <w:tab w:val="left" w:pos="8910"/>
          <w:tab w:val="left" w:pos="9000"/>
          <w:tab w:val="right" w:pos="9180"/>
        </w:tabs>
      </w:pPr>
      <w:r w:rsidRPr="007E4725">
        <w:rPr>
          <w:rFonts w:ascii="Arial" w:hAnsi="Arial" w:cs="Arial"/>
          <w:b/>
        </w:rPr>
        <w:t>ACKNOWLEDGMENTS</w:t>
      </w:r>
      <w:r w:rsidR="003A162D" w:rsidRPr="007E4725">
        <w:rPr>
          <w:rFonts w:ascii="Arial" w:hAnsi="Arial" w:cs="Arial"/>
          <w:b/>
        </w:rPr>
        <w:t xml:space="preserve">                                                                      </w:t>
      </w:r>
      <w:r w:rsidR="007E4725">
        <w:rPr>
          <w:rFonts w:ascii="Arial" w:hAnsi="Arial" w:cs="Arial"/>
          <w:b/>
        </w:rPr>
        <w:t xml:space="preserve">             </w:t>
      </w:r>
      <w:r w:rsidR="003A162D" w:rsidRPr="007E4725">
        <w:rPr>
          <w:rFonts w:ascii="Arial" w:hAnsi="Arial" w:cs="Arial"/>
          <w:b/>
        </w:rPr>
        <w:t xml:space="preserve">       </w:t>
      </w:r>
      <w:r w:rsidR="00195F4F" w:rsidRPr="007E4725">
        <w:rPr>
          <w:rFonts w:ascii="Arial" w:hAnsi="Arial" w:cs="Arial"/>
          <w:b/>
        </w:rPr>
        <w:t xml:space="preserve"> </w:t>
      </w:r>
      <w:r w:rsidR="003A162D" w:rsidRPr="007E4725">
        <w:rPr>
          <w:rFonts w:ascii="Arial" w:hAnsi="Arial" w:cs="Arial"/>
          <w:b/>
        </w:rPr>
        <w:t xml:space="preserve">    </w:t>
      </w:r>
      <w:r w:rsidR="005D36D3" w:rsidRPr="007E4725">
        <w:rPr>
          <w:rFonts w:ascii="Arial" w:hAnsi="Arial" w:cs="Arial"/>
        </w:rPr>
        <w:t>10</w:t>
      </w:r>
    </w:p>
    <w:p w:rsidR="005E1243" w:rsidRPr="007E4725" w:rsidRDefault="005E1243">
      <w:pPr>
        <w:jc w:val="center"/>
        <w:rPr>
          <w:b/>
          <w:highlight w:val="yellow"/>
          <w:u w:val="single"/>
        </w:rPr>
        <w:sectPr w:rsidR="005E1243" w:rsidRPr="007E4725" w:rsidSect="00736442">
          <w:headerReference w:type="even" r:id="rId9"/>
          <w:headerReference w:type="default" r:id="rId10"/>
          <w:headerReference w:type="first" r:id="rId11"/>
          <w:pgSz w:w="12240" w:h="15840"/>
          <w:pgMar w:top="1440" w:right="1440" w:bottom="1152" w:left="1440" w:header="720" w:footer="720" w:gutter="0"/>
          <w:cols w:space="720"/>
          <w:docGrid w:linePitch="360"/>
        </w:sect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pStyle w:val="Heading5"/>
        <w:rPr>
          <w:rFonts w:ascii="Book Antiqua" w:hAnsi="Book Antiqua"/>
          <w:szCs w:val="36"/>
          <w:highlight w:val="yellow"/>
        </w:rPr>
      </w:pPr>
    </w:p>
    <w:p w:rsidR="005E1243" w:rsidRPr="00E84388" w:rsidRDefault="005E1243" w:rsidP="003D0ED5">
      <w:pPr>
        <w:jc w:val="center"/>
        <w:rPr>
          <w:rFonts w:ascii="Arial" w:hAnsi="Arial" w:cs="Arial"/>
          <w:b/>
          <w:sz w:val="36"/>
          <w:szCs w:val="36"/>
        </w:rPr>
        <w:sectPr w:rsidR="005E1243" w:rsidRPr="00E84388" w:rsidSect="00380DAA">
          <w:headerReference w:type="even" r:id="rId12"/>
          <w:headerReference w:type="default" r:id="rId13"/>
          <w:footerReference w:type="default" r:id="rId14"/>
          <w:headerReference w:type="first" r:id="rId15"/>
          <w:pgSz w:w="12240" w:h="15840"/>
          <w:pgMar w:top="1440" w:right="1440" w:bottom="1152" w:left="1440" w:header="720" w:footer="720" w:gutter="0"/>
          <w:pgNumType w:start="1"/>
          <w:cols w:space="720"/>
          <w:docGrid w:linePitch="360"/>
        </w:sectPr>
      </w:pPr>
      <w:r w:rsidRPr="00E84388">
        <w:rPr>
          <w:rFonts w:ascii="Arial" w:hAnsi="Arial" w:cs="Arial"/>
          <w:b/>
          <w:sz w:val="36"/>
          <w:szCs w:val="36"/>
        </w:rPr>
        <w:t xml:space="preserve">FINANCIAL REVIEW </w:t>
      </w:r>
    </w:p>
    <w:tbl>
      <w:tblPr>
        <w:tblW w:w="10890" w:type="dxa"/>
        <w:tblInd w:w="-702" w:type="dxa"/>
        <w:tblLayout w:type="fixed"/>
        <w:tblLook w:val="0000" w:firstRow="0" w:lastRow="0" w:firstColumn="0" w:lastColumn="0" w:noHBand="0" w:noVBand="0"/>
      </w:tblPr>
      <w:tblGrid>
        <w:gridCol w:w="1363"/>
        <w:gridCol w:w="8075"/>
        <w:gridCol w:w="1452"/>
      </w:tblGrid>
      <w:tr w:rsidR="005E1243" w:rsidRPr="008E5711" w:rsidTr="002C1B45">
        <w:trPr>
          <w:trHeight w:val="990"/>
        </w:trPr>
        <w:tc>
          <w:tcPr>
            <w:tcW w:w="1363" w:type="dxa"/>
          </w:tcPr>
          <w:p w:rsidR="005E1243" w:rsidRPr="008E5711" w:rsidRDefault="005E1243" w:rsidP="002C1B45">
            <w:r w:rsidRPr="008E5711">
              <w:lastRenderedPageBreak/>
              <w:br w:type="page"/>
            </w:r>
            <w:r w:rsidR="004B6EDB">
              <w:rPr>
                <w:noProof/>
                <w:spacing w:val="-2"/>
              </w:rPr>
              <w:drawing>
                <wp:inline distT="0" distB="0" distL="0" distR="0" wp14:anchorId="57163ABB" wp14:editId="0AD8043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6"/>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E1243" w:rsidRPr="008E5711" w:rsidRDefault="005E1243" w:rsidP="002C1B45">
            <w:pPr>
              <w:suppressAutoHyphens/>
              <w:spacing w:line="204" w:lineRule="auto"/>
              <w:jc w:val="center"/>
              <w:rPr>
                <w:rFonts w:ascii="Arial" w:hAnsi="Arial"/>
                <w:color w:val="000080"/>
                <w:spacing w:val="-3"/>
                <w:sz w:val="26"/>
              </w:rPr>
            </w:pPr>
          </w:p>
          <w:p w:rsidR="005E1243" w:rsidRPr="008E5711" w:rsidRDefault="005E1243" w:rsidP="002C1B4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sidRPr="008E5711">
                  <w:rPr>
                    <w:rFonts w:ascii="Arial" w:hAnsi="Arial"/>
                    <w:color w:val="000080"/>
                    <w:spacing w:val="-3"/>
                    <w:sz w:val="26"/>
                  </w:rPr>
                  <w:t>COMMONWEALTH</w:t>
                </w:r>
              </w:smartTag>
              <w:r w:rsidRPr="008E5711">
                <w:rPr>
                  <w:rFonts w:ascii="Arial" w:hAnsi="Arial"/>
                  <w:color w:val="000080"/>
                  <w:spacing w:val="-3"/>
                  <w:sz w:val="26"/>
                </w:rPr>
                <w:t xml:space="preserve"> OF </w:t>
              </w:r>
              <w:smartTag w:uri="urn:schemas-microsoft-com:office:smarttags" w:element="PlaceName">
                <w:r w:rsidRPr="008E5711">
                  <w:rPr>
                    <w:rFonts w:ascii="Arial" w:hAnsi="Arial"/>
                    <w:color w:val="000080"/>
                    <w:spacing w:val="-3"/>
                    <w:sz w:val="26"/>
                  </w:rPr>
                  <w:t>PENNSYLVANIA</w:t>
                </w:r>
              </w:smartTag>
            </w:smartTag>
          </w:p>
          <w:p w:rsidR="005E1243" w:rsidRPr="008E5711" w:rsidRDefault="005E1243" w:rsidP="002C1B4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8E5711">
                  <w:rPr>
                    <w:rFonts w:ascii="Arial" w:hAnsi="Arial"/>
                    <w:color w:val="000080"/>
                    <w:spacing w:val="-3"/>
                    <w:sz w:val="26"/>
                  </w:rPr>
                  <w:t>PENNSYLVANIA</w:t>
                </w:r>
              </w:smartTag>
            </w:smartTag>
            <w:r w:rsidRPr="008E5711">
              <w:rPr>
                <w:rFonts w:ascii="Arial" w:hAnsi="Arial"/>
                <w:color w:val="000080"/>
                <w:spacing w:val="-3"/>
                <w:sz w:val="26"/>
              </w:rPr>
              <w:t xml:space="preserve"> PUBLIC UTILITY COMMISSION</w:t>
            </w:r>
          </w:p>
          <w:p w:rsidR="005E1243" w:rsidRPr="008E5711" w:rsidRDefault="005E1243" w:rsidP="002C1B45">
            <w:pPr>
              <w:jc w:val="center"/>
              <w:rPr>
                <w:rFonts w:ascii="Arial" w:hAnsi="Arial"/>
                <w:sz w:val="12"/>
              </w:rPr>
            </w:pPr>
            <w:r w:rsidRPr="008E5711">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smartTag w:uri="urn:schemas-microsoft-com:office:smarttags" w:element="address">
                    <w:r w:rsidRPr="008E5711">
                      <w:rPr>
                        <w:rFonts w:ascii="Arial" w:hAnsi="Arial"/>
                        <w:color w:val="000080"/>
                        <w:spacing w:val="-3"/>
                        <w:sz w:val="26"/>
                      </w:rPr>
                      <w:t>BOX</w:t>
                    </w:r>
                  </w:smartTag>
                  <w:r w:rsidRPr="008E5711">
                    <w:rPr>
                      <w:rFonts w:ascii="Arial" w:hAnsi="Arial"/>
                      <w:color w:val="000080"/>
                      <w:spacing w:val="-3"/>
                      <w:sz w:val="26"/>
                    </w:rPr>
                    <w:t xml:space="preserve"> 3265</w:t>
                  </w:r>
                </w:smartTag>
                <w:r w:rsidRPr="008E5711">
                  <w:rPr>
                    <w:rFonts w:ascii="Arial" w:hAnsi="Arial"/>
                    <w:color w:val="000080"/>
                    <w:spacing w:val="-3"/>
                    <w:sz w:val="26"/>
                  </w:rPr>
                  <w:t xml:space="preserve">, </w:t>
                </w:r>
                <w:smartTag w:uri="urn:schemas-microsoft-com:office:smarttags" w:element="City">
                  <w:r w:rsidRPr="008E5711">
                    <w:rPr>
                      <w:rFonts w:ascii="Arial" w:hAnsi="Arial"/>
                      <w:color w:val="000080"/>
                      <w:spacing w:val="-3"/>
                      <w:sz w:val="26"/>
                    </w:rPr>
                    <w:t>HARRISBURG</w:t>
                  </w:r>
                </w:smartTag>
                <w:r w:rsidRPr="008E5711">
                  <w:rPr>
                    <w:rFonts w:ascii="Arial" w:hAnsi="Arial"/>
                    <w:color w:val="000080"/>
                    <w:spacing w:val="-3"/>
                    <w:sz w:val="26"/>
                  </w:rPr>
                  <w:t xml:space="preserve">, </w:t>
                </w:r>
                <w:smartTag w:uri="urn:schemas-microsoft-com:office:smarttags" w:element="State">
                  <w:r w:rsidRPr="008E5711">
                    <w:rPr>
                      <w:rFonts w:ascii="Arial" w:hAnsi="Arial"/>
                      <w:color w:val="000080"/>
                      <w:spacing w:val="-3"/>
                      <w:sz w:val="26"/>
                    </w:rPr>
                    <w:t>PA</w:t>
                  </w:r>
                </w:smartTag>
                <w:r w:rsidRPr="008E5711">
                  <w:rPr>
                    <w:rFonts w:ascii="Arial" w:hAnsi="Arial"/>
                    <w:color w:val="000080"/>
                    <w:spacing w:val="-3"/>
                    <w:sz w:val="26"/>
                  </w:rPr>
                  <w:t xml:space="preserve"> </w:t>
                </w:r>
                <w:smartTag w:uri="urn:schemas-microsoft-com:office:smarttags" w:element="PostalCode">
                  <w:r w:rsidRPr="008E5711">
                    <w:rPr>
                      <w:rFonts w:ascii="Arial" w:hAnsi="Arial"/>
                      <w:color w:val="000080"/>
                      <w:spacing w:val="-3"/>
                      <w:sz w:val="26"/>
                    </w:rPr>
                    <w:t>17105-3265</w:t>
                  </w:r>
                </w:smartTag>
              </w:smartTag>
            </w:smartTag>
          </w:p>
        </w:tc>
        <w:tc>
          <w:tcPr>
            <w:tcW w:w="1452" w:type="dxa"/>
          </w:tcPr>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jc w:val="center"/>
              <w:rPr>
                <w:rFonts w:ascii="Arial" w:hAnsi="Arial"/>
                <w:sz w:val="12"/>
              </w:rPr>
            </w:pPr>
            <w:r w:rsidRPr="008E5711">
              <w:rPr>
                <w:rFonts w:ascii="Arial" w:hAnsi="Arial"/>
                <w:b/>
                <w:spacing w:val="-1"/>
                <w:sz w:val="12"/>
              </w:rPr>
              <w:t xml:space="preserve">IN REPLY PLEASE REFER TO OUR </w:t>
            </w:r>
            <w:smartTag w:uri="urn:schemas-microsoft-com:office:smarttags" w:element="stockticker">
              <w:r w:rsidRPr="008E5711">
                <w:rPr>
                  <w:rFonts w:ascii="Arial" w:hAnsi="Arial"/>
                  <w:b/>
                  <w:spacing w:val="-1"/>
                  <w:sz w:val="12"/>
                </w:rPr>
                <w:t>FILE</w:t>
              </w:r>
            </w:smartTag>
          </w:p>
        </w:tc>
      </w:tr>
    </w:tbl>
    <w:p w:rsidR="005E1243" w:rsidRPr="008E5711" w:rsidRDefault="005E1243" w:rsidP="00AF16CC">
      <w:pPr>
        <w:pStyle w:val="Heading2"/>
        <w:tabs>
          <w:tab w:val="left" w:pos="360"/>
          <w:tab w:val="right" w:pos="8280"/>
        </w:tabs>
        <w:rPr>
          <w:rFonts w:ascii="Book Antiqua" w:hAnsi="Book Antiqua"/>
        </w:rPr>
      </w:pPr>
    </w:p>
    <w:p w:rsidR="005E1243" w:rsidRPr="00E84388" w:rsidRDefault="005E1243" w:rsidP="00AF16CC">
      <w:pPr>
        <w:pStyle w:val="Heading2"/>
        <w:tabs>
          <w:tab w:val="left" w:pos="360"/>
          <w:tab w:val="right" w:pos="8280"/>
        </w:tabs>
        <w:jc w:val="center"/>
        <w:rPr>
          <w:rFonts w:ascii="Arial" w:hAnsi="Arial" w:cs="Arial"/>
          <w:sz w:val="28"/>
          <w:szCs w:val="28"/>
        </w:rPr>
      </w:pPr>
      <w:r w:rsidRPr="00E84388">
        <w:rPr>
          <w:rFonts w:ascii="Arial" w:hAnsi="Arial" w:cs="Arial"/>
          <w:sz w:val="28"/>
          <w:szCs w:val="28"/>
        </w:rPr>
        <w:t>INDEPENDENT AUDITOR’S REPORT</w:t>
      </w:r>
    </w:p>
    <w:p w:rsidR="005E1243" w:rsidRPr="008E5711" w:rsidRDefault="005E1243" w:rsidP="00AF16CC">
      <w:pPr>
        <w:tabs>
          <w:tab w:val="left" w:pos="360"/>
          <w:tab w:val="right" w:pos="8280"/>
        </w:tabs>
        <w:jc w:val="center"/>
        <w:rPr>
          <w:b/>
          <w:sz w:val="26"/>
          <w:szCs w:val="26"/>
          <w:u w:val="single"/>
        </w:rPr>
      </w:pPr>
    </w:p>
    <w:p w:rsidR="005E1243" w:rsidRPr="00E84388" w:rsidRDefault="005E1243" w:rsidP="00AF16CC">
      <w:pPr>
        <w:pStyle w:val="Heading2"/>
        <w:tabs>
          <w:tab w:val="left" w:pos="360"/>
          <w:tab w:val="right" w:pos="8280"/>
        </w:tabs>
        <w:jc w:val="center"/>
        <w:rPr>
          <w:rFonts w:ascii="Arial" w:hAnsi="Arial" w:cs="Arial"/>
          <w:sz w:val="26"/>
          <w:szCs w:val="26"/>
        </w:rPr>
      </w:pPr>
      <w:r w:rsidRPr="00E84388">
        <w:rPr>
          <w:rFonts w:ascii="Arial" w:hAnsi="Arial" w:cs="Arial"/>
          <w:sz w:val="26"/>
          <w:szCs w:val="26"/>
        </w:rPr>
        <w:t xml:space="preserve">To The </w:t>
      </w:r>
      <w:r w:rsidR="00E84388" w:rsidRPr="00E84388">
        <w:rPr>
          <w:rFonts w:ascii="Arial" w:hAnsi="Arial" w:cs="Arial"/>
          <w:sz w:val="26"/>
          <w:szCs w:val="26"/>
        </w:rPr>
        <w:t xml:space="preserve">Pennsylvania </w:t>
      </w:r>
      <w:r w:rsidRPr="00E84388">
        <w:rPr>
          <w:rFonts w:ascii="Arial" w:hAnsi="Arial" w:cs="Arial"/>
          <w:sz w:val="26"/>
          <w:szCs w:val="26"/>
        </w:rPr>
        <w:t>Public Utility Commission</w:t>
      </w:r>
    </w:p>
    <w:p w:rsidR="005E1243" w:rsidRPr="00923EF0" w:rsidRDefault="005E1243" w:rsidP="00AF16CC">
      <w:pPr>
        <w:tabs>
          <w:tab w:val="left" w:pos="360"/>
          <w:tab w:val="right" w:pos="8280"/>
        </w:tabs>
        <w:rPr>
          <w:sz w:val="26"/>
          <w:szCs w:val="26"/>
          <w:highlight w:val="yellow"/>
        </w:rPr>
      </w:pPr>
    </w:p>
    <w:p w:rsidR="005E1243" w:rsidRPr="00923EF0" w:rsidRDefault="005E1243" w:rsidP="00AF16CC">
      <w:pPr>
        <w:tabs>
          <w:tab w:val="left" w:pos="360"/>
          <w:tab w:val="right" w:pos="8280"/>
        </w:tabs>
        <w:rPr>
          <w:sz w:val="26"/>
          <w:szCs w:val="26"/>
          <w:highlight w:val="yellow"/>
        </w:rPr>
      </w:pPr>
    </w:p>
    <w:p w:rsidR="005E1243" w:rsidRPr="00E84388" w:rsidRDefault="005E1243" w:rsidP="00AF16CC">
      <w:pPr>
        <w:pStyle w:val="BodyText"/>
        <w:ind w:firstLine="720"/>
        <w:rPr>
          <w:rFonts w:ascii="Arial" w:hAnsi="Arial" w:cs="Arial"/>
          <w:sz w:val="24"/>
        </w:rPr>
      </w:pPr>
      <w:r w:rsidRPr="00E84388">
        <w:rPr>
          <w:rFonts w:ascii="Arial" w:hAnsi="Arial" w:cs="Arial"/>
          <w:sz w:val="24"/>
        </w:rPr>
        <w:t>We have audited PECO Energy Company</w:t>
      </w:r>
      <w:r w:rsidR="00F968BC" w:rsidRPr="00E84388">
        <w:rPr>
          <w:rFonts w:ascii="Arial" w:hAnsi="Arial" w:cs="Arial"/>
          <w:sz w:val="24"/>
        </w:rPr>
        <w:t>’s</w:t>
      </w:r>
      <w:r w:rsidRPr="00E84388">
        <w:rPr>
          <w:rFonts w:ascii="Arial" w:hAnsi="Arial" w:cs="Arial"/>
          <w:sz w:val="24"/>
        </w:rPr>
        <w:t xml:space="preserve"> Statement of Universal Service Fund </w:t>
      </w:r>
      <w:r w:rsidRPr="006D6C69">
        <w:rPr>
          <w:rFonts w:ascii="Arial" w:hAnsi="Arial" w:cs="Arial"/>
          <w:sz w:val="24"/>
        </w:rPr>
        <w:t xml:space="preserve">Charge </w:t>
      </w:r>
      <w:r w:rsidR="00632A03" w:rsidRPr="006D6C69">
        <w:rPr>
          <w:rFonts w:ascii="Arial" w:hAnsi="Arial" w:cs="Arial"/>
          <w:sz w:val="24"/>
        </w:rPr>
        <w:t xml:space="preserve">Tariff Electric </w:t>
      </w:r>
      <w:r w:rsidRPr="00E84388">
        <w:rPr>
          <w:rFonts w:ascii="Arial" w:hAnsi="Arial" w:cs="Arial"/>
          <w:sz w:val="24"/>
        </w:rPr>
        <w:t>Over/Under Collections (Section 1307(e)) for the Twelve Months Ended December 31, 200</w:t>
      </w:r>
      <w:r w:rsidR="008E5711" w:rsidRPr="00E84388">
        <w:rPr>
          <w:rFonts w:ascii="Arial" w:hAnsi="Arial" w:cs="Arial"/>
          <w:sz w:val="24"/>
        </w:rPr>
        <w:t>8</w:t>
      </w:r>
      <w:r w:rsidRPr="00E84388">
        <w:rPr>
          <w:rFonts w:ascii="Arial" w:hAnsi="Arial" w:cs="Arial"/>
          <w:sz w:val="24"/>
        </w:rPr>
        <w:t>.  This statement is the responsibility of the Company’s management.  Our responsibility is to express an opinion on the statement based on our audit.</w:t>
      </w:r>
    </w:p>
    <w:p w:rsidR="005E1243" w:rsidRPr="00E84388" w:rsidRDefault="005E1243" w:rsidP="00AF16CC">
      <w:pPr>
        <w:rPr>
          <w:rFonts w:ascii="Arial" w:hAnsi="Arial" w:cs="Arial"/>
        </w:rPr>
      </w:pPr>
    </w:p>
    <w:p w:rsidR="005E1243" w:rsidRPr="00E84388" w:rsidRDefault="005E1243" w:rsidP="00AF16CC">
      <w:pPr>
        <w:pStyle w:val="BodyText3"/>
        <w:ind w:right="-180"/>
        <w:rPr>
          <w:rFonts w:ascii="Arial" w:hAnsi="Arial" w:cs="Arial"/>
          <w:sz w:val="24"/>
          <w:szCs w:val="24"/>
        </w:rPr>
      </w:pPr>
      <w:r w:rsidRPr="00E84388">
        <w:rPr>
          <w:rFonts w:ascii="Arial" w:hAnsi="Arial" w:cs="Arial"/>
          <w:sz w:val="24"/>
          <w:szCs w:val="24"/>
        </w:rPr>
        <w:tab/>
        <w:t xml:space="preserve">We conducted our audit in accordance with auditing standards generally accepted in the United States of America.  Those standards require that we plan and perform the audit to obtain reasonable assurance about whether the specified statement is free of material misstatement.  </w:t>
      </w:r>
      <w:r w:rsidR="00632A03">
        <w:rPr>
          <w:rFonts w:ascii="Arial" w:hAnsi="Arial" w:cs="Arial"/>
          <w:sz w:val="24"/>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E84388">
        <w:rPr>
          <w:rFonts w:ascii="Arial" w:hAnsi="Arial" w:cs="Arial"/>
          <w:sz w:val="24"/>
          <w:szCs w:val="24"/>
        </w:rPr>
        <w:t>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E1243" w:rsidRPr="00E84388" w:rsidRDefault="005E1243" w:rsidP="00AF16CC">
      <w:pPr>
        <w:rPr>
          <w:rFonts w:ascii="Arial" w:hAnsi="Arial" w:cs="Arial"/>
        </w:rPr>
      </w:pPr>
    </w:p>
    <w:p w:rsidR="005E1243" w:rsidRPr="00E84388" w:rsidRDefault="005E1243" w:rsidP="00AF16CC">
      <w:pPr>
        <w:pStyle w:val="BodyText3"/>
        <w:ind w:right="-90"/>
        <w:rPr>
          <w:rFonts w:ascii="Arial" w:hAnsi="Arial" w:cs="Arial"/>
          <w:sz w:val="24"/>
          <w:szCs w:val="24"/>
        </w:rPr>
      </w:pPr>
      <w:r w:rsidRPr="00E84388">
        <w:rPr>
          <w:rFonts w:ascii="Arial" w:hAnsi="Arial" w:cs="Arial"/>
          <w:sz w:val="24"/>
          <w:szCs w:val="24"/>
        </w:rPr>
        <w:tab/>
        <w:t>The accompanying statement was prepared for the purpose of complying with the rules and regulations of the Pennsylvania Public Utility Commission and is not intended to be a complete presentation of the Company’s revenues and expenses.</w:t>
      </w:r>
    </w:p>
    <w:p w:rsidR="005E1243" w:rsidRPr="00E84388" w:rsidRDefault="005E1243" w:rsidP="00AF16CC">
      <w:pPr>
        <w:pStyle w:val="BodyText3"/>
        <w:ind w:right="-90"/>
        <w:rPr>
          <w:rFonts w:ascii="Arial" w:hAnsi="Arial" w:cs="Arial"/>
          <w:sz w:val="24"/>
          <w:szCs w:val="24"/>
        </w:rPr>
      </w:pPr>
    </w:p>
    <w:p w:rsidR="005E1243" w:rsidRPr="00E84388" w:rsidRDefault="005E1243" w:rsidP="008A1D20">
      <w:pPr>
        <w:pStyle w:val="BodyText3"/>
        <w:ind w:right="-90"/>
        <w:rPr>
          <w:rFonts w:ascii="Arial" w:hAnsi="Arial" w:cs="Arial"/>
          <w:sz w:val="24"/>
          <w:szCs w:val="24"/>
        </w:rPr>
      </w:pPr>
      <w:r w:rsidRPr="00E84388">
        <w:rPr>
          <w:rFonts w:ascii="Arial" w:hAnsi="Arial" w:cs="Arial"/>
          <w:sz w:val="24"/>
          <w:szCs w:val="24"/>
        </w:rPr>
        <w:tab/>
        <w:t>In our opinion, the accompanying statement of PECO Energy Company</w:t>
      </w:r>
      <w:r w:rsidR="00DC006A">
        <w:rPr>
          <w:rFonts w:ascii="Arial" w:hAnsi="Arial" w:cs="Arial"/>
          <w:sz w:val="24"/>
          <w:szCs w:val="24"/>
        </w:rPr>
        <w:t xml:space="preserve"> </w:t>
      </w:r>
      <w:r w:rsidRPr="00E84388">
        <w:rPr>
          <w:rFonts w:ascii="Arial" w:hAnsi="Arial" w:cs="Arial"/>
          <w:sz w:val="24"/>
          <w:szCs w:val="24"/>
        </w:rPr>
        <w:t>presents fairly, in all material respects, the over/under collections resulting from the Company’s application of the</w:t>
      </w:r>
      <w:r w:rsidR="0048211D" w:rsidRPr="00E84388">
        <w:rPr>
          <w:rFonts w:ascii="Arial" w:hAnsi="Arial" w:cs="Arial"/>
          <w:sz w:val="24"/>
          <w:szCs w:val="24"/>
        </w:rPr>
        <w:t xml:space="preserve"> </w:t>
      </w:r>
      <w:r w:rsidRPr="00E84388">
        <w:rPr>
          <w:rFonts w:ascii="Arial" w:hAnsi="Arial" w:cs="Arial"/>
          <w:sz w:val="24"/>
          <w:szCs w:val="24"/>
        </w:rPr>
        <w:t>Universal Service Fund Charge</w:t>
      </w:r>
      <w:r w:rsidR="001D5969">
        <w:rPr>
          <w:rFonts w:ascii="Arial" w:hAnsi="Arial" w:cs="Arial"/>
          <w:sz w:val="24"/>
          <w:szCs w:val="24"/>
        </w:rPr>
        <w:t xml:space="preserve"> Tariff Electric</w:t>
      </w:r>
      <w:r w:rsidRPr="00E84388">
        <w:rPr>
          <w:rFonts w:ascii="Arial" w:hAnsi="Arial" w:cs="Arial"/>
          <w:sz w:val="24"/>
          <w:szCs w:val="24"/>
        </w:rPr>
        <w:t xml:space="preserve"> in accordance with the provisions of its Schedule of Rates as approved by the Pennsylvania Public Utility Commission.</w:t>
      </w:r>
    </w:p>
    <w:p w:rsidR="005E1243" w:rsidRDefault="005E1243" w:rsidP="00AF16CC">
      <w:pPr>
        <w:rPr>
          <w:rFonts w:ascii="Arial" w:hAnsi="Arial" w:cs="Arial"/>
        </w:rPr>
      </w:pPr>
    </w:p>
    <w:p w:rsidR="00B90405" w:rsidRDefault="00B90405" w:rsidP="00AF16CC">
      <w:pPr>
        <w:rPr>
          <w:rFonts w:ascii="Arial" w:hAnsi="Arial" w:cs="Arial"/>
        </w:rPr>
      </w:pPr>
    </w:p>
    <w:p w:rsidR="00B90405" w:rsidRDefault="00B90405" w:rsidP="00AF16CC">
      <w:pPr>
        <w:rPr>
          <w:rFonts w:ascii="Arial" w:hAnsi="Arial" w:cs="Arial"/>
        </w:rPr>
      </w:pPr>
    </w:p>
    <w:p w:rsidR="00B90405" w:rsidRPr="00E84388" w:rsidRDefault="00B90405" w:rsidP="00AF16CC">
      <w:pPr>
        <w:rPr>
          <w:rFonts w:ascii="Arial" w:hAnsi="Arial" w:cs="Arial"/>
        </w:rPr>
      </w:pPr>
    </w:p>
    <w:p w:rsidR="005E1243" w:rsidRPr="00E84388" w:rsidRDefault="005E1243" w:rsidP="00AF16CC">
      <w:pPr>
        <w:rPr>
          <w:rFonts w:ascii="Arial" w:hAnsi="Arial" w:cs="Arial"/>
        </w:rPr>
      </w:pPr>
    </w:p>
    <w:p w:rsidR="005E1243" w:rsidRPr="00E84388" w:rsidRDefault="005E1243" w:rsidP="00AF16CC">
      <w:pPr>
        <w:rPr>
          <w:rFonts w:ascii="Arial" w:hAnsi="Arial" w:cs="Arial"/>
        </w:rPr>
      </w:pP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t>M. Carl Lesney, CPA</w:t>
      </w:r>
    </w:p>
    <w:p w:rsidR="005E1243" w:rsidRPr="00E84388" w:rsidRDefault="005E1243" w:rsidP="00AF16CC">
      <w:pPr>
        <w:rPr>
          <w:rFonts w:ascii="Arial" w:hAnsi="Arial" w:cs="Arial"/>
        </w:rPr>
      </w:pP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t>Director</w:t>
      </w:r>
    </w:p>
    <w:p w:rsidR="005E1243" w:rsidRPr="00E84388" w:rsidRDefault="005E1243" w:rsidP="00AF16CC">
      <w:pPr>
        <w:rPr>
          <w:rFonts w:ascii="Arial" w:hAnsi="Arial" w:cs="Arial"/>
        </w:rPr>
      </w:pP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r>
      <w:r w:rsidRPr="00E84388">
        <w:rPr>
          <w:rFonts w:ascii="Arial" w:hAnsi="Arial" w:cs="Arial"/>
        </w:rPr>
        <w:tab/>
        <w:t>Bureau of Audits</w:t>
      </w:r>
    </w:p>
    <w:p w:rsidR="005E1243" w:rsidRPr="00923EF0" w:rsidRDefault="005E1243" w:rsidP="009F7B9F">
      <w:pPr>
        <w:ind w:right="353" w:firstLine="720"/>
        <w:rPr>
          <w:b/>
          <w:sz w:val="28"/>
          <w:highlight w:val="yellow"/>
        </w:rPr>
        <w:sectPr w:rsidR="005E1243" w:rsidRPr="00923EF0" w:rsidSect="001113C1">
          <w:headerReference w:type="even" r:id="rId17"/>
          <w:headerReference w:type="default" r:id="rId18"/>
          <w:footerReference w:type="default" r:id="rId19"/>
          <w:headerReference w:type="first" r:id="rId20"/>
          <w:pgSz w:w="12240" w:h="15840"/>
          <w:pgMar w:top="432" w:right="1440" w:bottom="1152" w:left="1440" w:header="720" w:footer="720" w:gutter="0"/>
          <w:pgNumType w:start="1"/>
          <w:cols w:space="720"/>
          <w:docGrid w:linePitch="360"/>
        </w:sectPr>
      </w:pPr>
    </w:p>
    <w:p w:rsidR="005E1243" w:rsidRPr="00923EF0" w:rsidRDefault="005E1243" w:rsidP="00380DAA">
      <w:pPr>
        <w:rPr>
          <w:sz w:val="18"/>
          <w:szCs w:val="18"/>
          <w:highlight w:val="yellow"/>
        </w:rPr>
      </w:pPr>
    </w:p>
    <w:p w:rsidR="005E1243" w:rsidRPr="00081896" w:rsidRDefault="005E1243">
      <w:pPr>
        <w:jc w:val="center"/>
        <w:rPr>
          <w:rFonts w:ascii="Arial" w:hAnsi="Arial" w:cs="Arial"/>
          <w:b/>
          <w:sz w:val="28"/>
        </w:rPr>
      </w:pPr>
      <w:r w:rsidRPr="00081896">
        <w:rPr>
          <w:rFonts w:ascii="Arial" w:hAnsi="Arial" w:cs="Arial"/>
          <w:b/>
          <w:sz w:val="28"/>
        </w:rPr>
        <w:t>PECO ENERGY COMPANY</w:t>
      </w:r>
    </w:p>
    <w:p w:rsidR="005E1243" w:rsidRPr="008E5711" w:rsidRDefault="005E1243">
      <w:pPr>
        <w:jc w:val="center"/>
      </w:pPr>
    </w:p>
    <w:p w:rsidR="00521A45" w:rsidRDefault="005E1243" w:rsidP="00B90F3F">
      <w:pPr>
        <w:jc w:val="center"/>
        <w:rPr>
          <w:rFonts w:ascii="Arial" w:hAnsi="Arial" w:cs="Arial"/>
          <w:b/>
          <w:sz w:val="26"/>
          <w:u w:val="single"/>
        </w:rPr>
      </w:pPr>
      <w:r w:rsidRPr="00081896">
        <w:rPr>
          <w:rFonts w:ascii="Arial" w:hAnsi="Arial" w:cs="Arial"/>
          <w:b/>
          <w:sz w:val="26"/>
          <w:u w:val="single"/>
        </w:rPr>
        <w:t xml:space="preserve">Statement Of Universal Service Fund Charge </w:t>
      </w:r>
      <w:r w:rsidR="001F41FE">
        <w:rPr>
          <w:rFonts w:ascii="Arial" w:hAnsi="Arial" w:cs="Arial"/>
          <w:b/>
          <w:sz w:val="26"/>
          <w:u w:val="single"/>
        </w:rPr>
        <w:t xml:space="preserve">(USFC) </w:t>
      </w:r>
      <w:r w:rsidR="00521A45">
        <w:rPr>
          <w:rFonts w:ascii="Arial" w:hAnsi="Arial" w:cs="Arial"/>
          <w:b/>
          <w:sz w:val="26"/>
          <w:u w:val="single"/>
        </w:rPr>
        <w:t xml:space="preserve">Tariff Electric </w:t>
      </w:r>
    </w:p>
    <w:p w:rsidR="00521A45" w:rsidRPr="00081896" w:rsidRDefault="005E1243" w:rsidP="00B90F3F">
      <w:pPr>
        <w:jc w:val="center"/>
        <w:rPr>
          <w:rFonts w:ascii="Arial" w:hAnsi="Arial" w:cs="Arial"/>
          <w:b/>
          <w:sz w:val="26"/>
          <w:u w:val="single"/>
        </w:rPr>
      </w:pPr>
      <w:r w:rsidRPr="00081896">
        <w:rPr>
          <w:rFonts w:ascii="Arial" w:hAnsi="Arial" w:cs="Arial"/>
          <w:b/>
          <w:sz w:val="26"/>
          <w:u w:val="single"/>
        </w:rPr>
        <w:t>Over/(Under) Collections</w:t>
      </w:r>
      <w:r w:rsidR="00521A45">
        <w:rPr>
          <w:rFonts w:ascii="Arial" w:hAnsi="Arial" w:cs="Arial"/>
          <w:b/>
          <w:sz w:val="26"/>
          <w:u w:val="single"/>
        </w:rPr>
        <w:t xml:space="preserve"> </w:t>
      </w:r>
      <w:r w:rsidR="00521A45" w:rsidRPr="00081896">
        <w:rPr>
          <w:rFonts w:ascii="Arial" w:hAnsi="Arial" w:cs="Arial"/>
          <w:b/>
          <w:sz w:val="26"/>
          <w:u w:val="single"/>
        </w:rPr>
        <w:t>(Section 1307(e))</w:t>
      </w:r>
      <w:r w:rsidR="00521A45">
        <w:rPr>
          <w:rFonts w:ascii="Arial" w:hAnsi="Arial" w:cs="Arial"/>
          <w:b/>
          <w:sz w:val="26"/>
          <w:u w:val="single"/>
        </w:rPr>
        <w:t xml:space="preserve"> </w:t>
      </w:r>
    </w:p>
    <w:p w:rsidR="005E1243" w:rsidRPr="00081896" w:rsidRDefault="005E1243" w:rsidP="00B90F3F">
      <w:pPr>
        <w:jc w:val="center"/>
        <w:rPr>
          <w:rFonts w:ascii="Arial" w:hAnsi="Arial" w:cs="Arial"/>
          <w:b/>
          <w:sz w:val="26"/>
          <w:u w:val="single"/>
        </w:rPr>
      </w:pPr>
      <w:r w:rsidRPr="00081896">
        <w:rPr>
          <w:rFonts w:ascii="Arial" w:hAnsi="Arial" w:cs="Arial"/>
          <w:b/>
          <w:sz w:val="26"/>
          <w:u w:val="single"/>
        </w:rPr>
        <w:t>For The Twelve Months Ended December 31, 200</w:t>
      </w:r>
      <w:r w:rsidR="008E5711" w:rsidRPr="00081896">
        <w:rPr>
          <w:rFonts w:ascii="Arial" w:hAnsi="Arial" w:cs="Arial"/>
          <w:b/>
          <w:sz w:val="26"/>
          <w:u w:val="single"/>
        </w:rPr>
        <w:t>8</w:t>
      </w:r>
      <w:r w:rsidR="00851013">
        <w:rPr>
          <w:rFonts w:ascii="Arial" w:hAnsi="Arial" w:cs="Arial"/>
          <w:b/>
          <w:sz w:val="26"/>
          <w:u w:val="single"/>
        </w:rPr>
        <w:t xml:space="preserve"> *</w:t>
      </w:r>
    </w:p>
    <w:p w:rsidR="005E1243" w:rsidRPr="00923EF0" w:rsidRDefault="005E1243">
      <w:pPr>
        <w:rPr>
          <w:sz w:val="26"/>
          <w:highlight w:val="yellow"/>
        </w:rPr>
      </w:pPr>
    </w:p>
    <w:tbl>
      <w:tblPr>
        <w:tblW w:w="9288" w:type="dxa"/>
        <w:tblLook w:val="01E0" w:firstRow="1" w:lastRow="1" w:firstColumn="1" w:lastColumn="1" w:noHBand="0" w:noVBand="0"/>
      </w:tblPr>
      <w:tblGrid>
        <w:gridCol w:w="1734"/>
        <w:gridCol w:w="1778"/>
        <w:gridCol w:w="1767"/>
        <w:gridCol w:w="2203"/>
        <w:gridCol w:w="1806"/>
      </w:tblGrid>
      <w:tr w:rsidR="005E1243" w:rsidRPr="00632A03" w:rsidTr="00632A03">
        <w:tc>
          <w:tcPr>
            <w:tcW w:w="1734" w:type="dxa"/>
          </w:tcPr>
          <w:p w:rsidR="005E1243" w:rsidRPr="00632A03" w:rsidRDefault="005E1243" w:rsidP="003E519B">
            <w:pPr>
              <w:jc w:val="center"/>
              <w:rPr>
                <w:b/>
                <w:highlight w:val="yellow"/>
              </w:rPr>
            </w:pPr>
          </w:p>
        </w:tc>
        <w:tc>
          <w:tcPr>
            <w:tcW w:w="1778" w:type="dxa"/>
          </w:tcPr>
          <w:p w:rsidR="005E1243" w:rsidRPr="00632A03" w:rsidRDefault="005E1243" w:rsidP="003E519B">
            <w:pPr>
              <w:jc w:val="center"/>
              <w:rPr>
                <w:b/>
                <w:highlight w:val="yellow"/>
              </w:rPr>
            </w:pPr>
          </w:p>
        </w:tc>
        <w:tc>
          <w:tcPr>
            <w:tcW w:w="1767" w:type="dxa"/>
          </w:tcPr>
          <w:p w:rsidR="005E1243" w:rsidRPr="00632A03" w:rsidRDefault="005E1243" w:rsidP="003E519B">
            <w:pPr>
              <w:jc w:val="center"/>
              <w:rPr>
                <w:b/>
                <w:highlight w:val="yellow"/>
              </w:rPr>
            </w:pPr>
          </w:p>
        </w:tc>
        <w:tc>
          <w:tcPr>
            <w:tcW w:w="2203" w:type="dxa"/>
          </w:tcPr>
          <w:p w:rsidR="005E1243" w:rsidRPr="00632A03" w:rsidRDefault="005E1243" w:rsidP="003E519B">
            <w:pPr>
              <w:jc w:val="center"/>
              <w:rPr>
                <w:b/>
                <w:highlight w:val="yellow"/>
              </w:rPr>
            </w:pPr>
          </w:p>
        </w:tc>
        <w:tc>
          <w:tcPr>
            <w:tcW w:w="1806" w:type="dxa"/>
          </w:tcPr>
          <w:p w:rsidR="005E1243" w:rsidRPr="00632A03" w:rsidRDefault="005E1243" w:rsidP="003E519B">
            <w:pPr>
              <w:jc w:val="center"/>
              <w:rPr>
                <w:b/>
                <w:highlight w:val="yellow"/>
              </w:rPr>
            </w:pPr>
          </w:p>
        </w:tc>
      </w:tr>
      <w:tr w:rsidR="005E1243" w:rsidRPr="00632A03" w:rsidTr="00632A03">
        <w:tc>
          <w:tcPr>
            <w:tcW w:w="1734" w:type="dxa"/>
          </w:tcPr>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u w:val="single"/>
              </w:rPr>
            </w:pPr>
            <w:r w:rsidRPr="00632A03">
              <w:rPr>
                <w:rFonts w:ascii="Arial" w:hAnsi="Arial" w:cs="Arial"/>
                <w:b/>
                <w:u w:val="single"/>
              </w:rPr>
              <w:t>Month</w:t>
            </w:r>
          </w:p>
          <w:p w:rsidR="005E1243" w:rsidRPr="00632A03" w:rsidRDefault="005E1243" w:rsidP="003E519B">
            <w:pPr>
              <w:tabs>
                <w:tab w:val="left" w:pos="450"/>
                <w:tab w:val="left" w:pos="1155"/>
              </w:tabs>
              <w:rPr>
                <w:rFonts w:ascii="Arial" w:hAnsi="Arial" w:cs="Arial"/>
                <w:b/>
                <w:u w:val="single"/>
              </w:rPr>
            </w:pPr>
            <w:r w:rsidRPr="00632A03">
              <w:rPr>
                <w:rFonts w:ascii="Arial" w:hAnsi="Arial" w:cs="Arial"/>
                <w:b/>
              </w:rPr>
              <w:tab/>
            </w:r>
          </w:p>
        </w:tc>
        <w:tc>
          <w:tcPr>
            <w:tcW w:w="1778" w:type="dxa"/>
          </w:tcPr>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p>
          <w:p w:rsidR="005E1243" w:rsidRPr="00632A03" w:rsidRDefault="0096429F" w:rsidP="003E519B">
            <w:pPr>
              <w:jc w:val="center"/>
              <w:rPr>
                <w:rFonts w:ascii="Arial" w:hAnsi="Arial" w:cs="Arial"/>
                <w:b/>
              </w:rPr>
            </w:pPr>
            <w:r w:rsidRPr="00632A03">
              <w:rPr>
                <w:rFonts w:ascii="Arial" w:hAnsi="Arial" w:cs="Arial"/>
                <w:b/>
              </w:rPr>
              <w:t>USFC</w:t>
            </w:r>
            <w:r w:rsidR="005E1243" w:rsidRPr="00632A03">
              <w:rPr>
                <w:rFonts w:ascii="Arial" w:hAnsi="Arial" w:cs="Arial"/>
                <w:b/>
              </w:rPr>
              <w:t xml:space="preserve"> </w:t>
            </w:r>
          </w:p>
          <w:p w:rsidR="005E1243" w:rsidRPr="00632A03" w:rsidRDefault="005E1243" w:rsidP="003E519B">
            <w:pPr>
              <w:tabs>
                <w:tab w:val="left" w:pos="250"/>
              </w:tabs>
              <w:jc w:val="center"/>
              <w:rPr>
                <w:rFonts w:ascii="Arial" w:hAnsi="Arial" w:cs="Arial"/>
                <w:b/>
              </w:rPr>
            </w:pPr>
            <w:r w:rsidRPr="00632A03">
              <w:rPr>
                <w:rFonts w:ascii="Arial" w:hAnsi="Arial" w:cs="Arial"/>
                <w:b/>
              </w:rPr>
              <w:t>Revenues</w:t>
            </w:r>
          </w:p>
          <w:p w:rsidR="005E1243" w:rsidRPr="00632A03" w:rsidRDefault="005E1243" w:rsidP="00B3258C">
            <w:pPr>
              <w:tabs>
                <w:tab w:val="left" w:pos="280"/>
                <w:tab w:val="left" w:pos="1315"/>
              </w:tabs>
              <w:jc w:val="center"/>
              <w:rPr>
                <w:rFonts w:ascii="Arial" w:hAnsi="Arial" w:cs="Arial"/>
                <w:b/>
                <w:u w:val="single"/>
              </w:rPr>
            </w:pPr>
            <w:r w:rsidRPr="00632A03">
              <w:rPr>
                <w:rFonts w:ascii="Arial" w:hAnsi="Arial" w:cs="Arial"/>
                <w:b/>
                <w:u w:val="single"/>
              </w:rPr>
              <w:t>(Note 1)</w:t>
            </w:r>
          </w:p>
        </w:tc>
        <w:tc>
          <w:tcPr>
            <w:tcW w:w="1767" w:type="dxa"/>
          </w:tcPr>
          <w:p w:rsidR="005E1243" w:rsidRPr="00632A03" w:rsidRDefault="005E1243" w:rsidP="003E519B">
            <w:pPr>
              <w:jc w:val="center"/>
              <w:rPr>
                <w:rFonts w:ascii="Arial" w:hAnsi="Arial" w:cs="Arial"/>
                <w:b/>
              </w:rPr>
            </w:pPr>
            <w:r w:rsidRPr="00632A03">
              <w:rPr>
                <w:rFonts w:ascii="Arial" w:hAnsi="Arial" w:cs="Arial"/>
                <w:b/>
              </w:rPr>
              <w:t>No. of CAP</w:t>
            </w:r>
          </w:p>
          <w:p w:rsidR="005E1243" w:rsidRPr="00632A03" w:rsidRDefault="005E1243" w:rsidP="003E519B">
            <w:pPr>
              <w:jc w:val="center"/>
              <w:rPr>
                <w:rFonts w:ascii="Arial" w:hAnsi="Arial" w:cs="Arial"/>
                <w:b/>
              </w:rPr>
            </w:pPr>
            <w:r w:rsidRPr="00632A03">
              <w:rPr>
                <w:rFonts w:ascii="Arial" w:hAnsi="Arial" w:cs="Arial"/>
                <w:b/>
              </w:rPr>
              <w:t>Customers</w:t>
            </w:r>
          </w:p>
          <w:p w:rsidR="005E1243" w:rsidRPr="00632A03" w:rsidRDefault="005E1243" w:rsidP="003E519B">
            <w:pPr>
              <w:jc w:val="center"/>
              <w:rPr>
                <w:rFonts w:ascii="Arial" w:hAnsi="Arial" w:cs="Arial"/>
                <w:b/>
              </w:rPr>
            </w:pPr>
            <w:r w:rsidRPr="00632A03">
              <w:rPr>
                <w:rFonts w:ascii="Arial" w:hAnsi="Arial" w:cs="Arial"/>
                <w:b/>
              </w:rPr>
              <w:t>Exceeding 90,000</w:t>
            </w:r>
          </w:p>
          <w:p w:rsidR="005E1243" w:rsidRPr="00632A03" w:rsidRDefault="005E1243" w:rsidP="00F65EEB">
            <w:pPr>
              <w:tabs>
                <w:tab w:val="left" w:pos="184"/>
                <w:tab w:val="left" w:pos="1414"/>
              </w:tabs>
              <w:jc w:val="center"/>
              <w:rPr>
                <w:rFonts w:ascii="Arial" w:hAnsi="Arial" w:cs="Arial"/>
                <w:b/>
                <w:u w:val="single"/>
              </w:rPr>
            </w:pPr>
            <w:r w:rsidRPr="00632A03">
              <w:rPr>
                <w:rFonts w:ascii="Arial" w:hAnsi="Arial" w:cs="Arial"/>
                <w:b/>
                <w:u w:val="single"/>
              </w:rPr>
              <w:t>(Note 2)</w:t>
            </w:r>
          </w:p>
        </w:tc>
        <w:tc>
          <w:tcPr>
            <w:tcW w:w="2203" w:type="dxa"/>
          </w:tcPr>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r w:rsidRPr="00632A03">
              <w:rPr>
                <w:rFonts w:ascii="Arial" w:hAnsi="Arial" w:cs="Arial"/>
                <w:b/>
              </w:rPr>
              <w:t>Allowable</w:t>
            </w:r>
          </w:p>
          <w:p w:rsidR="005E1243" w:rsidRPr="00632A03" w:rsidRDefault="005E1243" w:rsidP="003E519B">
            <w:pPr>
              <w:jc w:val="center"/>
              <w:rPr>
                <w:rFonts w:ascii="Arial" w:hAnsi="Arial" w:cs="Arial"/>
                <w:b/>
              </w:rPr>
            </w:pPr>
            <w:r w:rsidRPr="00632A03">
              <w:rPr>
                <w:rFonts w:ascii="Arial" w:hAnsi="Arial" w:cs="Arial"/>
                <w:b/>
              </w:rPr>
              <w:t>Cost Recovery</w:t>
            </w:r>
          </w:p>
          <w:p w:rsidR="005E1243" w:rsidRPr="00632A03" w:rsidRDefault="005E1243" w:rsidP="003E519B">
            <w:pPr>
              <w:jc w:val="center"/>
              <w:rPr>
                <w:rFonts w:ascii="Arial" w:hAnsi="Arial" w:cs="Arial"/>
                <w:b/>
              </w:rPr>
            </w:pPr>
            <w:r w:rsidRPr="00632A03">
              <w:rPr>
                <w:rFonts w:ascii="Arial" w:hAnsi="Arial" w:cs="Arial"/>
                <w:b/>
              </w:rPr>
              <w:t>(</w:t>
            </w:r>
            <w:r w:rsidR="00DC006A" w:rsidRPr="00632A03">
              <w:rPr>
                <w:rFonts w:ascii="Arial" w:hAnsi="Arial" w:cs="Arial"/>
                <w:b/>
              </w:rPr>
              <w:t>C</w:t>
            </w:r>
            <w:r w:rsidRPr="00632A03">
              <w:rPr>
                <w:rFonts w:ascii="Arial" w:hAnsi="Arial" w:cs="Arial"/>
                <w:b/>
              </w:rPr>
              <w:t>)=</w:t>
            </w:r>
            <w:r w:rsidR="00DC006A" w:rsidRPr="00632A03">
              <w:rPr>
                <w:rFonts w:ascii="Arial" w:hAnsi="Arial" w:cs="Arial"/>
                <w:b/>
              </w:rPr>
              <w:t>(</w:t>
            </w:r>
            <w:r w:rsidRPr="00632A03">
              <w:rPr>
                <w:rFonts w:ascii="Arial" w:hAnsi="Arial" w:cs="Arial"/>
                <w:b/>
              </w:rPr>
              <w:t>(</w:t>
            </w:r>
            <w:r w:rsidR="00DC006A" w:rsidRPr="00632A03">
              <w:rPr>
                <w:rFonts w:ascii="Arial" w:hAnsi="Arial" w:cs="Arial"/>
                <w:b/>
              </w:rPr>
              <w:t>B</w:t>
            </w:r>
            <w:r w:rsidRPr="00632A03">
              <w:rPr>
                <w:rFonts w:ascii="Arial" w:hAnsi="Arial" w:cs="Arial"/>
                <w:b/>
              </w:rPr>
              <w:t>)x$31.92)</w:t>
            </w:r>
          </w:p>
          <w:p w:rsidR="005E1243" w:rsidRPr="00632A03" w:rsidRDefault="005E1243" w:rsidP="00F65EEB">
            <w:pPr>
              <w:tabs>
                <w:tab w:val="left" w:pos="0"/>
                <w:tab w:val="left" w:pos="1855"/>
              </w:tabs>
              <w:jc w:val="center"/>
              <w:rPr>
                <w:rFonts w:ascii="Arial" w:hAnsi="Arial" w:cs="Arial"/>
                <w:b/>
                <w:u w:val="single"/>
              </w:rPr>
            </w:pPr>
            <w:r w:rsidRPr="00632A03">
              <w:rPr>
                <w:rFonts w:ascii="Arial" w:hAnsi="Arial" w:cs="Arial"/>
                <w:b/>
                <w:u w:val="single"/>
              </w:rPr>
              <w:t>(Note 3)</w:t>
            </w:r>
          </w:p>
        </w:tc>
        <w:tc>
          <w:tcPr>
            <w:tcW w:w="1806" w:type="dxa"/>
          </w:tcPr>
          <w:p w:rsidR="005E1243" w:rsidRPr="00632A03" w:rsidRDefault="005E1243" w:rsidP="003E519B">
            <w:pPr>
              <w:jc w:val="center"/>
              <w:rPr>
                <w:rFonts w:ascii="Arial" w:hAnsi="Arial" w:cs="Arial"/>
                <w:b/>
              </w:rPr>
            </w:pPr>
          </w:p>
          <w:p w:rsidR="005E1243" w:rsidRPr="00632A03" w:rsidRDefault="005E1243" w:rsidP="003E519B">
            <w:pPr>
              <w:jc w:val="center"/>
              <w:rPr>
                <w:rFonts w:ascii="Arial" w:hAnsi="Arial" w:cs="Arial"/>
                <w:b/>
              </w:rPr>
            </w:pPr>
            <w:r w:rsidRPr="00632A03">
              <w:rPr>
                <w:rFonts w:ascii="Arial" w:hAnsi="Arial" w:cs="Arial"/>
                <w:b/>
              </w:rPr>
              <w:t>Over/(Under)</w:t>
            </w:r>
          </w:p>
          <w:p w:rsidR="005E1243" w:rsidRPr="00632A03" w:rsidRDefault="006D6F3D" w:rsidP="003E519B">
            <w:pPr>
              <w:jc w:val="center"/>
              <w:rPr>
                <w:rFonts w:ascii="Arial" w:hAnsi="Arial" w:cs="Arial"/>
                <w:b/>
              </w:rPr>
            </w:pPr>
            <w:r>
              <w:rPr>
                <w:rFonts w:ascii="Arial" w:hAnsi="Arial" w:cs="Arial"/>
                <w:b/>
              </w:rPr>
              <w:t>Collections</w:t>
            </w:r>
            <w:r w:rsidR="005E1243" w:rsidRPr="00632A03">
              <w:rPr>
                <w:rFonts w:ascii="Arial" w:hAnsi="Arial" w:cs="Arial"/>
                <w:b/>
              </w:rPr>
              <w:t xml:space="preserve"> (D)=(A)-(C)</w:t>
            </w:r>
          </w:p>
          <w:p w:rsidR="005E1243" w:rsidRPr="00632A03" w:rsidRDefault="005E1243" w:rsidP="00F65EEB">
            <w:pPr>
              <w:tabs>
                <w:tab w:val="left" w:pos="72"/>
                <w:tab w:val="left" w:pos="1512"/>
              </w:tabs>
              <w:jc w:val="center"/>
              <w:rPr>
                <w:rFonts w:ascii="Arial" w:hAnsi="Arial" w:cs="Arial"/>
                <w:b/>
                <w:u w:val="single"/>
              </w:rPr>
            </w:pPr>
            <w:r w:rsidRPr="00632A03">
              <w:rPr>
                <w:rFonts w:ascii="Arial" w:hAnsi="Arial" w:cs="Arial"/>
                <w:b/>
                <w:u w:val="single"/>
              </w:rPr>
              <w:t>(Note 4)</w:t>
            </w:r>
          </w:p>
        </w:tc>
      </w:tr>
      <w:tr w:rsidR="005E1243" w:rsidRPr="00632A03" w:rsidTr="00632A03">
        <w:tc>
          <w:tcPr>
            <w:tcW w:w="1734" w:type="dxa"/>
          </w:tcPr>
          <w:p w:rsidR="005E1243" w:rsidRPr="00632A03" w:rsidRDefault="005E1243" w:rsidP="003E519B">
            <w:pPr>
              <w:jc w:val="center"/>
              <w:rPr>
                <w:b/>
              </w:rPr>
            </w:pPr>
          </w:p>
        </w:tc>
        <w:tc>
          <w:tcPr>
            <w:tcW w:w="1778" w:type="dxa"/>
          </w:tcPr>
          <w:p w:rsidR="005E1243" w:rsidRPr="00632A03" w:rsidRDefault="005E1243" w:rsidP="003E519B">
            <w:pPr>
              <w:jc w:val="center"/>
              <w:rPr>
                <w:rFonts w:ascii="Arial" w:hAnsi="Arial" w:cs="Arial"/>
                <w:b/>
              </w:rPr>
            </w:pPr>
            <w:r w:rsidRPr="00632A03">
              <w:rPr>
                <w:rFonts w:ascii="Arial" w:hAnsi="Arial" w:cs="Arial"/>
                <w:b/>
              </w:rPr>
              <w:t>(A)</w:t>
            </w:r>
          </w:p>
        </w:tc>
        <w:tc>
          <w:tcPr>
            <w:tcW w:w="1767" w:type="dxa"/>
          </w:tcPr>
          <w:p w:rsidR="005E1243" w:rsidRPr="00632A03" w:rsidRDefault="005E1243" w:rsidP="003E519B">
            <w:pPr>
              <w:jc w:val="center"/>
              <w:rPr>
                <w:rFonts w:ascii="Arial" w:hAnsi="Arial" w:cs="Arial"/>
                <w:b/>
              </w:rPr>
            </w:pPr>
            <w:r w:rsidRPr="00632A03">
              <w:rPr>
                <w:rFonts w:ascii="Arial" w:hAnsi="Arial" w:cs="Arial"/>
                <w:b/>
              </w:rPr>
              <w:t>(B)</w:t>
            </w:r>
          </w:p>
        </w:tc>
        <w:tc>
          <w:tcPr>
            <w:tcW w:w="2203" w:type="dxa"/>
          </w:tcPr>
          <w:p w:rsidR="005E1243" w:rsidRPr="00632A03" w:rsidRDefault="005E1243" w:rsidP="003E519B">
            <w:pPr>
              <w:jc w:val="center"/>
              <w:rPr>
                <w:rFonts w:ascii="Arial" w:hAnsi="Arial" w:cs="Arial"/>
                <w:b/>
              </w:rPr>
            </w:pPr>
            <w:r w:rsidRPr="00632A03">
              <w:rPr>
                <w:rFonts w:ascii="Arial" w:hAnsi="Arial" w:cs="Arial"/>
                <w:b/>
              </w:rPr>
              <w:t>(C)</w:t>
            </w:r>
          </w:p>
        </w:tc>
        <w:tc>
          <w:tcPr>
            <w:tcW w:w="1806" w:type="dxa"/>
          </w:tcPr>
          <w:p w:rsidR="005E1243" w:rsidRPr="00632A03" w:rsidRDefault="005E1243" w:rsidP="003E519B">
            <w:pPr>
              <w:jc w:val="center"/>
              <w:rPr>
                <w:rFonts w:ascii="Arial" w:hAnsi="Arial" w:cs="Arial"/>
                <w:b/>
              </w:rPr>
            </w:pPr>
            <w:r w:rsidRPr="00632A03">
              <w:rPr>
                <w:rFonts w:ascii="Arial" w:hAnsi="Arial" w:cs="Arial"/>
                <w:b/>
              </w:rPr>
              <w:t>(D)</w:t>
            </w:r>
          </w:p>
        </w:tc>
      </w:tr>
      <w:tr w:rsidR="005E1243" w:rsidRPr="00632A03" w:rsidTr="00632A03">
        <w:tc>
          <w:tcPr>
            <w:tcW w:w="1734" w:type="dxa"/>
          </w:tcPr>
          <w:p w:rsidR="005E1243" w:rsidRPr="00632A03" w:rsidRDefault="005E1243"/>
        </w:tc>
        <w:tc>
          <w:tcPr>
            <w:tcW w:w="1778" w:type="dxa"/>
          </w:tcPr>
          <w:p w:rsidR="005E1243" w:rsidRPr="00632A03" w:rsidRDefault="005E1243"/>
        </w:tc>
        <w:tc>
          <w:tcPr>
            <w:tcW w:w="1767" w:type="dxa"/>
          </w:tcPr>
          <w:p w:rsidR="005E1243" w:rsidRPr="00632A03" w:rsidRDefault="005E1243"/>
        </w:tc>
        <w:tc>
          <w:tcPr>
            <w:tcW w:w="2203" w:type="dxa"/>
          </w:tcPr>
          <w:p w:rsidR="005E1243" w:rsidRPr="00632A03" w:rsidRDefault="005E1243"/>
        </w:tc>
        <w:tc>
          <w:tcPr>
            <w:tcW w:w="1806" w:type="dxa"/>
          </w:tcPr>
          <w:p w:rsidR="005E1243" w:rsidRPr="00632A03" w:rsidRDefault="005E1243"/>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January</w:t>
            </w:r>
            <w:r w:rsidR="00B90405">
              <w:rPr>
                <w:rFonts w:ascii="Arial" w:hAnsi="Arial" w:cs="Arial"/>
              </w:rPr>
              <w:t xml:space="preserve"> 2008</w:t>
            </w:r>
          </w:p>
        </w:tc>
        <w:tc>
          <w:tcPr>
            <w:tcW w:w="1778" w:type="dxa"/>
          </w:tcPr>
          <w:p w:rsidR="005E1243" w:rsidRPr="00632A03" w:rsidRDefault="005E1243" w:rsidP="00A128B7">
            <w:pPr>
              <w:tabs>
                <w:tab w:val="decimal" w:pos="1423"/>
              </w:tabs>
              <w:rPr>
                <w:rFonts w:ascii="Arial" w:hAnsi="Arial" w:cs="Arial"/>
              </w:rPr>
            </w:pPr>
            <w:r w:rsidRPr="00632A03">
              <w:rPr>
                <w:rFonts w:ascii="Arial" w:hAnsi="Arial" w:cs="Arial"/>
              </w:rPr>
              <w:t>$</w:t>
            </w:r>
            <w:r w:rsidR="00A128B7" w:rsidRPr="00632A03">
              <w:rPr>
                <w:rFonts w:ascii="Arial" w:hAnsi="Arial" w:cs="Arial"/>
              </w:rPr>
              <w:t xml:space="preserve">   961,671</w:t>
            </w:r>
          </w:p>
        </w:tc>
        <w:tc>
          <w:tcPr>
            <w:tcW w:w="1767" w:type="dxa"/>
          </w:tcPr>
          <w:p w:rsidR="005E1243" w:rsidRPr="00632A03" w:rsidRDefault="004A271D" w:rsidP="004A271D">
            <w:pPr>
              <w:tabs>
                <w:tab w:val="decimal" w:pos="1069"/>
              </w:tabs>
              <w:rPr>
                <w:rFonts w:ascii="Arial" w:hAnsi="Arial" w:cs="Arial"/>
              </w:rPr>
            </w:pPr>
            <w:r w:rsidRPr="00632A03">
              <w:rPr>
                <w:rFonts w:ascii="Arial" w:hAnsi="Arial" w:cs="Arial"/>
              </w:rPr>
              <w:t>30</w:t>
            </w:r>
            <w:r w:rsidR="005E1243" w:rsidRPr="00632A03">
              <w:rPr>
                <w:rFonts w:ascii="Arial" w:hAnsi="Arial" w:cs="Arial"/>
              </w:rPr>
              <w:t>,</w:t>
            </w:r>
            <w:r w:rsidRPr="00632A03">
              <w:rPr>
                <w:rFonts w:ascii="Arial" w:hAnsi="Arial" w:cs="Arial"/>
              </w:rPr>
              <w:t>633</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$ 977</w:t>
            </w:r>
            <w:r w:rsidR="005E1243" w:rsidRPr="00632A03">
              <w:rPr>
                <w:rFonts w:ascii="Arial" w:hAnsi="Arial" w:cs="Arial"/>
              </w:rPr>
              <w:t>,</w:t>
            </w:r>
            <w:r w:rsidRPr="00632A03">
              <w:rPr>
                <w:rFonts w:ascii="Arial" w:hAnsi="Arial" w:cs="Arial"/>
              </w:rPr>
              <w:t>805</w:t>
            </w:r>
          </w:p>
        </w:tc>
        <w:tc>
          <w:tcPr>
            <w:tcW w:w="1806" w:type="dxa"/>
          </w:tcPr>
          <w:p w:rsidR="005E1243" w:rsidRPr="00632A03" w:rsidRDefault="00715FA7" w:rsidP="00A128B7">
            <w:pPr>
              <w:tabs>
                <w:tab w:val="decimal" w:pos="1237"/>
              </w:tabs>
              <w:rPr>
                <w:rFonts w:ascii="Arial" w:hAnsi="Arial" w:cs="Arial"/>
              </w:rPr>
            </w:pPr>
            <w:r w:rsidRPr="00632A03">
              <w:rPr>
                <w:rFonts w:ascii="Arial" w:hAnsi="Arial" w:cs="Arial"/>
              </w:rPr>
              <w:t>$</w:t>
            </w:r>
            <w:r w:rsidR="00946566">
              <w:rPr>
                <w:rFonts w:ascii="Arial" w:hAnsi="Arial" w:cs="Arial"/>
              </w:rPr>
              <w:t xml:space="preserve"> </w:t>
            </w:r>
            <w:r w:rsidRPr="00632A03">
              <w:rPr>
                <w:rFonts w:ascii="Arial" w:hAnsi="Arial" w:cs="Arial"/>
              </w:rPr>
              <w:t xml:space="preserve"> </w:t>
            </w:r>
            <w:r w:rsidR="00A128B7" w:rsidRPr="00632A03">
              <w:rPr>
                <w:rFonts w:ascii="Arial" w:hAnsi="Arial" w:cs="Arial"/>
              </w:rPr>
              <w:t>(16,134)</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left" w:pos="535"/>
                <w:tab w:val="decimal" w:pos="895"/>
              </w:tabs>
              <w:jc w:val="center"/>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February</w:t>
            </w:r>
          </w:p>
        </w:tc>
        <w:tc>
          <w:tcPr>
            <w:tcW w:w="1778" w:type="dxa"/>
          </w:tcPr>
          <w:p w:rsidR="005E1243" w:rsidRPr="00632A03" w:rsidRDefault="005E1243" w:rsidP="00A128B7">
            <w:pPr>
              <w:tabs>
                <w:tab w:val="decimal" w:pos="1423"/>
              </w:tabs>
              <w:rPr>
                <w:rFonts w:ascii="Arial" w:hAnsi="Arial" w:cs="Arial"/>
              </w:rPr>
            </w:pPr>
            <w:r w:rsidRPr="00632A03">
              <w:rPr>
                <w:rFonts w:ascii="Arial" w:hAnsi="Arial" w:cs="Arial"/>
              </w:rPr>
              <w:t>1,</w:t>
            </w:r>
            <w:r w:rsidR="00A128B7" w:rsidRPr="00632A03">
              <w:rPr>
                <w:rFonts w:ascii="Arial" w:hAnsi="Arial" w:cs="Arial"/>
              </w:rPr>
              <w:t>154,644</w:t>
            </w:r>
          </w:p>
        </w:tc>
        <w:tc>
          <w:tcPr>
            <w:tcW w:w="1767" w:type="dxa"/>
          </w:tcPr>
          <w:p w:rsidR="005E1243" w:rsidRPr="00632A03" w:rsidRDefault="004A271D" w:rsidP="004A271D">
            <w:pPr>
              <w:tabs>
                <w:tab w:val="decimal" w:pos="1069"/>
              </w:tabs>
              <w:rPr>
                <w:rFonts w:ascii="Arial" w:hAnsi="Arial" w:cs="Arial"/>
              </w:rPr>
            </w:pPr>
            <w:r w:rsidRPr="00632A03">
              <w:rPr>
                <w:rFonts w:ascii="Arial" w:hAnsi="Arial" w:cs="Arial"/>
              </w:rPr>
              <w:t>31</w:t>
            </w:r>
            <w:r w:rsidR="005E1243" w:rsidRPr="00632A03">
              <w:rPr>
                <w:rFonts w:ascii="Arial" w:hAnsi="Arial" w:cs="Arial"/>
              </w:rPr>
              <w:t>,</w:t>
            </w:r>
            <w:r w:rsidRPr="00632A03">
              <w:rPr>
                <w:rFonts w:ascii="Arial" w:hAnsi="Arial" w:cs="Arial"/>
              </w:rPr>
              <w:t>368</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1,001</w:t>
            </w:r>
            <w:r w:rsidR="005E1243" w:rsidRPr="00632A03">
              <w:rPr>
                <w:rFonts w:ascii="Arial" w:hAnsi="Arial" w:cs="Arial"/>
              </w:rPr>
              <w:t>,</w:t>
            </w:r>
            <w:r w:rsidRPr="00632A03">
              <w:rPr>
                <w:rFonts w:ascii="Arial" w:hAnsi="Arial" w:cs="Arial"/>
              </w:rPr>
              <w:t>267</w:t>
            </w:r>
          </w:p>
        </w:tc>
        <w:tc>
          <w:tcPr>
            <w:tcW w:w="1806" w:type="dxa"/>
          </w:tcPr>
          <w:p w:rsidR="005E1243" w:rsidRPr="00632A03" w:rsidRDefault="00A128B7" w:rsidP="0096429F">
            <w:pPr>
              <w:tabs>
                <w:tab w:val="decimal" w:pos="1237"/>
              </w:tabs>
              <w:rPr>
                <w:rFonts w:ascii="Arial" w:hAnsi="Arial" w:cs="Arial"/>
              </w:rPr>
            </w:pPr>
            <w:r w:rsidRPr="00632A03">
              <w:rPr>
                <w:rFonts w:ascii="Arial" w:hAnsi="Arial" w:cs="Arial"/>
              </w:rPr>
              <w:t>153,37</w:t>
            </w:r>
            <w:r w:rsidR="0096429F" w:rsidRPr="00632A03">
              <w:rPr>
                <w:rFonts w:ascii="Arial" w:hAnsi="Arial" w:cs="Arial"/>
              </w:rPr>
              <w:t>7</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March</w:t>
            </w:r>
          </w:p>
        </w:tc>
        <w:tc>
          <w:tcPr>
            <w:tcW w:w="1778" w:type="dxa"/>
          </w:tcPr>
          <w:p w:rsidR="005E1243" w:rsidRPr="00632A03" w:rsidRDefault="005E1243" w:rsidP="00A128B7">
            <w:pPr>
              <w:tabs>
                <w:tab w:val="decimal" w:pos="1423"/>
              </w:tabs>
              <w:rPr>
                <w:rFonts w:ascii="Arial" w:hAnsi="Arial" w:cs="Arial"/>
              </w:rPr>
            </w:pPr>
            <w:r w:rsidRPr="00632A03">
              <w:rPr>
                <w:rFonts w:ascii="Arial" w:hAnsi="Arial" w:cs="Arial"/>
              </w:rPr>
              <w:t>1,</w:t>
            </w:r>
            <w:r w:rsidR="00A128B7" w:rsidRPr="00632A03">
              <w:rPr>
                <w:rFonts w:ascii="Arial" w:hAnsi="Arial" w:cs="Arial"/>
              </w:rPr>
              <w:t>054,585</w:t>
            </w:r>
          </w:p>
        </w:tc>
        <w:tc>
          <w:tcPr>
            <w:tcW w:w="1767" w:type="dxa"/>
          </w:tcPr>
          <w:p w:rsidR="005E1243" w:rsidRPr="00632A03" w:rsidRDefault="005E1243" w:rsidP="004A271D">
            <w:pPr>
              <w:tabs>
                <w:tab w:val="decimal" w:pos="1069"/>
              </w:tabs>
              <w:rPr>
                <w:rFonts w:ascii="Arial" w:hAnsi="Arial" w:cs="Arial"/>
              </w:rPr>
            </w:pPr>
            <w:r w:rsidRPr="00632A03">
              <w:rPr>
                <w:rFonts w:ascii="Arial" w:hAnsi="Arial" w:cs="Arial"/>
              </w:rPr>
              <w:t>2</w:t>
            </w:r>
            <w:r w:rsidR="004A271D" w:rsidRPr="00632A03">
              <w:rPr>
                <w:rFonts w:ascii="Arial" w:hAnsi="Arial" w:cs="Arial"/>
              </w:rPr>
              <w:t>8</w:t>
            </w:r>
            <w:r w:rsidRPr="00632A03">
              <w:rPr>
                <w:rFonts w:ascii="Arial" w:hAnsi="Arial" w:cs="Arial"/>
              </w:rPr>
              <w:t>,</w:t>
            </w:r>
            <w:r w:rsidR="004A271D" w:rsidRPr="00632A03">
              <w:rPr>
                <w:rFonts w:ascii="Arial" w:hAnsi="Arial" w:cs="Arial"/>
              </w:rPr>
              <w:t>195</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899</w:t>
            </w:r>
            <w:r w:rsidR="005E1243" w:rsidRPr="00632A03">
              <w:rPr>
                <w:rFonts w:ascii="Arial" w:hAnsi="Arial" w:cs="Arial"/>
              </w:rPr>
              <w:t>,</w:t>
            </w:r>
            <w:r w:rsidRPr="00632A03">
              <w:rPr>
                <w:rFonts w:ascii="Arial" w:hAnsi="Arial" w:cs="Arial"/>
              </w:rPr>
              <w:t>984</w:t>
            </w:r>
          </w:p>
        </w:tc>
        <w:tc>
          <w:tcPr>
            <w:tcW w:w="1806" w:type="dxa"/>
          </w:tcPr>
          <w:p w:rsidR="005E1243" w:rsidRPr="00632A03" w:rsidRDefault="00A128B7" w:rsidP="00715FA7">
            <w:pPr>
              <w:tabs>
                <w:tab w:val="decimal" w:pos="1237"/>
              </w:tabs>
              <w:rPr>
                <w:rFonts w:ascii="Arial" w:hAnsi="Arial" w:cs="Arial"/>
              </w:rPr>
            </w:pPr>
            <w:r w:rsidRPr="00632A03">
              <w:rPr>
                <w:rFonts w:ascii="Arial" w:hAnsi="Arial" w:cs="Arial"/>
              </w:rPr>
              <w:t>154,601</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April</w:t>
            </w:r>
          </w:p>
        </w:tc>
        <w:tc>
          <w:tcPr>
            <w:tcW w:w="1778" w:type="dxa"/>
          </w:tcPr>
          <w:p w:rsidR="005E1243" w:rsidRPr="00632A03" w:rsidRDefault="00A128B7" w:rsidP="00F25BDB">
            <w:pPr>
              <w:tabs>
                <w:tab w:val="decimal" w:pos="1423"/>
              </w:tabs>
              <w:rPr>
                <w:rFonts w:ascii="Arial" w:hAnsi="Arial" w:cs="Arial"/>
              </w:rPr>
            </w:pPr>
            <w:r w:rsidRPr="00632A03">
              <w:rPr>
                <w:rFonts w:ascii="Arial" w:hAnsi="Arial" w:cs="Arial"/>
              </w:rPr>
              <w:t>883,476</w:t>
            </w:r>
          </w:p>
        </w:tc>
        <w:tc>
          <w:tcPr>
            <w:tcW w:w="1767" w:type="dxa"/>
          </w:tcPr>
          <w:p w:rsidR="005E1243" w:rsidRPr="00632A03" w:rsidRDefault="005E1243" w:rsidP="004A271D">
            <w:pPr>
              <w:tabs>
                <w:tab w:val="decimal" w:pos="1069"/>
              </w:tabs>
              <w:rPr>
                <w:rFonts w:ascii="Arial" w:hAnsi="Arial" w:cs="Arial"/>
              </w:rPr>
            </w:pPr>
            <w:r w:rsidRPr="00632A03">
              <w:rPr>
                <w:rFonts w:ascii="Arial" w:hAnsi="Arial" w:cs="Arial"/>
              </w:rPr>
              <w:t>2</w:t>
            </w:r>
            <w:r w:rsidR="004A271D" w:rsidRPr="00632A03">
              <w:rPr>
                <w:rFonts w:ascii="Arial" w:hAnsi="Arial" w:cs="Arial"/>
              </w:rPr>
              <w:t>9</w:t>
            </w:r>
            <w:r w:rsidRPr="00632A03">
              <w:rPr>
                <w:rFonts w:ascii="Arial" w:hAnsi="Arial" w:cs="Arial"/>
              </w:rPr>
              <w:t>,</w:t>
            </w:r>
            <w:r w:rsidR="004A271D" w:rsidRPr="00632A03">
              <w:rPr>
                <w:rFonts w:ascii="Arial" w:hAnsi="Arial" w:cs="Arial"/>
              </w:rPr>
              <w:t>334</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936</w:t>
            </w:r>
            <w:r w:rsidR="005E1243" w:rsidRPr="00632A03">
              <w:rPr>
                <w:rFonts w:ascii="Arial" w:hAnsi="Arial" w:cs="Arial"/>
              </w:rPr>
              <w:t>,</w:t>
            </w:r>
            <w:r w:rsidRPr="00632A03">
              <w:rPr>
                <w:rFonts w:ascii="Arial" w:hAnsi="Arial" w:cs="Arial"/>
              </w:rPr>
              <w:t>341</w:t>
            </w:r>
          </w:p>
        </w:tc>
        <w:tc>
          <w:tcPr>
            <w:tcW w:w="1806" w:type="dxa"/>
          </w:tcPr>
          <w:p w:rsidR="005E1243" w:rsidRPr="00632A03" w:rsidRDefault="00A128B7" w:rsidP="0096429F">
            <w:pPr>
              <w:tabs>
                <w:tab w:val="decimal" w:pos="1237"/>
              </w:tabs>
              <w:rPr>
                <w:rFonts w:ascii="Arial" w:hAnsi="Arial" w:cs="Arial"/>
              </w:rPr>
            </w:pPr>
            <w:r w:rsidRPr="00632A03">
              <w:rPr>
                <w:rFonts w:ascii="Arial" w:hAnsi="Arial" w:cs="Arial"/>
              </w:rPr>
              <w:t>(52,86</w:t>
            </w:r>
            <w:r w:rsidR="0096429F" w:rsidRPr="00632A03">
              <w:rPr>
                <w:rFonts w:ascii="Arial" w:hAnsi="Arial" w:cs="Arial"/>
              </w:rPr>
              <w:t>5</w:t>
            </w:r>
            <w:r w:rsidRPr="00632A03">
              <w:rPr>
                <w:rFonts w:ascii="Arial" w:hAnsi="Arial" w:cs="Arial"/>
              </w:rPr>
              <w:t>)</w:t>
            </w:r>
            <w:r w:rsidR="005E1243"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May</w:t>
            </w:r>
          </w:p>
        </w:tc>
        <w:tc>
          <w:tcPr>
            <w:tcW w:w="1778" w:type="dxa"/>
          </w:tcPr>
          <w:p w:rsidR="005E1243" w:rsidRPr="00632A03" w:rsidRDefault="00A128B7" w:rsidP="00F25BDB">
            <w:pPr>
              <w:tabs>
                <w:tab w:val="decimal" w:pos="1423"/>
              </w:tabs>
              <w:rPr>
                <w:rFonts w:ascii="Arial" w:hAnsi="Arial" w:cs="Arial"/>
              </w:rPr>
            </w:pPr>
            <w:r w:rsidRPr="00632A03">
              <w:rPr>
                <w:rFonts w:ascii="Arial" w:hAnsi="Arial" w:cs="Arial"/>
              </w:rPr>
              <w:t>768,316</w:t>
            </w:r>
          </w:p>
        </w:tc>
        <w:tc>
          <w:tcPr>
            <w:tcW w:w="1767" w:type="dxa"/>
          </w:tcPr>
          <w:p w:rsidR="005E1243" w:rsidRPr="00632A03" w:rsidRDefault="004A271D" w:rsidP="004A271D">
            <w:pPr>
              <w:tabs>
                <w:tab w:val="decimal" w:pos="1069"/>
              </w:tabs>
              <w:rPr>
                <w:rFonts w:ascii="Arial" w:hAnsi="Arial" w:cs="Arial"/>
              </w:rPr>
            </w:pPr>
            <w:r w:rsidRPr="00632A03">
              <w:rPr>
                <w:rFonts w:ascii="Arial" w:hAnsi="Arial" w:cs="Arial"/>
              </w:rPr>
              <w:t>32</w:t>
            </w:r>
            <w:r w:rsidR="005E1243" w:rsidRPr="00632A03">
              <w:rPr>
                <w:rFonts w:ascii="Arial" w:hAnsi="Arial" w:cs="Arial"/>
              </w:rPr>
              <w:t>,</w:t>
            </w:r>
            <w:r w:rsidRPr="00632A03">
              <w:rPr>
                <w:rFonts w:ascii="Arial" w:hAnsi="Arial" w:cs="Arial"/>
              </w:rPr>
              <w:t>638</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1,041</w:t>
            </w:r>
            <w:r w:rsidR="005E1243" w:rsidRPr="00632A03">
              <w:rPr>
                <w:rFonts w:ascii="Arial" w:hAnsi="Arial" w:cs="Arial"/>
              </w:rPr>
              <w:t>,</w:t>
            </w:r>
            <w:r w:rsidRPr="00632A03">
              <w:rPr>
                <w:rFonts w:ascii="Arial" w:hAnsi="Arial" w:cs="Arial"/>
              </w:rPr>
              <w:t>805</w:t>
            </w:r>
          </w:p>
        </w:tc>
        <w:tc>
          <w:tcPr>
            <w:tcW w:w="1806" w:type="dxa"/>
          </w:tcPr>
          <w:p w:rsidR="005E1243" w:rsidRPr="00632A03" w:rsidRDefault="005E1243" w:rsidP="00A128B7">
            <w:pPr>
              <w:tabs>
                <w:tab w:val="decimal" w:pos="1237"/>
              </w:tabs>
              <w:rPr>
                <w:rFonts w:ascii="Arial" w:hAnsi="Arial" w:cs="Arial"/>
              </w:rPr>
            </w:pPr>
            <w:r w:rsidRPr="00632A03">
              <w:rPr>
                <w:rFonts w:ascii="Arial" w:hAnsi="Arial" w:cs="Arial"/>
              </w:rPr>
              <w:t>(</w:t>
            </w:r>
            <w:r w:rsidR="00A128B7" w:rsidRPr="00632A03">
              <w:rPr>
                <w:rFonts w:ascii="Arial" w:hAnsi="Arial" w:cs="Arial"/>
              </w:rPr>
              <w:t>273,489</w:t>
            </w:r>
            <w:r w:rsidRPr="00632A03">
              <w:rPr>
                <w:rFonts w:ascii="Arial" w:hAnsi="Arial" w:cs="Arial"/>
              </w:rPr>
              <w:t>)</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June</w:t>
            </w:r>
          </w:p>
        </w:tc>
        <w:tc>
          <w:tcPr>
            <w:tcW w:w="1778" w:type="dxa"/>
          </w:tcPr>
          <w:p w:rsidR="005E1243" w:rsidRPr="00632A03" w:rsidRDefault="005E1243" w:rsidP="000827C0">
            <w:pPr>
              <w:tabs>
                <w:tab w:val="decimal" w:pos="1423"/>
              </w:tabs>
              <w:rPr>
                <w:rFonts w:ascii="Arial" w:hAnsi="Arial" w:cs="Arial"/>
              </w:rPr>
            </w:pPr>
            <w:r w:rsidRPr="00632A03">
              <w:rPr>
                <w:rFonts w:ascii="Arial" w:hAnsi="Arial" w:cs="Arial"/>
              </w:rPr>
              <w:t>1,</w:t>
            </w:r>
            <w:r w:rsidR="00044579" w:rsidRPr="00632A03">
              <w:rPr>
                <w:rFonts w:ascii="Arial" w:hAnsi="Arial" w:cs="Arial"/>
              </w:rPr>
              <w:t>0</w:t>
            </w:r>
            <w:r w:rsidR="000827C0" w:rsidRPr="00632A03">
              <w:rPr>
                <w:rFonts w:ascii="Arial" w:hAnsi="Arial" w:cs="Arial"/>
              </w:rPr>
              <w:t>12</w:t>
            </w:r>
            <w:r w:rsidR="00044579" w:rsidRPr="00632A03">
              <w:rPr>
                <w:rFonts w:ascii="Arial" w:hAnsi="Arial" w:cs="Arial"/>
              </w:rPr>
              <w:t>,941</w:t>
            </w:r>
          </w:p>
        </w:tc>
        <w:tc>
          <w:tcPr>
            <w:tcW w:w="1767" w:type="dxa"/>
          </w:tcPr>
          <w:p w:rsidR="005E1243" w:rsidRPr="00632A03" w:rsidRDefault="004A271D" w:rsidP="004A271D">
            <w:pPr>
              <w:tabs>
                <w:tab w:val="decimal" w:pos="1069"/>
              </w:tabs>
              <w:rPr>
                <w:rFonts w:ascii="Arial" w:hAnsi="Arial" w:cs="Arial"/>
              </w:rPr>
            </w:pPr>
            <w:r w:rsidRPr="00632A03">
              <w:rPr>
                <w:rFonts w:ascii="Arial" w:hAnsi="Arial" w:cs="Arial"/>
              </w:rPr>
              <w:t>33</w:t>
            </w:r>
            <w:r w:rsidR="005E1243" w:rsidRPr="00632A03">
              <w:rPr>
                <w:rFonts w:ascii="Arial" w:hAnsi="Arial" w:cs="Arial"/>
              </w:rPr>
              <w:t>,</w:t>
            </w:r>
            <w:r w:rsidRPr="00632A03">
              <w:rPr>
                <w:rFonts w:ascii="Arial" w:hAnsi="Arial" w:cs="Arial"/>
              </w:rPr>
              <w:t>773</w:t>
            </w:r>
          </w:p>
        </w:tc>
        <w:tc>
          <w:tcPr>
            <w:tcW w:w="2203" w:type="dxa"/>
          </w:tcPr>
          <w:p w:rsidR="005E1243" w:rsidRPr="00632A03" w:rsidRDefault="00B90A2B" w:rsidP="008B7B7F">
            <w:pPr>
              <w:tabs>
                <w:tab w:val="decimal" w:pos="1423"/>
              </w:tabs>
              <w:rPr>
                <w:rFonts w:ascii="Arial" w:hAnsi="Arial" w:cs="Arial"/>
              </w:rPr>
            </w:pPr>
            <w:r w:rsidRPr="00632A03">
              <w:rPr>
                <w:rFonts w:ascii="Arial" w:hAnsi="Arial" w:cs="Arial"/>
              </w:rPr>
              <w:t>1,078</w:t>
            </w:r>
            <w:r w:rsidR="005E1243" w:rsidRPr="00632A03">
              <w:rPr>
                <w:rFonts w:ascii="Arial" w:hAnsi="Arial" w:cs="Arial"/>
              </w:rPr>
              <w:t>,</w:t>
            </w:r>
            <w:r w:rsidRPr="00632A03">
              <w:rPr>
                <w:rFonts w:ascii="Arial" w:hAnsi="Arial" w:cs="Arial"/>
              </w:rPr>
              <w:t>03</w:t>
            </w:r>
            <w:r w:rsidR="008B7B7F">
              <w:rPr>
                <w:rFonts w:ascii="Arial" w:hAnsi="Arial" w:cs="Arial"/>
              </w:rPr>
              <w:t>4</w:t>
            </w:r>
          </w:p>
        </w:tc>
        <w:tc>
          <w:tcPr>
            <w:tcW w:w="1806" w:type="dxa"/>
          </w:tcPr>
          <w:p w:rsidR="005E1243" w:rsidRPr="00632A03" w:rsidRDefault="00715FA7" w:rsidP="0096429F">
            <w:pPr>
              <w:tabs>
                <w:tab w:val="decimal" w:pos="1237"/>
              </w:tabs>
              <w:rPr>
                <w:rFonts w:ascii="Arial" w:hAnsi="Arial" w:cs="Arial"/>
              </w:rPr>
            </w:pPr>
            <w:r w:rsidRPr="00632A03">
              <w:rPr>
                <w:rFonts w:ascii="Arial" w:hAnsi="Arial" w:cs="Arial"/>
              </w:rPr>
              <w:t xml:space="preserve"> </w:t>
            </w:r>
            <w:r w:rsidR="00044579" w:rsidRPr="00632A03">
              <w:rPr>
                <w:rFonts w:ascii="Arial" w:hAnsi="Arial" w:cs="Arial"/>
              </w:rPr>
              <w:t>(65,09</w:t>
            </w:r>
            <w:r w:rsidR="0096429F" w:rsidRPr="00632A03">
              <w:rPr>
                <w:rFonts w:ascii="Arial" w:hAnsi="Arial" w:cs="Arial"/>
              </w:rPr>
              <w:t>4</w:t>
            </w:r>
            <w:r w:rsidR="00044579" w:rsidRPr="00632A03">
              <w:rPr>
                <w:rFonts w:ascii="Arial" w:hAnsi="Arial" w:cs="Arial"/>
              </w:rPr>
              <w:t>)</w:t>
            </w:r>
            <w:r w:rsidR="005E1243"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July</w:t>
            </w:r>
          </w:p>
        </w:tc>
        <w:tc>
          <w:tcPr>
            <w:tcW w:w="1778" w:type="dxa"/>
          </w:tcPr>
          <w:p w:rsidR="005E1243" w:rsidRPr="00632A03" w:rsidRDefault="005E1243" w:rsidP="00044579">
            <w:pPr>
              <w:tabs>
                <w:tab w:val="decimal" w:pos="1423"/>
              </w:tabs>
              <w:rPr>
                <w:rFonts w:ascii="Arial" w:hAnsi="Arial" w:cs="Arial"/>
              </w:rPr>
            </w:pPr>
            <w:r w:rsidRPr="00632A03">
              <w:rPr>
                <w:rFonts w:ascii="Arial" w:hAnsi="Arial" w:cs="Arial"/>
              </w:rPr>
              <w:t>1,</w:t>
            </w:r>
            <w:r w:rsidR="00044579" w:rsidRPr="00632A03">
              <w:rPr>
                <w:rFonts w:ascii="Arial" w:hAnsi="Arial" w:cs="Arial"/>
              </w:rPr>
              <w:t>458,848</w:t>
            </w:r>
          </w:p>
        </w:tc>
        <w:tc>
          <w:tcPr>
            <w:tcW w:w="1767" w:type="dxa"/>
          </w:tcPr>
          <w:p w:rsidR="005E1243" w:rsidRPr="00632A03" w:rsidRDefault="005E1243" w:rsidP="004A271D">
            <w:pPr>
              <w:tabs>
                <w:tab w:val="decimal" w:pos="1069"/>
              </w:tabs>
              <w:rPr>
                <w:rFonts w:ascii="Arial" w:hAnsi="Arial" w:cs="Arial"/>
              </w:rPr>
            </w:pPr>
            <w:r w:rsidRPr="00632A03">
              <w:rPr>
                <w:rFonts w:ascii="Arial" w:hAnsi="Arial" w:cs="Arial"/>
              </w:rPr>
              <w:t>3</w:t>
            </w:r>
            <w:r w:rsidR="004A271D" w:rsidRPr="00632A03">
              <w:rPr>
                <w:rFonts w:ascii="Arial" w:hAnsi="Arial" w:cs="Arial"/>
              </w:rPr>
              <w:t>7</w:t>
            </w:r>
            <w:r w:rsidRPr="00632A03">
              <w:rPr>
                <w:rFonts w:ascii="Arial" w:hAnsi="Arial" w:cs="Arial"/>
              </w:rPr>
              <w:t>,</w:t>
            </w:r>
            <w:r w:rsidR="004A271D" w:rsidRPr="00632A03">
              <w:rPr>
                <w:rFonts w:ascii="Arial" w:hAnsi="Arial" w:cs="Arial"/>
              </w:rPr>
              <w:t>561</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1,198</w:t>
            </w:r>
            <w:r w:rsidR="005E1243" w:rsidRPr="00632A03">
              <w:rPr>
                <w:rFonts w:ascii="Arial" w:hAnsi="Arial" w:cs="Arial"/>
              </w:rPr>
              <w:t>,</w:t>
            </w:r>
            <w:r w:rsidRPr="00632A03">
              <w:rPr>
                <w:rFonts w:ascii="Arial" w:hAnsi="Arial" w:cs="Arial"/>
              </w:rPr>
              <w:t>947</w:t>
            </w:r>
          </w:p>
        </w:tc>
        <w:tc>
          <w:tcPr>
            <w:tcW w:w="1806" w:type="dxa"/>
          </w:tcPr>
          <w:p w:rsidR="005E1243" w:rsidRPr="00632A03" w:rsidRDefault="00044579" w:rsidP="004770A7">
            <w:pPr>
              <w:tabs>
                <w:tab w:val="decimal" w:pos="1237"/>
              </w:tabs>
              <w:rPr>
                <w:rFonts w:ascii="Arial" w:hAnsi="Arial" w:cs="Arial"/>
              </w:rPr>
            </w:pPr>
            <w:r w:rsidRPr="00632A03">
              <w:rPr>
                <w:rFonts w:ascii="Arial" w:hAnsi="Arial" w:cs="Arial"/>
              </w:rPr>
              <w:t>259,901</w:t>
            </w:r>
            <w:r w:rsidR="005E1243"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August</w:t>
            </w:r>
          </w:p>
        </w:tc>
        <w:tc>
          <w:tcPr>
            <w:tcW w:w="1778" w:type="dxa"/>
          </w:tcPr>
          <w:p w:rsidR="005E1243" w:rsidRPr="00632A03" w:rsidRDefault="005E1243" w:rsidP="00044579">
            <w:pPr>
              <w:tabs>
                <w:tab w:val="decimal" w:pos="1423"/>
              </w:tabs>
              <w:rPr>
                <w:rFonts w:ascii="Arial" w:hAnsi="Arial" w:cs="Arial"/>
              </w:rPr>
            </w:pPr>
            <w:r w:rsidRPr="00632A03">
              <w:rPr>
                <w:rFonts w:ascii="Arial" w:hAnsi="Arial" w:cs="Arial"/>
              </w:rPr>
              <w:t>1,</w:t>
            </w:r>
            <w:r w:rsidR="00044579" w:rsidRPr="00632A03">
              <w:rPr>
                <w:rFonts w:ascii="Arial" w:hAnsi="Arial" w:cs="Arial"/>
              </w:rPr>
              <w:t>384,056</w:t>
            </w:r>
          </w:p>
        </w:tc>
        <w:tc>
          <w:tcPr>
            <w:tcW w:w="1767" w:type="dxa"/>
          </w:tcPr>
          <w:p w:rsidR="005E1243" w:rsidRPr="00632A03" w:rsidRDefault="004A271D" w:rsidP="004A271D">
            <w:pPr>
              <w:tabs>
                <w:tab w:val="decimal" w:pos="1069"/>
              </w:tabs>
              <w:rPr>
                <w:rFonts w:ascii="Arial" w:hAnsi="Arial" w:cs="Arial"/>
              </w:rPr>
            </w:pPr>
            <w:r w:rsidRPr="00632A03">
              <w:rPr>
                <w:rFonts w:ascii="Arial" w:hAnsi="Arial" w:cs="Arial"/>
              </w:rPr>
              <w:t>35</w:t>
            </w:r>
            <w:r w:rsidR="005E1243" w:rsidRPr="00632A03">
              <w:rPr>
                <w:rFonts w:ascii="Arial" w:hAnsi="Arial" w:cs="Arial"/>
              </w:rPr>
              <w:t>,</w:t>
            </w:r>
            <w:r w:rsidRPr="00632A03">
              <w:rPr>
                <w:rFonts w:ascii="Arial" w:hAnsi="Arial" w:cs="Arial"/>
              </w:rPr>
              <w:t>724</w:t>
            </w:r>
          </w:p>
        </w:tc>
        <w:tc>
          <w:tcPr>
            <w:tcW w:w="2203" w:type="dxa"/>
          </w:tcPr>
          <w:p w:rsidR="005E1243" w:rsidRPr="00632A03" w:rsidRDefault="00B90A2B" w:rsidP="00B90A2B">
            <w:pPr>
              <w:tabs>
                <w:tab w:val="decimal" w:pos="1423"/>
              </w:tabs>
              <w:rPr>
                <w:rFonts w:ascii="Arial" w:hAnsi="Arial" w:cs="Arial"/>
              </w:rPr>
            </w:pPr>
            <w:r w:rsidRPr="00632A03">
              <w:rPr>
                <w:rFonts w:ascii="Arial" w:hAnsi="Arial" w:cs="Arial"/>
              </w:rPr>
              <w:t>1,140</w:t>
            </w:r>
            <w:r w:rsidR="005E1243" w:rsidRPr="00632A03">
              <w:rPr>
                <w:rFonts w:ascii="Arial" w:hAnsi="Arial" w:cs="Arial"/>
              </w:rPr>
              <w:t>,</w:t>
            </w:r>
            <w:r w:rsidRPr="00632A03">
              <w:rPr>
                <w:rFonts w:ascii="Arial" w:hAnsi="Arial" w:cs="Arial"/>
              </w:rPr>
              <w:t>310</w:t>
            </w:r>
          </w:p>
        </w:tc>
        <w:tc>
          <w:tcPr>
            <w:tcW w:w="1806" w:type="dxa"/>
          </w:tcPr>
          <w:p w:rsidR="005E1243" w:rsidRPr="00632A03" w:rsidRDefault="00044579" w:rsidP="004770A7">
            <w:pPr>
              <w:tabs>
                <w:tab w:val="decimal" w:pos="1237"/>
              </w:tabs>
              <w:rPr>
                <w:rFonts w:ascii="Arial" w:hAnsi="Arial" w:cs="Arial"/>
              </w:rPr>
            </w:pPr>
            <w:r w:rsidRPr="00632A03">
              <w:rPr>
                <w:rFonts w:ascii="Arial" w:hAnsi="Arial" w:cs="Arial"/>
              </w:rPr>
              <w:t>243,746</w:t>
            </w:r>
            <w:r w:rsidR="005E1243"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September</w:t>
            </w:r>
          </w:p>
        </w:tc>
        <w:tc>
          <w:tcPr>
            <w:tcW w:w="1778" w:type="dxa"/>
          </w:tcPr>
          <w:p w:rsidR="005E1243" w:rsidRPr="00632A03" w:rsidRDefault="005E1243" w:rsidP="00044579">
            <w:pPr>
              <w:tabs>
                <w:tab w:val="decimal" w:pos="1423"/>
              </w:tabs>
              <w:rPr>
                <w:rFonts w:ascii="Arial" w:hAnsi="Arial" w:cs="Arial"/>
              </w:rPr>
            </w:pPr>
            <w:r w:rsidRPr="00632A03">
              <w:rPr>
                <w:rFonts w:ascii="Arial" w:hAnsi="Arial" w:cs="Arial"/>
              </w:rPr>
              <w:t>1,</w:t>
            </w:r>
            <w:r w:rsidR="00044579" w:rsidRPr="00632A03">
              <w:rPr>
                <w:rFonts w:ascii="Arial" w:hAnsi="Arial" w:cs="Arial"/>
              </w:rPr>
              <w:t>159,223</w:t>
            </w:r>
          </w:p>
        </w:tc>
        <w:tc>
          <w:tcPr>
            <w:tcW w:w="1767" w:type="dxa"/>
          </w:tcPr>
          <w:p w:rsidR="005E1243" w:rsidRPr="00632A03" w:rsidRDefault="005E1243" w:rsidP="004A271D">
            <w:pPr>
              <w:tabs>
                <w:tab w:val="decimal" w:pos="1069"/>
              </w:tabs>
              <w:rPr>
                <w:rFonts w:ascii="Arial" w:hAnsi="Arial" w:cs="Arial"/>
              </w:rPr>
            </w:pPr>
            <w:r w:rsidRPr="00632A03">
              <w:rPr>
                <w:rFonts w:ascii="Arial" w:hAnsi="Arial" w:cs="Arial"/>
              </w:rPr>
              <w:t>3</w:t>
            </w:r>
            <w:r w:rsidR="004A271D" w:rsidRPr="00632A03">
              <w:rPr>
                <w:rFonts w:ascii="Arial" w:hAnsi="Arial" w:cs="Arial"/>
              </w:rPr>
              <w:t>5</w:t>
            </w:r>
            <w:r w:rsidRPr="00632A03">
              <w:rPr>
                <w:rFonts w:ascii="Arial" w:hAnsi="Arial" w:cs="Arial"/>
              </w:rPr>
              <w:t>,</w:t>
            </w:r>
            <w:r w:rsidR="004A271D" w:rsidRPr="00632A03">
              <w:rPr>
                <w:rFonts w:ascii="Arial" w:hAnsi="Arial" w:cs="Arial"/>
              </w:rPr>
              <w:t>331</w:t>
            </w:r>
          </w:p>
        </w:tc>
        <w:tc>
          <w:tcPr>
            <w:tcW w:w="2203" w:type="dxa"/>
          </w:tcPr>
          <w:p w:rsidR="005E1243" w:rsidRPr="00632A03" w:rsidRDefault="005E1243" w:rsidP="00B90A2B">
            <w:pPr>
              <w:tabs>
                <w:tab w:val="decimal" w:pos="1423"/>
              </w:tabs>
              <w:rPr>
                <w:rFonts w:ascii="Arial" w:hAnsi="Arial" w:cs="Arial"/>
              </w:rPr>
            </w:pPr>
            <w:r w:rsidRPr="00632A03">
              <w:rPr>
                <w:rFonts w:ascii="Arial" w:hAnsi="Arial" w:cs="Arial"/>
              </w:rPr>
              <w:t>1,</w:t>
            </w:r>
            <w:r w:rsidR="00B90A2B" w:rsidRPr="00632A03">
              <w:rPr>
                <w:rFonts w:ascii="Arial" w:hAnsi="Arial" w:cs="Arial"/>
              </w:rPr>
              <w:t>127</w:t>
            </w:r>
            <w:r w:rsidRPr="00632A03">
              <w:rPr>
                <w:rFonts w:ascii="Arial" w:hAnsi="Arial" w:cs="Arial"/>
              </w:rPr>
              <w:t>,</w:t>
            </w:r>
            <w:r w:rsidR="00B90A2B" w:rsidRPr="00632A03">
              <w:rPr>
                <w:rFonts w:ascii="Arial" w:hAnsi="Arial" w:cs="Arial"/>
              </w:rPr>
              <w:t>766</w:t>
            </w:r>
          </w:p>
        </w:tc>
        <w:tc>
          <w:tcPr>
            <w:tcW w:w="1806" w:type="dxa"/>
          </w:tcPr>
          <w:p w:rsidR="005E1243" w:rsidRPr="00632A03" w:rsidRDefault="00044579" w:rsidP="0096429F">
            <w:pPr>
              <w:tabs>
                <w:tab w:val="decimal" w:pos="1237"/>
              </w:tabs>
              <w:rPr>
                <w:rFonts w:ascii="Arial" w:hAnsi="Arial" w:cs="Arial"/>
              </w:rPr>
            </w:pPr>
            <w:r w:rsidRPr="00632A03">
              <w:rPr>
                <w:rFonts w:ascii="Arial" w:hAnsi="Arial" w:cs="Arial"/>
              </w:rPr>
              <w:t>31,45</w:t>
            </w:r>
            <w:r w:rsidR="0096429F" w:rsidRPr="00632A03">
              <w:rPr>
                <w:rFonts w:ascii="Arial" w:hAnsi="Arial" w:cs="Arial"/>
              </w:rPr>
              <w:t>7</w:t>
            </w:r>
            <w:r w:rsidR="005E1243"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October</w:t>
            </w:r>
          </w:p>
        </w:tc>
        <w:tc>
          <w:tcPr>
            <w:tcW w:w="1778" w:type="dxa"/>
          </w:tcPr>
          <w:p w:rsidR="005E1243" w:rsidRPr="00632A03" w:rsidRDefault="008B7B7F" w:rsidP="008B2D37">
            <w:pPr>
              <w:tabs>
                <w:tab w:val="decimal" w:pos="1423"/>
              </w:tabs>
              <w:rPr>
                <w:rFonts w:ascii="Arial" w:hAnsi="Arial" w:cs="Arial"/>
              </w:rPr>
            </w:pPr>
            <w:r>
              <w:rPr>
                <w:rFonts w:ascii="Arial" w:hAnsi="Arial" w:cs="Arial"/>
              </w:rPr>
              <w:t>977,900</w:t>
            </w:r>
          </w:p>
        </w:tc>
        <w:tc>
          <w:tcPr>
            <w:tcW w:w="1767" w:type="dxa"/>
          </w:tcPr>
          <w:p w:rsidR="005E1243" w:rsidRPr="00632A03" w:rsidRDefault="008B7B7F" w:rsidP="004A271D">
            <w:pPr>
              <w:tabs>
                <w:tab w:val="decimal" w:pos="1069"/>
              </w:tabs>
              <w:rPr>
                <w:rFonts w:ascii="Arial" w:hAnsi="Arial" w:cs="Arial"/>
              </w:rPr>
            </w:pPr>
            <w:r>
              <w:rPr>
                <w:rFonts w:ascii="Arial" w:hAnsi="Arial" w:cs="Arial"/>
              </w:rPr>
              <w:t>36,015</w:t>
            </w:r>
          </w:p>
        </w:tc>
        <w:tc>
          <w:tcPr>
            <w:tcW w:w="2203" w:type="dxa"/>
          </w:tcPr>
          <w:p w:rsidR="005E1243" w:rsidRPr="00632A03" w:rsidRDefault="00B90A2B" w:rsidP="008B7B7F">
            <w:pPr>
              <w:tabs>
                <w:tab w:val="decimal" w:pos="1423"/>
              </w:tabs>
              <w:rPr>
                <w:rFonts w:ascii="Arial" w:hAnsi="Arial" w:cs="Arial"/>
              </w:rPr>
            </w:pPr>
            <w:r w:rsidRPr="00632A03">
              <w:rPr>
                <w:rFonts w:ascii="Arial" w:hAnsi="Arial" w:cs="Arial"/>
              </w:rPr>
              <w:t>1,149</w:t>
            </w:r>
            <w:r w:rsidR="005E1243" w:rsidRPr="00632A03">
              <w:rPr>
                <w:rFonts w:ascii="Arial" w:hAnsi="Arial" w:cs="Arial"/>
              </w:rPr>
              <w:t>,</w:t>
            </w:r>
            <w:r w:rsidR="008B7B7F">
              <w:rPr>
                <w:rFonts w:ascii="Arial" w:hAnsi="Arial" w:cs="Arial"/>
              </w:rPr>
              <w:t>599</w:t>
            </w:r>
          </w:p>
        </w:tc>
        <w:tc>
          <w:tcPr>
            <w:tcW w:w="1806" w:type="dxa"/>
          </w:tcPr>
          <w:p w:rsidR="005E1243" w:rsidRPr="00632A03" w:rsidRDefault="005E1243" w:rsidP="00946566">
            <w:pPr>
              <w:tabs>
                <w:tab w:val="decimal" w:pos="1237"/>
              </w:tabs>
              <w:rPr>
                <w:rFonts w:ascii="Arial" w:hAnsi="Arial" w:cs="Arial"/>
              </w:rPr>
            </w:pPr>
            <w:r w:rsidRPr="00632A03">
              <w:rPr>
                <w:rFonts w:ascii="Arial" w:hAnsi="Arial" w:cs="Arial"/>
              </w:rPr>
              <w:t xml:space="preserve"> </w:t>
            </w:r>
            <w:r w:rsidR="0071137B" w:rsidRPr="00632A03">
              <w:rPr>
                <w:rFonts w:ascii="Arial" w:hAnsi="Arial" w:cs="Arial"/>
              </w:rPr>
              <w:t>(</w:t>
            </w:r>
            <w:r w:rsidR="00946566">
              <w:rPr>
                <w:rFonts w:ascii="Arial" w:hAnsi="Arial" w:cs="Arial"/>
              </w:rPr>
              <w:t>171,699</w:t>
            </w:r>
            <w:r w:rsidR="0071137B" w:rsidRPr="00632A03">
              <w:rPr>
                <w:rFonts w:ascii="Arial" w:hAnsi="Arial" w:cs="Arial"/>
              </w:rPr>
              <w:t>)</w:t>
            </w:r>
            <w:r w:rsidRPr="00632A03">
              <w:rPr>
                <w:rFonts w:ascii="Arial" w:hAnsi="Arial" w:cs="Arial"/>
              </w:rPr>
              <w:t xml:space="preserve"> </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November</w:t>
            </w:r>
            <w:r w:rsidR="00946566">
              <w:rPr>
                <w:rFonts w:ascii="Arial" w:hAnsi="Arial" w:cs="Arial"/>
              </w:rPr>
              <w:t xml:space="preserve"> **</w:t>
            </w:r>
          </w:p>
        </w:tc>
        <w:tc>
          <w:tcPr>
            <w:tcW w:w="1778" w:type="dxa"/>
          </w:tcPr>
          <w:p w:rsidR="005E1243" w:rsidRPr="00632A03" w:rsidRDefault="008B7B7F" w:rsidP="00F25BDB">
            <w:pPr>
              <w:tabs>
                <w:tab w:val="decimal" w:pos="1423"/>
              </w:tabs>
              <w:rPr>
                <w:rFonts w:ascii="Arial" w:hAnsi="Arial" w:cs="Arial"/>
              </w:rPr>
            </w:pPr>
            <w:r>
              <w:rPr>
                <w:rFonts w:ascii="Arial" w:hAnsi="Arial" w:cs="Arial"/>
              </w:rPr>
              <w:t>1,086,800</w:t>
            </w:r>
          </w:p>
        </w:tc>
        <w:tc>
          <w:tcPr>
            <w:tcW w:w="1767" w:type="dxa"/>
          </w:tcPr>
          <w:p w:rsidR="005E1243" w:rsidRPr="00632A03" w:rsidRDefault="008B7B7F" w:rsidP="004A271D">
            <w:pPr>
              <w:tabs>
                <w:tab w:val="decimal" w:pos="1069"/>
              </w:tabs>
              <w:rPr>
                <w:rFonts w:ascii="Arial" w:hAnsi="Arial" w:cs="Arial"/>
              </w:rPr>
            </w:pPr>
            <w:r>
              <w:rPr>
                <w:rFonts w:ascii="Arial" w:hAnsi="Arial" w:cs="Arial"/>
              </w:rPr>
              <w:t>36,015</w:t>
            </w:r>
          </w:p>
        </w:tc>
        <w:tc>
          <w:tcPr>
            <w:tcW w:w="2203" w:type="dxa"/>
          </w:tcPr>
          <w:p w:rsidR="005E1243" w:rsidRPr="00632A03" w:rsidRDefault="005E1243" w:rsidP="008B7B7F">
            <w:pPr>
              <w:tabs>
                <w:tab w:val="decimal" w:pos="1423"/>
              </w:tabs>
              <w:rPr>
                <w:rFonts w:ascii="Arial" w:hAnsi="Arial" w:cs="Arial"/>
              </w:rPr>
            </w:pPr>
            <w:r w:rsidRPr="00632A03">
              <w:rPr>
                <w:rFonts w:ascii="Arial" w:hAnsi="Arial" w:cs="Arial"/>
              </w:rPr>
              <w:t>1,</w:t>
            </w:r>
            <w:r w:rsidR="00B90A2B" w:rsidRPr="00632A03">
              <w:rPr>
                <w:rFonts w:ascii="Arial" w:hAnsi="Arial" w:cs="Arial"/>
              </w:rPr>
              <w:t>1</w:t>
            </w:r>
            <w:r w:rsidR="008B7B7F">
              <w:rPr>
                <w:rFonts w:ascii="Arial" w:hAnsi="Arial" w:cs="Arial"/>
              </w:rPr>
              <w:t>49</w:t>
            </w:r>
            <w:r w:rsidRPr="00632A03">
              <w:rPr>
                <w:rFonts w:ascii="Arial" w:hAnsi="Arial" w:cs="Arial"/>
              </w:rPr>
              <w:t>,</w:t>
            </w:r>
            <w:r w:rsidR="008B7B7F">
              <w:rPr>
                <w:rFonts w:ascii="Arial" w:hAnsi="Arial" w:cs="Arial"/>
              </w:rPr>
              <w:t>599</w:t>
            </w:r>
          </w:p>
        </w:tc>
        <w:tc>
          <w:tcPr>
            <w:tcW w:w="1806" w:type="dxa"/>
          </w:tcPr>
          <w:p w:rsidR="005E1243" w:rsidRPr="00632A03" w:rsidRDefault="005E1243" w:rsidP="00946566">
            <w:pPr>
              <w:tabs>
                <w:tab w:val="decimal" w:pos="1237"/>
              </w:tabs>
              <w:rPr>
                <w:rFonts w:ascii="Arial" w:hAnsi="Arial" w:cs="Arial"/>
              </w:rPr>
            </w:pPr>
            <w:r w:rsidRPr="00632A03">
              <w:rPr>
                <w:rFonts w:ascii="Arial" w:hAnsi="Arial" w:cs="Arial"/>
              </w:rPr>
              <w:t xml:space="preserve"> (</w:t>
            </w:r>
            <w:r w:rsidR="00946566">
              <w:rPr>
                <w:rFonts w:ascii="Arial" w:hAnsi="Arial" w:cs="Arial"/>
              </w:rPr>
              <w:t>62,799</w:t>
            </w:r>
            <w:r w:rsidRPr="00632A03">
              <w:rPr>
                <w:rFonts w:ascii="Arial" w:hAnsi="Arial" w:cs="Arial"/>
              </w:rPr>
              <w:t>)</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decimal" w:pos="1423"/>
              </w:tabs>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December</w:t>
            </w:r>
            <w:r w:rsidR="00946566">
              <w:rPr>
                <w:rFonts w:ascii="Arial" w:hAnsi="Arial" w:cs="Arial"/>
              </w:rPr>
              <w:t xml:space="preserve"> **</w:t>
            </w:r>
          </w:p>
        </w:tc>
        <w:tc>
          <w:tcPr>
            <w:tcW w:w="1778" w:type="dxa"/>
          </w:tcPr>
          <w:p w:rsidR="005E1243" w:rsidRPr="00632A03" w:rsidRDefault="005E1243" w:rsidP="008B7B7F">
            <w:pPr>
              <w:tabs>
                <w:tab w:val="decimal" w:pos="1423"/>
              </w:tabs>
              <w:rPr>
                <w:rFonts w:ascii="Arial" w:hAnsi="Arial" w:cs="Arial"/>
                <w:u w:val="single"/>
              </w:rPr>
            </w:pPr>
            <w:r w:rsidRPr="00632A03">
              <w:rPr>
                <w:rFonts w:ascii="Arial" w:hAnsi="Arial" w:cs="Arial"/>
                <w:u w:val="single"/>
              </w:rPr>
              <w:t xml:space="preserve">  1,</w:t>
            </w:r>
            <w:r w:rsidR="008B7B7F">
              <w:rPr>
                <w:rFonts w:ascii="Arial" w:hAnsi="Arial" w:cs="Arial"/>
                <w:u w:val="single"/>
              </w:rPr>
              <w:t>366,200</w:t>
            </w:r>
          </w:p>
        </w:tc>
        <w:tc>
          <w:tcPr>
            <w:tcW w:w="1767" w:type="dxa"/>
          </w:tcPr>
          <w:p w:rsidR="005E1243" w:rsidRPr="00632A03" w:rsidRDefault="008B7B7F" w:rsidP="004A271D">
            <w:pPr>
              <w:tabs>
                <w:tab w:val="decimal" w:pos="1069"/>
              </w:tabs>
              <w:rPr>
                <w:rFonts w:ascii="Arial" w:hAnsi="Arial" w:cs="Arial"/>
              </w:rPr>
            </w:pPr>
            <w:r>
              <w:rPr>
                <w:rFonts w:ascii="Arial" w:hAnsi="Arial" w:cs="Arial"/>
              </w:rPr>
              <w:t>36,015</w:t>
            </w:r>
          </w:p>
        </w:tc>
        <w:tc>
          <w:tcPr>
            <w:tcW w:w="2203" w:type="dxa"/>
          </w:tcPr>
          <w:p w:rsidR="005E1243" w:rsidRPr="00632A03" w:rsidRDefault="005E1243" w:rsidP="008B7B7F">
            <w:pPr>
              <w:tabs>
                <w:tab w:val="decimal" w:pos="1423"/>
              </w:tabs>
              <w:rPr>
                <w:rFonts w:ascii="Arial" w:hAnsi="Arial" w:cs="Arial"/>
                <w:u w:val="single"/>
              </w:rPr>
            </w:pPr>
            <w:r w:rsidRPr="00632A03">
              <w:rPr>
                <w:rFonts w:ascii="Arial" w:hAnsi="Arial" w:cs="Arial"/>
                <w:u w:val="single"/>
              </w:rPr>
              <w:t xml:space="preserve">  1,</w:t>
            </w:r>
            <w:r w:rsidR="00B90A2B" w:rsidRPr="00632A03">
              <w:rPr>
                <w:rFonts w:ascii="Arial" w:hAnsi="Arial" w:cs="Arial"/>
                <w:u w:val="single"/>
              </w:rPr>
              <w:t>1</w:t>
            </w:r>
            <w:r w:rsidR="008B7B7F">
              <w:rPr>
                <w:rFonts w:ascii="Arial" w:hAnsi="Arial" w:cs="Arial"/>
                <w:u w:val="single"/>
              </w:rPr>
              <w:t>49</w:t>
            </w:r>
            <w:r w:rsidRPr="00632A03">
              <w:rPr>
                <w:rFonts w:ascii="Arial" w:hAnsi="Arial" w:cs="Arial"/>
                <w:u w:val="single"/>
              </w:rPr>
              <w:t>,</w:t>
            </w:r>
            <w:r w:rsidR="008B7B7F">
              <w:rPr>
                <w:rFonts w:ascii="Arial" w:hAnsi="Arial" w:cs="Arial"/>
                <w:u w:val="single"/>
              </w:rPr>
              <w:t>599</w:t>
            </w:r>
          </w:p>
        </w:tc>
        <w:tc>
          <w:tcPr>
            <w:tcW w:w="1806" w:type="dxa"/>
          </w:tcPr>
          <w:p w:rsidR="005E1243" w:rsidRPr="00632A03" w:rsidRDefault="00946566" w:rsidP="008B2D37">
            <w:pPr>
              <w:tabs>
                <w:tab w:val="decimal" w:pos="1237"/>
              </w:tabs>
              <w:rPr>
                <w:rFonts w:ascii="Arial" w:hAnsi="Arial" w:cs="Arial"/>
                <w:u w:val="single"/>
              </w:rPr>
            </w:pPr>
            <w:r>
              <w:rPr>
                <w:rFonts w:ascii="Arial" w:hAnsi="Arial" w:cs="Arial"/>
                <w:u w:val="single"/>
              </w:rPr>
              <w:t>216,601</w:t>
            </w:r>
          </w:p>
        </w:tc>
      </w:tr>
      <w:tr w:rsidR="005E1243" w:rsidRPr="00632A03" w:rsidTr="00632A03">
        <w:tc>
          <w:tcPr>
            <w:tcW w:w="1734" w:type="dxa"/>
          </w:tcPr>
          <w:p w:rsidR="005E1243" w:rsidRPr="00632A03" w:rsidRDefault="005E1243">
            <w:pPr>
              <w:rPr>
                <w:rFonts w:ascii="Arial" w:hAnsi="Arial" w:cs="Arial"/>
              </w:rPr>
            </w:pPr>
          </w:p>
        </w:tc>
        <w:tc>
          <w:tcPr>
            <w:tcW w:w="1778" w:type="dxa"/>
          </w:tcPr>
          <w:p w:rsidR="005E1243" w:rsidRPr="00632A03" w:rsidRDefault="005E1243" w:rsidP="003E519B">
            <w:pPr>
              <w:tabs>
                <w:tab w:val="left" w:pos="535"/>
                <w:tab w:val="decimal" w:pos="895"/>
              </w:tabs>
              <w:jc w:val="center"/>
              <w:rPr>
                <w:rFonts w:ascii="Arial" w:hAnsi="Arial" w:cs="Arial"/>
              </w:rPr>
            </w:pP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3E519B">
            <w:pPr>
              <w:tabs>
                <w:tab w:val="decimal" w:pos="1423"/>
              </w:tabs>
              <w:rPr>
                <w:rFonts w:ascii="Arial" w:hAnsi="Arial" w:cs="Arial"/>
              </w:rPr>
            </w:pPr>
          </w:p>
        </w:tc>
        <w:tc>
          <w:tcPr>
            <w:tcW w:w="1806" w:type="dxa"/>
          </w:tcPr>
          <w:p w:rsidR="005E1243" w:rsidRPr="00632A03" w:rsidRDefault="005E1243" w:rsidP="003E519B">
            <w:pPr>
              <w:tabs>
                <w:tab w:val="decimal" w:pos="1237"/>
              </w:tabs>
              <w:rPr>
                <w:rFonts w:ascii="Arial" w:hAnsi="Arial" w:cs="Arial"/>
              </w:rPr>
            </w:pPr>
          </w:p>
        </w:tc>
      </w:tr>
      <w:tr w:rsidR="005E1243" w:rsidRPr="00632A03" w:rsidTr="00632A03">
        <w:tc>
          <w:tcPr>
            <w:tcW w:w="1734" w:type="dxa"/>
          </w:tcPr>
          <w:p w:rsidR="005E1243" w:rsidRPr="00632A03" w:rsidRDefault="005E1243">
            <w:pPr>
              <w:rPr>
                <w:rFonts w:ascii="Arial" w:hAnsi="Arial" w:cs="Arial"/>
              </w:rPr>
            </w:pPr>
            <w:r w:rsidRPr="00632A03">
              <w:rPr>
                <w:rFonts w:ascii="Arial" w:hAnsi="Arial" w:cs="Arial"/>
              </w:rPr>
              <w:t>Total</w:t>
            </w:r>
          </w:p>
        </w:tc>
        <w:tc>
          <w:tcPr>
            <w:tcW w:w="1778" w:type="dxa"/>
          </w:tcPr>
          <w:p w:rsidR="005E1243" w:rsidRPr="00632A03" w:rsidRDefault="005E1243" w:rsidP="008B7B7F">
            <w:pPr>
              <w:tabs>
                <w:tab w:val="decimal" w:pos="1423"/>
              </w:tabs>
              <w:rPr>
                <w:rFonts w:ascii="Arial" w:hAnsi="Arial" w:cs="Arial"/>
              </w:rPr>
            </w:pPr>
            <w:r w:rsidRPr="00632A03">
              <w:rPr>
                <w:rFonts w:ascii="Arial" w:hAnsi="Arial" w:cs="Arial"/>
              </w:rPr>
              <w:t>$</w:t>
            </w:r>
            <w:r w:rsidR="008B7B7F">
              <w:rPr>
                <w:rFonts w:ascii="Arial" w:hAnsi="Arial" w:cs="Arial"/>
                <w:u w:val="double"/>
              </w:rPr>
              <w:t>13,268,661</w:t>
            </w:r>
          </w:p>
        </w:tc>
        <w:tc>
          <w:tcPr>
            <w:tcW w:w="1767" w:type="dxa"/>
          </w:tcPr>
          <w:p w:rsidR="005E1243" w:rsidRPr="00632A03" w:rsidRDefault="005E1243" w:rsidP="003E519B">
            <w:pPr>
              <w:tabs>
                <w:tab w:val="decimal" w:pos="1069"/>
              </w:tabs>
              <w:rPr>
                <w:rFonts w:ascii="Arial" w:hAnsi="Arial" w:cs="Arial"/>
              </w:rPr>
            </w:pPr>
          </w:p>
        </w:tc>
        <w:tc>
          <w:tcPr>
            <w:tcW w:w="2203" w:type="dxa"/>
          </w:tcPr>
          <w:p w:rsidR="005E1243" w:rsidRPr="00632A03" w:rsidRDefault="005E1243" w:rsidP="00946566">
            <w:pPr>
              <w:tabs>
                <w:tab w:val="decimal" w:pos="1423"/>
              </w:tabs>
              <w:rPr>
                <w:rFonts w:ascii="Arial" w:hAnsi="Arial" w:cs="Arial"/>
                <w:u w:val="double"/>
              </w:rPr>
            </w:pPr>
            <w:r w:rsidRPr="00632A03">
              <w:rPr>
                <w:rFonts w:ascii="Arial" w:hAnsi="Arial" w:cs="Arial"/>
              </w:rPr>
              <w:t>$</w:t>
            </w:r>
            <w:r w:rsidRPr="00632A03">
              <w:rPr>
                <w:rFonts w:ascii="Arial" w:hAnsi="Arial" w:cs="Arial"/>
                <w:u w:val="double"/>
              </w:rPr>
              <w:t>1</w:t>
            </w:r>
            <w:r w:rsidR="00B90A2B" w:rsidRPr="00632A03">
              <w:rPr>
                <w:rFonts w:ascii="Arial" w:hAnsi="Arial" w:cs="Arial"/>
                <w:u w:val="double"/>
              </w:rPr>
              <w:t>2</w:t>
            </w:r>
            <w:r w:rsidRPr="00632A03">
              <w:rPr>
                <w:rFonts w:ascii="Arial" w:hAnsi="Arial" w:cs="Arial"/>
                <w:u w:val="double"/>
              </w:rPr>
              <w:t>,</w:t>
            </w:r>
            <w:r w:rsidR="00946566">
              <w:rPr>
                <w:rFonts w:ascii="Arial" w:hAnsi="Arial" w:cs="Arial"/>
                <w:u w:val="double"/>
              </w:rPr>
              <w:t>851,056</w:t>
            </w:r>
          </w:p>
        </w:tc>
        <w:tc>
          <w:tcPr>
            <w:tcW w:w="1806" w:type="dxa"/>
          </w:tcPr>
          <w:p w:rsidR="005E1243" w:rsidRPr="00632A03" w:rsidRDefault="005E1243" w:rsidP="00E054A2">
            <w:pPr>
              <w:tabs>
                <w:tab w:val="decimal" w:pos="1237"/>
              </w:tabs>
              <w:rPr>
                <w:rFonts w:ascii="Arial" w:hAnsi="Arial" w:cs="Arial"/>
                <w:u w:val="double"/>
              </w:rPr>
            </w:pPr>
            <w:r w:rsidRPr="00632A03">
              <w:rPr>
                <w:rFonts w:ascii="Arial" w:hAnsi="Arial" w:cs="Arial"/>
              </w:rPr>
              <w:t>$</w:t>
            </w:r>
            <w:r w:rsidR="00946566">
              <w:rPr>
                <w:rFonts w:ascii="Arial" w:hAnsi="Arial" w:cs="Arial"/>
              </w:rPr>
              <w:t xml:space="preserve"> </w:t>
            </w:r>
            <w:r w:rsidR="00946566" w:rsidRPr="00946566">
              <w:rPr>
                <w:rFonts w:ascii="Arial" w:hAnsi="Arial" w:cs="Arial"/>
                <w:u w:val="double"/>
              </w:rPr>
              <w:t>4</w:t>
            </w:r>
            <w:r w:rsidR="00E054A2">
              <w:rPr>
                <w:rFonts w:ascii="Arial" w:hAnsi="Arial" w:cs="Arial"/>
                <w:u w:val="double"/>
              </w:rPr>
              <w:t>1</w:t>
            </w:r>
            <w:bookmarkStart w:id="0" w:name="_GoBack"/>
            <w:bookmarkEnd w:id="0"/>
            <w:r w:rsidR="00946566" w:rsidRPr="00946566">
              <w:rPr>
                <w:rFonts w:ascii="Arial" w:hAnsi="Arial" w:cs="Arial"/>
                <w:u w:val="double"/>
              </w:rPr>
              <w:t>7</w:t>
            </w:r>
            <w:r w:rsidR="008B2D37" w:rsidRPr="00946566">
              <w:rPr>
                <w:rFonts w:ascii="Arial" w:hAnsi="Arial" w:cs="Arial"/>
                <w:u w:val="double"/>
              </w:rPr>
              <w:t>,</w:t>
            </w:r>
            <w:r w:rsidR="00946566" w:rsidRPr="00946566">
              <w:rPr>
                <w:rFonts w:ascii="Arial" w:hAnsi="Arial" w:cs="Arial"/>
                <w:u w:val="double"/>
              </w:rPr>
              <w:t>605</w:t>
            </w:r>
          </w:p>
        </w:tc>
      </w:tr>
    </w:tbl>
    <w:p w:rsidR="005E1243" w:rsidRPr="00851013" w:rsidRDefault="005E1243" w:rsidP="00F001AC">
      <w:pPr>
        <w:jc w:val="center"/>
      </w:pPr>
    </w:p>
    <w:p w:rsidR="005E1243" w:rsidRPr="00851013" w:rsidRDefault="005E1243" w:rsidP="00F001AC">
      <w:pPr>
        <w:jc w:val="center"/>
        <w:rPr>
          <w:highlight w:val="yellow"/>
        </w:rPr>
      </w:pPr>
    </w:p>
    <w:p w:rsidR="005E1243" w:rsidRPr="009420CC" w:rsidRDefault="00851013" w:rsidP="00D63524">
      <w:pPr>
        <w:tabs>
          <w:tab w:val="left" w:pos="270"/>
        </w:tabs>
        <w:rPr>
          <w:rFonts w:ascii="Arial" w:hAnsi="Arial" w:cs="Arial"/>
        </w:rPr>
      </w:pPr>
      <w:r w:rsidRPr="009420CC">
        <w:rPr>
          <w:rFonts w:ascii="Arial" w:hAnsi="Arial" w:cs="Arial"/>
        </w:rPr>
        <w:t xml:space="preserve">* </w:t>
      </w:r>
      <w:r w:rsidR="00D63524">
        <w:rPr>
          <w:rFonts w:ascii="Arial" w:hAnsi="Arial" w:cs="Arial"/>
        </w:rPr>
        <w:t xml:space="preserve">  </w:t>
      </w:r>
      <w:r w:rsidRPr="009420CC">
        <w:rPr>
          <w:rFonts w:ascii="Arial" w:hAnsi="Arial" w:cs="Arial"/>
        </w:rPr>
        <w:t>As reported to the Commission at Docket No.</w:t>
      </w:r>
      <w:r w:rsidR="009420CC">
        <w:rPr>
          <w:rFonts w:ascii="Arial" w:hAnsi="Arial" w:cs="Arial"/>
        </w:rPr>
        <w:t xml:space="preserve"> M-2008-2062044.</w:t>
      </w:r>
      <w:r w:rsidRPr="009420CC">
        <w:rPr>
          <w:rFonts w:ascii="Arial" w:hAnsi="Arial" w:cs="Arial"/>
        </w:rPr>
        <w:t xml:space="preserve"> </w:t>
      </w:r>
    </w:p>
    <w:p w:rsidR="006D6F3D" w:rsidRDefault="00946566" w:rsidP="00946566">
      <w:pPr>
        <w:rPr>
          <w:rFonts w:ascii="Arial" w:hAnsi="Arial" w:cs="Arial"/>
        </w:rPr>
      </w:pPr>
      <w:r>
        <w:rPr>
          <w:rFonts w:ascii="Arial" w:hAnsi="Arial" w:cs="Arial"/>
        </w:rPr>
        <w:t xml:space="preserve">** Estimated data trued-up in the subsequent year’s </w:t>
      </w:r>
      <w:r w:rsidR="002C2E6E">
        <w:rPr>
          <w:rFonts w:ascii="Arial" w:hAnsi="Arial" w:cs="Arial"/>
        </w:rPr>
        <w:t xml:space="preserve">annual </w:t>
      </w:r>
      <w:r>
        <w:rPr>
          <w:rFonts w:ascii="Arial" w:hAnsi="Arial" w:cs="Arial"/>
        </w:rPr>
        <w:t>USFC filing.</w:t>
      </w:r>
    </w:p>
    <w:p w:rsidR="006D6F3D" w:rsidRDefault="006D6F3D" w:rsidP="00946566">
      <w:pPr>
        <w:rPr>
          <w:rFonts w:ascii="Arial" w:hAnsi="Arial" w:cs="Arial"/>
        </w:rPr>
      </w:pPr>
    </w:p>
    <w:p w:rsidR="00F23443" w:rsidRPr="00946566" w:rsidRDefault="006D6F3D" w:rsidP="00946566">
      <w:pPr>
        <w:rPr>
          <w:rFonts w:ascii="Arial" w:hAnsi="Arial" w:cs="Arial"/>
        </w:rPr>
      </w:pPr>
      <w:r>
        <w:rPr>
          <w:rFonts w:ascii="Arial" w:hAnsi="Arial" w:cs="Arial"/>
        </w:rPr>
        <w:t>Notes to the Financial Statement are an integral part of this report.</w:t>
      </w:r>
      <w:r w:rsidR="00F23443" w:rsidRPr="00946566">
        <w:rPr>
          <w:rFonts w:ascii="Arial" w:hAnsi="Arial" w:cs="Arial"/>
        </w:rPr>
        <w:br w:type="page"/>
      </w:r>
    </w:p>
    <w:p w:rsidR="005E1243" w:rsidRPr="00081896" w:rsidRDefault="005E1243" w:rsidP="00F001AC">
      <w:pPr>
        <w:jc w:val="center"/>
        <w:rPr>
          <w:rFonts w:ascii="Arial" w:hAnsi="Arial" w:cs="Arial"/>
          <w:b/>
          <w:sz w:val="28"/>
        </w:rPr>
      </w:pPr>
      <w:r w:rsidRPr="00081896">
        <w:rPr>
          <w:rFonts w:ascii="Arial" w:hAnsi="Arial" w:cs="Arial"/>
          <w:b/>
          <w:sz w:val="28"/>
        </w:rPr>
        <w:lastRenderedPageBreak/>
        <w:t>PECO ENERGY COMPANY</w:t>
      </w:r>
    </w:p>
    <w:p w:rsidR="005E1243" w:rsidRPr="008E5711" w:rsidRDefault="005E1243" w:rsidP="00F001AC">
      <w:pPr>
        <w:jc w:val="center"/>
        <w:rPr>
          <w:b/>
          <w:sz w:val="26"/>
          <w:szCs w:val="26"/>
        </w:rPr>
      </w:pPr>
    </w:p>
    <w:p w:rsidR="005E1243" w:rsidRPr="00081896" w:rsidRDefault="005E1243" w:rsidP="00F001AC">
      <w:pPr>
        <w:jc w:val="center"/>
        <w:rPr>
          <w:rFonts w:ascii="Arial" w:hAnsi="Arial" w:cs="Arial"/>
          <w:b/>
          <w:sz w:val="26"/>
          <w:szCs w:val="26"/>
          <w:u w:val="single"/>
        </w:rPr>
      </w:pPr>
      <w:r w:rsidRPr="00081896">
        <w:rPr>
          <w:rFonts w:ascii="Arial" w:hAnsi="Arial" w:cs="Arial"/>
          <w:b/>
          <w:sz w:val="26"/>
          <w:szCs w:val="26"/>
          <w:u w:val="single"/>
        </w:rPr>
        <w:t>Notes To The Financial Statement</w:t>
      </w:r>
    </w:p>
    <w:p w:rsidR="005E1243" w:rsidRPr="008E5711" w:rsidRDefault="005E1243">
      <w:pPr>
        <w:rPr>
          <w:sz w:val="26"/>
          <w:szCs w:val="26"/>
        </w:rPr>
      </w:pPr>
    </w:p>
    <w:p w:rsidR="005E1243" w:rsidRPr="00923EF0" w:rsidRDefault="005E1243">
      <w:pPr>
        <w:rPr>
          <w:sz w:val="26"/>
          <w:szCs w:val="26"/>
          <w:highlight w:val="yellow"/>
        </w:rPr>
      </w:pPr>
    </w:p>
    <w:p w:rsidR="005E1243" w:rsidRPr="00632A03" w:rsidRDefault="005E1243">
      <w:pPr>
        <w:rPr>
          <w:rFonts w:ascii="Arial" w:hAnsi="Arial" w:cs="Arial"/>
          <w:b/>
          <w:u w:val="single"/>
        </w:rPr>
      </w:pPr>
      <w:r w:rsidRPr="00632A03">
        <w:rPr>
          <w:rFonts w:ascii="Arial" w:hAnsi="Arial" w:cs="Arial"/>
          <w:b/>
          <w:u w:val="single"/>
        </w:rPr>
        <w:t xml:space="preserve">1 – </w:t>
      </w:r>
      <w:r w:rsidR="0096429F" w:rsidRPr="00632A03">
        <w:rPr>
          <w:rFonts w:ascii="Arial" w:hAnsi="Arial" w:cs="Arial"/>
          <w:b/>
          <w:u w:val="single"/>
        </w:rPr>
        <w:t>U</w:t>
      </w:r>
      <w:r w:rsidR="007521FD" w:rsidRPr="00632A03">
        <w:rPr>
          <w:rFonts w:ascii="Arial" w:hAnsi="Arial" w:cs="Arial"/>
          <w:b/>
          <w:u w:val="single"/>
        </w:rPr>
        <w:t>SFC</w:t>
      </w:r>
      <w:r w:rsidRPr="00632A03">
        <w:rPr>
          <w:rFonts w:ascii="Arial" w:hAnsi="Arial" w:cs="Arial"/>
          <w:b/>
          <w:u w:val="single"/>
        </w:rPr>
        <w:t xml:space="preserve"> Revenues</w:t>
      </w:r>
    </w:p>
    <w:p w:rsidR="005E1243" w:rsidRPr="00632A03" w:rsidRDefault="005E1243"/>
    <w:p w:rsidR="005E1243" w:rsidRPr="00632A03" w:rsidRDefault="005E1243" w:rsidP="00066228">
      <w:pPr>
        <w:tabs>
          <w:tab w:val="left" w:pos="360"/>
        </w:tabs>
        <w:ind w:left="360" w:hanging="360"/>
        <w:rPr>
          <w:rFonts w:ascii="Arial" w:hAnsi="Arial" w:cs="Arial"/>
          <w:highlight w:val="yellow"/>
        </w:rPr>
      </w:pPr>
      <w:r w:rsidRPr="00632A03">
        <w:tab/>
      </w:r>
      <w:r w:rsidR="007521FD" w:rsidRPr="00632A03">
        <w:rPr>
          <w:rFonts w:ascii="Arial" w:hAnsi="Arial" w:cs="Arial"/>
        </w:rPr>
        <w:t>USFC</w:t>
      </w:r>
      <w:r w:rsidRPr="00632A03">
        <w:rPr>
          <w:rFonts w:ascii="Arial" w:hAnsi="Arial" w:cs="Arial"/>
        </w:rPr>
        <w:t xml:space="preserve"> Revenues are derived by multiplying the </w:t>
      </w:r>
      <w:r w:rsidR="007521FD" w:rsidRPr="00632A03">
        <w:rPr>
          <w:rFonts w:ascii="Arial" w:hAnsi="Arial" w:cs="Arial"/>
        </w:rPr>
        <w:t>sales volumes (</w:t>
      </w:r>
      <w:r w:rsidRPr="00632A03">
        <w:rPr>
          <w:rFonts w:ascii="Arial" w:hAnsi="Arial" w:cs="Arial"/>
        </w:rPr>
        <w:t>KWH</w:t>
      </w:r>
      <w:r w:rsidR="007521FD" w:rsidRPr="00632A03">
        <w:rPr>
          <w:rFonts w:ascii="Arial" w:hAnsi="Arial" w:cs="Arial"/>
        </w:rPr>
        <w:t>)</w:t>
      </w:r>
      <w:r w:rsidRPr="00632A03">
        <w:rPr>
          <w:rFonts w:ascii="Arial" w:hAnsi="Arial" w:cs="Arial"/>
        </w:rPr>
        <w:t xml:space="preserve"> of electric service billed </w:t>
      </w:r>
      <w:r w:rsidR="007521FD" w:rsidRPr="00632A03">
        <w:rPr>
          <w:rFonts w:ascii="Arial" w:hAnsi="Arial" w:cs="Arial"/>
        </w:rPr>
        <w:t xml:space="preserve">during the month </w:t>
      </w:r>
      <w:r w:rsidRPr="00632A03">
        <w:rPr>
          <w:rFonts w:ascii="Arial" w:hAnsi="Arial" w:cs="Arial"/>
        </w:rPr>
        <w:t>under Rate Schedules R, RH and RT</w:t>
      </w:r>
      <w:r w:rsidR="007521FD" w:rsidRPr="00632A03">
        <w:rPr>
          <w:rFonts w:ascii="Arial" w:hAnsi="Arial" w:cs="Arial"/>
        </w:rPr>
        <w:t xml:space="preserve"> by the C-Factor of the applicable </w:t>
      </w:r>
      <w:r w:rsidR="0048211D" w:rsidRPr="00632A03">
        <w:rPr>
          <w:rFonts w:ascii="Arial" w:hAnsi="Arial" w:cs="Arial"/>
        </w:rPr>
        <w:t xml:space="preserve">Electric </w:t>
      </w:r>
      <w:r w:rsidRPr="00632A03">
        <w:rPr>
          <w:rFonts w:ascii="Arial" w:hAnsi="Arial" w:cs="Arial"/>
        </w:rPr>
        <w:t>USFC rate</w:t>
      </w:r>
      <w:r w:rsidR="007521FD" w:rsidRPr="00632A03">
        <w:rPr>
          <w:rFonts w:ascii="Arial" w:hAnsi="Arial" w:cs="Arial"/>
        </w:rPr>
        <w:t>.</w:t>
      </w:r>
    </w:p>
    <w:p w:rsidR="005E1243" w:rsidRPr="00632A03" w:rsidRDefault="005E1243" w:rsidP="00066228">
      <w:pPr>
        <w:tabs>
          <w:tab w:val="left" w:pos="360"/>
        </w:tabs>
        <w:rPr>
          <w:highlight w:val="yellow"/>
        </w:rPr>
      </w:pPr>
    </w:p>
    <w:p w:rsidR="005E1243" w:rsidRPr="00632A03" w:rsidRDefault="005E1243" w:rsidP="00066228">
      <w:pPr>
        <w:tabs>
          <w:tab w:val="left" w:pos="360"/>
        </w:tabs>
        <w:rPr>
          <w:rFonts w:ascii="Arial" w:hAnsi="Arial" w:cs="Arial"/>
          <w:b/>
          <w:u w:val="single"/>
        </w:rPr>
      </w:pPr>
      <w:r w:rsidRPr="00632A03">
        <w:rPr>
          <w:rFonts w:ascii="Arial" w:hAnsi="Arial" w:cs="Arial"/>
          <w:b/>
          <w:u w:val="single"/>
        </w:rPr>
        <w:t>2 – Number of CAP Customers Exceeding 90,000</w:t>
      </w:r>
    </w:p>
    <w:p w:rsidR="005E1243" w:rsidRPr="00632A03" w:rsidRDefault="005E1243" w:rsidP="00066228">
      <w:pPr>
        <w:tabs>
          <w:tab w:val="left" w:pos="360"/>
        </w:tabs>
      </w:pPr>
    </w:p>
    <w:p w:rsidR="005E1243" w:rsidRPr="00632A03" w:rsidRDefault="005E1243" w:rsidP="00066228">
      <w:pPr>
        <w:tabs>
          <w:tab w:val="left" w:pos="360"/>
        </w:tabs>
        <w:ind w:left="360" w:hanging="360"/>
        <w:rPr>
          <w:rFonts w:ascii="Arial" w:hAnsi="Arial" w:cs="Arial"/>
        </w:rPr>
      </w:pPr>
      <w:r w:rsidRPr="00632A03">
        <w:tab/>
      </w:r>
      <w:r w:rsidRPr="00632A03">
        <w:rPr>
          <w:rFonts w:ascii="Arial" w:hAnsi="Arial" w:cs="Arial"/>
        </w:rPr>
        <w:t xml:space="preserve">Number of CAP Customers Exceeding 90,000 is, in any given month, the incremental number of customers beyond the first 90,000 customers receiving electric service at the discounted CAP Rate.  </w:t>
      </w:r>
    </w:p>
    <w:p w:rsidR="005E1243" w:rsidRPr="00632A03" w:rsidRDefault="005E1243" w:rsidP="00066228">
      <w:pPr>
        <w:tabs>
          <w:tab w:val="left" w:pos="360"/>
        </w:tabs>
        <w:ind w:left="360" w:hanging="360"/>
      </w:pPr>
    </w:p>
    <w:p w:rsidR="005E1243" w:rsidRPr="00632A03" w:rsidRDefault="005E1243" w:rsidP="00066228">
      <w:pPr>
        <w:tabs>
          <w:tab w:val="left" w:pos="360"/>
        </w:tabs>
        <w:ind w:left="360" w:hanging="360"/>
        <w:rPr>
          <w:rFonts w:ascii="Arial" w:hAnsi="Arial" w:cs="Arial"/>
          <w:b/>
          <w:u w:val="single"/>
        </w:rPr>
      </w:pPr>
      <w:r w:rsidRPr="00632A03">
        <w:rPr>
          <w:rFonts w:ascii="Arial" w:hAnsi="Arial" w:cs="Arial"/>
          <w:b/>
          <w:u w:val="single"/>
        </w:rPr>
        <w:t>3 – Allowable Cost Recovery</w:t>
      </w:r>
    </w:p>
    <w:p w:rsidR="005E1243" w:rsidRPr="00632A03" w:rsidRDefault="005E1243" w:rsidP="00066228">
      <w:pPr>
        <w:tabs>
          <w:tab w:val="left" w:pos="360"/>
        </w:tabs>
        <w:ind w:left="360" w:hanging="360"/>
      </w:pPr>
    </w:p>
    <w:p w:rsidR="005E1243" w:rsidRPr="00632A03" w:rsidRDefault="005E1243" w:rsidP="00066228">
      <w:pPr>
        <w:tabs>
          <w:tab w:val="left" w:pos="360"/>
        </w:tabs>
        <w:ind w:left="360" w:hanging="360"/>
        <w:rPr>
          <w:rFonts w:ascii="Arial" w:hAnsi="Arial" w:cs="Arial"/>
          <w:highlight w:val="yellow"/>
        </w:rPr>
      </w:pPr>
      <w:r w:rsidRPr="00632A03">
        <w:tab/>
      </w:r>
      <w:r w:rsidRPr="00632A03">
        <w:rPr>
          <w:rFonts w:ascii="Arial" w:hAnsi="Arial" w:cs="Arial"/>
        </w:rPr>
        <w:t xml:space="preserve">Allowable Cost Recovery is derived by multiplying the respective monthly number of CAP customers exceeding 90,000 by $31.92, one-twelfth of the $383 annual amount, to be recovered per incremental CAP Rate customer above 90,000 enrolled customers. </w:t>
      </w:r>
    </w:p>
    <w:p w:rsidR="005E1243" w:rsidRPr="00632A03" w:rsidRDefault="005E1243" w:rsidP="00066228">
      <w:pPr>
        <w:tabs>
          <w:tab w:val="left" w:pos="360"/>
        </w:tabs>
        <w:ind w:left="360" w:hanging="360"/>
      </w:pPr>
    </w:p>
    <w:p w:rsidR="005E1243" w:rsidRPr="00632A03" w:rsidRDefault="005E1243" w:rsidP="00066228">
      <w:pPr>
        <w:tabs>
          <w:tab w:val="left" w:pos="360"/>
        </w:tabs>
        <w:ind w:left="360" w:hanging="360"/>
        <w:rPr>
          <w:rFonts w:ascii="Arial" w:hAnsi="Arial" w:cs="Arial"/>
          <w:b/>
          <w:u w:val="single"/>
        </w:rPr>
      </w:pPr>
      <w:r w:rsidRPr="00632A03">
        <w:rPr>
          <w:rFonts w:ascii="Arial" w:hAnsi="Arial" w:cs="Arial"/>
          <w:b/>
          <w:u w:val="single"/>
        </w:rPr>
        <w:t>4 – Over</w:t>
      </w:r>
      <w:proofErr w:type="gramStart"/>
      <w:r w:rsidRPr="00632A03">
        <w:rPr>
          <w:rFonts w:ascii="Arial" w:hAnsi="Arial" w:cs="Arial"/>
          <w:b/>
          <w:u w:val="single"/>
        </w:rPr>
        <w:t>/(</w:t>
      </w:r>
      <w:proofErr w:type="gramEnd"/>
      <w:r w:rsidRPr="00632A03">
        <w:rPr>
          <w:rFonts w:ascii="Arial" w:hAnsi="Arial" w:cs="Arial"/>
          <w:b/>
          <w:u w:val="single"/>
        </w:rPr>
        <w:t xml:space="preserve">Under) </w:t>
      </w:r>
      <w:r w:rsidR="006D6F3D">
        <w:rPr>
          <w:rFonts w:ascii="Arial" w:hAnsi="Arial" w:cs="Arial"/>
          <w:b/>
          <w:u w:val="single"/>
        </w:rPr>
        <w:t>Collections</w:t>
      </w:r>
    </w:p>
    <w:p w:rsidR="005E1243" w:rsidRPr="00632A03" w:rsidRDefault="005E1243" w:rsidP="00066228">
      <w:pPr>
        <w:tabs>
          <w:tab w:val="left" w:pos="360"/>
        </w:tabs>
        <w:ind w:left="360" w:hanging="360"/>
      </w:pPr>
    </w:p>
    <w:p w:rsidR="005E1243" w:rsidRPr="00632A03" w:rsidRDefault="005E1243" w:rsidP="00066228">
      <w:pPr>
        <w:tabs>
          <w:tab w:val="left" w:pos="360"/>
        </w:tabs>
        <w:ind w:left="360" w:hanging="360"/>
        <w:rPr>
          <w:rFonts w:ascii="Arial" w:hAnsi="Arial" w:cs="Arial"/>
        </w:rPr>
      </w:pPr>
      <w:r w:rsidRPr="00632A03">
        <w:tab/>
      </w:r>
      <w:r w:rsidRPr="00632A03">
        <w:rPr>
          <w:rFonts w:ascii="Arial" w:hAnsi="Arial" w:cs="Arial"/>
        </w:rPr>
        <w:t>Over</w:t>
      </w:r>
      <w:proofErr w:type="gramStart"/>
      <w:r w:rsidR="00227303">
        <w:rPr>
          <w:rFonts w:ascii="Arial" w:hAnsi="Arial" w:cs="Arial"/>
        </w:rPr>
        <w:t>/</w:t>
      </w:r>
      <w:r w:rsidR="00C37A6B" w:rsidRPr="00632A03">
        <w:rPr>
          <w:rFonts w:ascii="Arial" w:hAnsi="Arial" w:cs="Arial"/>
        </w:rPr>
        <w:t>(</w:t>
      </w:r>
      <w:proofErr w:type="gramEnd"/>
      <w:r w:rsidRPr="00632A03">
        <w:rPr>
          <w:rFonts w:ascii="Arial" w:hAnsi="Arial" w:cs="Arial"/>
        </w:rPr>
        <w:t>Under</w:t>
      </w:r>
      <w:r w:rsidR="006D6F3D">
        <w:rPr>
          <w:rFonts w:ascii="Arial" w:hAnsi="Arial" w:cs="Arial"/>
        </w:rPr>
        <w:t>) Collection</w:t>
      </w:r>
      <w:r w:rsidRPr="00632A03">
        <w:rPr>
          <w:rFonts w:ascii="Arial" w:hAnsi="Arial" w:cs="Arial"/>
        </w:rPr>
        <w:t xml:space="preserve"> amounts are the differences between </w:t>
      </w:r>
      <w:r w:rsidR="005900E0" w:rsidRPr="00632A03">
        <w:rPr>
          <w:rFonts w:ascii="Arial" w:hAnsi="Arial" w:cs="Arial"/>
        </w:rPr>
        <w:t xml:space="preserve">the </w:t>
      </w:r>
      <w:r w:rsidRPr="00632A03">
        <w:rPr>
          <w:rFonts w:ascii="Arial" w:hAnsi="Arial" w:cs="Arial"/>
        </w:rPr>
        <w:t xml:space="preserve">USFC revenues and allowable costs </w:t>
      </w:r>
      <w:r w:rsidR="00362974" w:rsidRPr="00632A03">
        <w:rPr>
          <w:rFonts w:ascii="Arial" w:hAnsi="Arial" w:cs="Arial"/>
        </w:rPr>
        <w:t>for the current period.  The total net differe</w:t>
      </w:r>
      <w:r w:rsidR="00A42D8C" w:rsidRPr="00632A03">
        <w:rPr>
          <w:rFonts w:ascii="Arial" w:hAnsi="Arial" w:cs="Arial"/>
        </w:rPr>
        <w:t>n</w:t>
      </w:r>
      <w:r w:rsidR="00362974" w:rsidRPr="00632A03">
        <w:rPr>
          <w:rFonts w:ascii="Arial" w:hAnsi="Arial" w:cs="Arial"/>
        </w:rPr>
        <w:t>ce indicates allowable costs refundable to or r</w:t>
      </w:r>
      <w:r w:rsidR="00A42D8C" w:rsidRPr="00632A03">
        <w:rPr>
          <w:rFonts w:ascii="Arial" w:hAnsi="Arial" w:cs="Arial"/>
        </w:rPr>
        <w:t>e</w:t>
      </w:r>
      <w:r w:rsidR="00362974" w:rsidRPr="00632A03">
        <w:rPr>
          <w:rFonts w:ascii="Arial" w:hAnsi="Arial" w:cs="Arial"/>
        </w:rPr>
        <w:t xml:space="preserve">coverable from customers through future USFC Rate filings. </w:t>
      </w:r>
      <w:r w:rsidR="00A42D8C" w:rsidRPr="00632A03">
        <w:rPr>
          <w:rFonts w:ascii="Arial" w:hAnsi="Arial" w:cs="Arial"/>
        </w:rPr>
        <w:t>Interest is refundable on net over recoveries.</w:t>
      </w:r>
      <w:r w:rsidRPr="00632A03">
        <w:rPr>
          <w:rFonts w:ascii="Arial" w:hAnsi="Arial" w:cs="Arial"/>
        </w:rPr>
        <w:t xml:space="preserve"> </w:t>
      </w:r>
      <w:r w:rsidR="00F40722" w:rsidRPr="00632A03">
        <w:rPr>
          <w:rFonts w:ascii="Arial" w:hAnsi="Arial" w:cs="Arial"/>
        </w:rPr>
        <w:t xml:space="preserve"> </w:t>
      </w:r>
      <w:r w:rsidRPr="00632A03">
        <w:rPr>
          <w:rFonts w:ascii="Arial" w:hAnsi="Arial" w:cs="Arial"/>
        </w:rPr>
        <w:t>Customers are not liable for net interest due the Company</w:t>
      </w:r>
      <w:r w:rsidR="008E5711" w:rsidRPr="00632A03">
        <w:rPr>
          <w:rFonts w:ascii="Arial" w:hAnsi="Arial" w:cs="Arial"/>
        </w:rPr>
        <w:t xml:space="preserve"> from under recoveries</w:t>
      </w:r>
      <w:r w:rsidRPr="00632A03">
        <w:rPr>
          <w:rFonts w:ascii="Arial" w:hAnsi="Arial" w:cs="Arial"/>
        </w:rPr>
        <w:t xml:space="preserve">. </w:t>
      </w:r>
    </w:p>
    <w:p w:rsidR="00A42D8C" w:rsidRPr="00632A03" w:rsidRDefault="00A42D8C" w:rsidP="00066228">
      <w:pPr>
        <w:tabs>
          <w:tab w:val="left" w:pos="360"/>
        </w:tabs>
        <w:ind w:left="360" w:hanging="360"/>
        <w:rPr>
          <w:rFonts w:ascii="Arial" w:hAnsi="Arial" w:cs="Arial"/>
        </w:rPr>
      </w:pPr>
    </w:p>
    <w:p w:rsidR="00A42D8C" w:rsidRPr="00632A03" w:rsidRDefault="00A42D8C" w:rsidP="00066228">
      <w:pPr>
        <w:tabs>
          <w:tab w:val="left" w:pos="360"/>
        </w:tabs>
        <w:ind w:left="360" w:hanging="360"/>
        <w:rPr>
          <w:rFonts w:ascii="Arial" w:hAnsi="Arial" w:cs="Arial"/>
        </w:rPr>
      </w:pPr>
      <w:r w:rsidRPr="00632A03">
        <w:rPr>
          <w:rFonts w:ascii="Arial" w:hAnsi="Arial" w:cs="Arial"/>
        </w:rPr>
        <w:tab/>
        <w:t>Differences between revenues and allowable costs during the year arise primarily for two reasons:</w:t>
      </w:r>
    </w:p>
    <w:p w:rsidR="00A42D8C" w:rsidRPr="00632A03" w:rsidRDefault="00A42D8C" w:rsidP="00066228">
      <w:pPr>
        <w:tabs>
          <w:tab w:val="left" w:pos="360"/>
        </w:tabs>
        <w:ind w:left="360" w:hanging="360"/>
        <w:rPr>
          <w:rFonts w:ascii="Arial" w:hAnsi="Arial" w:cs="Arial"/>
        </w:rPr>
      </w:pPr>
    </w:p>
    <w:p w:rsidR="00A42D8C" w:rsidRPr="00632A03" w:rsidRDefault="00A42D8C" w:rsidP="00A42D8C">
      <w:pPr>
        <w:pStyle w:val="ListParagraph"/>
        <w:numPr>
          <w:ilvl w:val="0"/>
          <w:numId w:val="3"/>
        </w:numPr>
        <w:tabs>
          <w:tab w:val="left" w:pos="360"/>
        </w:tabs>
        <w:rPr>
          <w:rFonts w:ascii="Arial" w:hAnsi="Arial" w:cs="Arial"/>
        </w:rPr>
      </w:pPr>
      <w:r w:rsidRPr="00632A03">
        <w:rPr>
          <w:rFonts w:ascii="Arial" w:hAnsi="Arial" w:cs="Arial"/>
        </w:rPr>
        <w:t>Variations between actual volumes billed to customers and estimated volumes used to determine the USFC Rate.</w:t>
      </w:r>
    </w:p>
    <w:p w:rsidR="00A42D8C" w:rsidRPr="00632A03" w:rsidRDefault="00A42D8C" w:rsidP="00A42D8C">
      <w:pPr>
        <w:tabs>
          <w:tab w:val="left" w:pos="360"/>
        </w:tabs>
        <w:rPr>
          <w:rFonts w:ascii="Arial" w:hAnsi="Arial" w:cs="Arial"/>
        </w:rPr>
      </w:pPr>
      <w:r w:rsidRPr="00632A03">
        <w:rPr>
          <w:rFonts w:ascii="Arial" w:hAnsi="Arial" w:cs="Arial"/>
        </w:rPr>
        <w:tab/>
      </w:r>
      <w:r w:rsidRPr="00632A03">
        <w:rPr>
          <w:rFonts w:ascii="Arial" w:hAnsi="Arial" w:cs="Arial"/>
        </w:rPr>
        <w:tab/>
      </w:r>
    </w:p>
    <w:p w:rsidR="00F23443" w:rsidRDefault="00A768B5" w:rsidP="00A768B5">
      <w:pPr>
        <w:pStyle w:val="ListParagraph"/>
        <w:numPr>
          <w:ilvl w:val="0"/>
          <w:numId w:val="3"/>
        </w:numPr>
        <w:tabs>
          <w:tab w:val="left" w:pos="360"/>
        </w:tabs>
        <w:rPr>
          <w:rFonts w:ascii="Arial" w:hAnsi="Arial" w:cs="Arial"/>
        </w:rPr>
        <w:sectPr w:rsidR="00F23443" w:rsidSect="00F23443">
          <w:headerReference w:type="even" r:id="rId21"/>
          <w:headerReference w:type="default" r:id="rId22"/>
          <w:footerReference w:type="default" r:id="rId23"/>
          <w:headerReference w:type="first" r:id="rId24"/>
          <w:pgSz w:w="12240" w:h="15840"/>
          <w:pgMar w:top="1440" w:right="1440" w:bottom="1152" w:left="1440" w:header="720" w:footer="720" w:gutter="0"/>
          <w:pgNumType w:start="2"/>
          <w:cols w:space="720"/>
          <w:docGrid w:linePitch="360"/>
        </w:sectPr>
      </w:pPr>
      <w:r w:rsidRPr="00632A03">
        <w:rPr>
          <w:rFonts w:ascii="Arial" w:hAnsi="Arial" w:cs="Arial"/>
        </w:rPr>
        <w:t>Variations between actual allowable costs and allowable cost projections used to determine the USFC Rate</w:t>
      </w:r>
    </w:p>
    <w:p w:rsidR="006A1338" w:rsidRPr="00632A03" w:rsidRDefault="00A768B5" w:rsidP="006A3287">
      <w:pPr>
        <w:pStyle w:val="ListParagraph"/>
        <w:tabs>
          <w:tab w:val="left" w:pos="360"/>
        </w:tabs>
        <w:ind w:left="1080"/>
        <w:rPr>
          <w:b/>
          <w:u w:val="single"/>
        </w:rPr>
      </w:pPr>
      <w:r w:rsidRPr="00632A03">
        <w:rPr>
          <w:rFonts w:ascii="Arial" w:hAnsi="Arial" w:cs="Arial"/>
        </w:rPr>
        <w:lastRenderedPageBreak/>
        <w:t>.</w:t>
      </w:r>
    </w:p>
    <w:p w:rsidR="006A1338" w:rsidRPr="00632A03" w:rsidRDefault="006A1338" w:rsidP="008A1D20">
      <w:pPr>
        <w:jc w:val="center"/>
        <w:rPr>
          <w:b/>
          <w:highlight w:val="yellow"/>
          <w:u w:val="single"/>
        </w:rPr>
      </w:pPr>
    </w:p>
    <w:p w:rsidR="006A1338" w:rsidRPr="00632A03" w:rsidRDefault="006A1338" w:rsidP="008A1D20">
      <w:pPr>
        <w:jc w:val="center"/>
        <w:rPr>
          <w:b/>
          <w:highlight w:val="yellow"/>
          <w:u w:val="single"/>
        </w:rPr>
      </w:pPr>
    </w:p>
    <w:p w:rsidR="005E1243" w:rsidRPr="00A768B5" w:rsidRDefault="005E1243" w:rsidP="00284A3A">
      <w:pPr>
        <w:pStyle w:val="Heading1"/>
        <w:tabs>
          <w:tab w:val="left" w:pos="360"/>
        </w:tabs>
        <w:jc w:val="center"/>
        <w:rPr>
          <w:b w:val="0"/>
          <w:sz w:val="26"/>
          <w:szCs w:val="26"/>
        </w:rPr>
      </w:pPr>
    </w:p>
    <w:p w:rsidR="005E1243" w:rsidRPr="00A768B5" w:rsidRDefault="005E1243" w:rsidP="00284A3A"/>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787259" w:rsidRDefault="00787259" w:rsidP="00284A3A">
      <w:pPr>
        <w:rPr>
          <w:highlight w:val="yellow"/>
        </w:rPr>
      </w:pPr>
    </w:p>
    <w:p w:rsidR="00787259" w:rsidRDefault="00787259" w:rsidP="00284A3A">
      <w:pPr>
        <w:rPr>
          <w:highlight w:val="yellow"/>
        </w:rPr>
      </w:pPr>
    </w:p>
    <w:p w:rsidR="00787259" w:rsidRDefault="00787259" w:rsidP="00284A3A">
      <w:pPr>
        <w:rPr>
          <w:highlight w:val="yellow"/>
        </w:rPr>
      </w:pPr>
    </w:p>
    <w:p w:rsidR="00787259" w:rsidRPr="00923EF0" w:rsidRDefault="00787259"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BACKGROUND</w:t>
      </w:r>
    </w:p>
    <w:p w:rsidR="00E217C7" w:rsidRDefault="00E217C7" w:rsidP="00284A3A">
      <w:pPr>
        <w:pStyle w:val="Heading1"/>
        <w:tabs>
          <w:tab w:val="left" w:pos="360"/>
        </w:tabs>
        <w:jc w:val="center"/>
        <w:rPr>
          <w:rFonts w:ascii="Arial" w:hAnsi="Arial" w:cs="Arial"/>
          <w:sz w:val="36"/>
          <w:szCs w:val="36"/>
          <w:u w:val="none"/>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AND</w:t>
      </w:r>
    </w:p>
    <w:p w:rsidR="00E217C7" w:rsidRDefault="00E217C7" w:rsidP="00284A3A">
      <w:pPr>
        <w:pStyle w:val="Heading1"/>
        <w:tabs>
          <w:tab w:val="left" w:pos="360"/>
        </w:tabs>
        <w:jc w:val="center"/>
        <w:rPr>
          <w:rFonts w:ascii="Arial" w:hAnsi="Arial" w:cs="Arial"/>
          <w:sz w:val="36"/>
          <w:szCs w:val="36"/>
          <w:u w:val="none"/>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OPERATIONAL REVIEW</w:t>
      </w:r>
    </w:p>
    <w:p w:rsidR="005E1243" w:rsidRPr="00923EF0" w:rsidRDefault="005E1243" w:rsidP="00284A3A">
      <w:pPr>
        <w:jc w:val="center"/>
        <w:rPr>
          <w:b/>
          <w:sz w:val="26"/>
          <w:szCs w:val="26"/>
          <w:highlight w:val="yellow"/>
          <w:u w:val="single"/>
        </w:rPr>
        <w:sectPr w:rsidR="005E1243" w:rsidRPr="00923EF0" w:rsidSect="00F23443">
          <w:pgSz w:w="12240" w:h="15840" w:code="1"/>
          <w:pgMar w:top="1440" w:right="1440" w:bottom="1152" w:left="1440" w:header="720" w:footer="720" w:gutter="0"/>
          <w:pgNumType w:start="1"/>
          <w:cols w:space="720"/>
          <w:titlePg/>
          <w:docGrid w:linePitch="360"/>
        </w:sectPr>
      </w:pPr>
    </w:p>
    <w:p w:rsidR="005E1243" w:rsidRPr="00081896" w:rsidRDefault="005E1243" w:rsidP="00284A3A">
      <w:pPr>
        <w:jc w:val="center"/>
        <w:rPr>
          <w:rFonts w:ascii="Arial" w:hAnsi="Arial" w:cs="Arial"/>
          <w:b/>
          <w:sz w:val="28"/>
        </w:rPr>
      </w:pPr>
      <w:r w:rsidRPr="00081896">
        <w:rPr>
          <w:rFonts w:ascii="Arial" w:hAnsi="Arial" w:cs="Arial"/>
          <w:b/>
          <w:sz w:val="28"/>
        </w:rPr>
        <w:lastRenderedPageBreak/>
        <w:t>PECO ENERGY COMPANY</w:t>
      </w:r>
    </w:p>
    <w:p w:rsidR="005E1243" w:rsidRPr="00296DB9" w:rsidRDefault="005E1243" w:rsidP="008A1D20">
      <w:pPr>
        <w:rPr>
          <w:sz w:val="20"/>
          <w:szCs w:val="20"/>
        </w:rPr>
      </w:pPr>
    </w:p>
    <w:p w:rsidR="005E1243" w:rsidRPr="00081896" w:rsidRDefault="005E1243" w:rsidP="008A1D20">
      <w:pPr>
        <w:jc w:val="center"/>
        <w:rPr>
          <w:rFonts w:ascii="Arial" w:hAnsi="Arial" w:cs="Arial"/>
          <w:b/>
          <w:sz w:val="26"/>
          <w:u w:val="single"/>
        </w:rPr>
      </w:pPr>
      <w:r w:rsidRPr="00081896">
        <w:rPr>
          <w:rFonts w:ascii="Arial" w:hAnsi="Arial" w:cs="Arial"/>
          <w:b/>
          <w:sz w:val="26"/>
          <w:u w:val="single"/>
        </w:rPr>
        <w:t>Background</w:t>
      </w:r>
    </w:p>
    <w:p w:rsidR="005E1243" w:rsidRPr="00296DB9" w:rsidRDefault="005E1243" w:rsidP="008A1D20">
      <w:pPr>
        <w:rPr>
          <w:sz w:val="18"/>
          <w:szCs w:val="18"/>
        </w:rPr>
      </w:pPr>
    </w:p>
    <w:p w:rsidR="005E1243" w:rsidRPr="00923EF0" w:rsidRDefault="005E1243" w:rsidP="008A1D20">
      <w:pPr>
        <w:rPr>
          <w:sz w:val="18"/>
          <w:szCs w:val="18"/>
          <w:highlight w:val="yellow"/>
        </w:rPr>
      </w:pPr>
    </w:p>
    <w:p w:rsidR="005E1243" w:rsidRPr="00081896" w:rsidRDefault="005E1243" w:rsidP="008A1D20">
      <w:pPr>
        <w:ind w:firstLine="720"/>
        <w:rPr>
          <w:rFonts w:ascii="Arial" w:hAnsi="Arial" w:cs="Arial"/>
        </w:rPr>
      </w:pPr>
      <w:r w:rsidRPr="00081896">
        <w:rPr>
          <w:rFonts w:ascii="Arial" w:hAnsi="Arial" w:cs="Arial"/>
        </w:rPr>
        <w:t xml:space="preserve">The </w:t>
      </w:r>
      <w:r w:rsidR="006D6F3D">
        <w:rPr>
          <w:rFonts w:ascii="Arial" w:hAnsi="Arial" w:cs="Arial"/>
        </w:rPr>
        <w:t xml:space="preserve">Pennsylvania </w:t>
      </w:r>
      <w:r w:rsidRPr="00081896">
        <w:rPr>
          <w:rFonts w:ascii="Arial" w:hAnsi="Arial" w:cs="Arial"/>
        </w:rPr>
        <w:t>Public Utility Commission (Commission) has a long history of involvement with universal service and energy conservation programs that help utility consumers obtain and keep utility service and conserve energy.  PECO Energy Company’s (PECO or Company) Universal Service programs are designed for low-income, residential customers who demonstrate or express difficulty in paying their monthly energy bills.</w:t>
      </w:r>
    </w:p>
    <w:p w:rsidR="005E1243" w:rsidRPr="00081896" w:rsidRDefault="005E1243" w:rsidP="008A1D20">
      <w:pPr>
        <w:rPr>
          <w:rFonts w:ascii="Arial" w:hAnsi="Arial" w:cs="Arial"/>
        </w:rPr>
      </w:pPr>
    </w:p>
    <w:p w:rsidR="005E1243" w:rsidRPr="00081896" w:rsidRDefault="005E1243" w:rsidP="008A1D20">
      <w:pPr>
        <w:ind w:firstLine="720"/>
        <w:rPr>
          <w:rFonts w:ascii="Arial" w:hAnsi="Arial" w:cs="Arial"/>
        </w:rPr>
      </w:pPr>
      <w:r w:rsidRPr="00081896">
        <w:rPr>
          <w:rFonts w:ascii="Arial" w:hAnsi="Arial" w:cs="Arial"/>
        </w:rPr>
        <w:t>One of PECO’s Universal Service programs is the Customer Assistance Program (CAP or Program)</w:t>
      </w:r>
      <w:r w:rsidR="00BD6050" w:rsidRPr="00081896">
        <w:rPr>
          <w:rFonts w:ascii="Arial" w:hAnsi="Arial" w:cs="Arial"/>
        </w:rPr>
        <w:t xml:space="preserve">, which is for low-income, payment troubled residential customers within PECO’s service territory. </w:t>
      </w:r>
      <w:r w:rsidR="004C1917" w:rsidRPr="00081896">
        <w:rPr>
          <w:rFonts w:ascii="Arial" w:hAnsi="Arial" w:cs="Arial"/>
        </w:rPr>
        <w:t xml:space="preserve">To be considered payment troubled, a customer must have made late, insufficient or no payments toward their bill; been consistently in arrears; or broken two or more payment plan agreements. Eligible Program customers are billed for service under a CAP Rate, a discounted residential tariff rate. </w:t>
      </w:r>
      <w:r w:rsidR="00BD6050" w:rsidRPr="00081896">
        <w:rPr>
          <w:rFonts w:ascii="Arial" w:hAnsi="Arial" w:cs="Arial"/>
        </w:rPr>
        <w:t>The customer’s discount is based on their household income level, where t</w:t>
      </w:r>
      <w:r w:rsidRPr="00081896">
        <w:rPr>
          <w:rFonts w:ascii="Arial" w:hAnsi="Arial" w:cs="Arial"/>
        </w:rPr>
        <w:t xml:space="preserve">he income eligibility for the Program is set at 150% of the Federal </w:t>
      </w:r>
      <w:r w:rsidR="00BD6050" w:rsidRPr="00081896">
        <w:rPr>
          <w:rFonts w:ascii="Arial" w:hAnsi="Arial" w:cs="Arial"/>
        </w:rPr>
        <w:t>P</w:t>
      </w:r>
      <w:r w:rsidRPr="00081896">
        <w:rPr>
          <w:rFonts w:ascii="Arial" w:hAnsi="Arial" w:cs="Arial"/>
        </w:rPr>
        <w:t xml:space="preserve">overty </w:t>
      </w:r>
      <w:r w:rsidR="00BD6050" w:rsidRPr="00081896">
        <w:rPr>
          <w:rFonts w:ascii="Arial" w:hAnsi="Arial" w:cs="Arial"/>
        </w:rPr>
        <w:t>Level</w:t>
      </w:r>
      <w:r w:rsidRPr="00081896">
        <w:rPr>
          <w:rFonts w:ascii="Arial" w:hAnsi="Arial" w:cs="Arial"/>
        </w:rPr>
        <w:t xml:space="preserve">.    </w:t>
      </w:r>
    </w:p>
    <w:p w:rsidR="005E1243" w:rsidRPr="00081896" w:rsidRDefault="005E1243" w:rsidP="008A1D20">
      <w:pPr>
        <w:rPr>
          <w:rFonts w:ascii="Arial" w:hAnsi="Arial" w:cs="Arial"/>
        </w:rPr>
      </w:pPr>
    </w:p>
    <w:p w:rsidR="005E1243" w:rsidRPr="00081896" w:rsidRDefault="005E1243" w:rsidP="008A1D20">
      <w:pPr>
        <w:ind w:firstLine="720"/>
        <w:rPr>
          <w:rFonts w:ascii="Arial" w:hAnsi="Arial" w:cs="Arial"/>
        </w:rPr>
      </w:pPr>
      <w:r w:rsidRPr="00081896">
        <w:rPr>
          <w:rFonts w:ascii="Arial" w:hAnsi="Arial" w:cs="Arial"/>
        </w:rPr>
        <w:t>To be considered for the CAP Rate, the customer is required to complete an application process.  The customer must grant PECO permission to contact State agencies to verify reported income, and agree to participate in various energy education and conservation programs facilitated by the Company.  PECO has a dedicated Universal Service call center</w:t>
      </w:r>
      <w:r w:rsidR="003C4E25" w:rsidRPr="00081896">
        <w:rPr>
          <w:rFonts w:ascii="Arial" w:hAnsi="Arial" w:cs="Arial"/>
        </w:rPr>
        <w:t>,</w:t>
      </w:r>
      <w:r w:rsidR="00DB6FF6" w:rsidRPr="00081896">
        <w:rPr>
          <w:rFonts w:ascii="Arial" w:hAnsi="Arial" w:cs="Arial"/>
        </w:rPr>
        <w:t xml:space="preserve"> which serve</w:t>
      </w:r>
      <w:r w:rsidR="001F41FE">
        <w:rPr>
          <w:rFonts w:ascii="Arial" w:hAnsi="Arial" w:cs="Arial"/>
        </w:rPr>
        <w:t>s</w:t>
      </w:r>
      <w:r w:rsidR="00DB6FF6" w:rsidRPr="00081896">
        <w:rPr>
          <w:rFonts w:ascii="Arial" w:hAnsi="Arial" w:cs="Arial"/>
        </w:rPr>
        <w:t xml:space="preserve"> as the primary inbound call and operations center</w:t>
      </w:r>
      <w:r w:rsidR="003C4E25" w:rsidRPr="00081896">
        <w:rPr>
          <w:rFonts w:ascii="Arial" w:hAnsi="Arial" w:cs="Arial"/>
        </w:rPr>
        <w:t xml:space="preserve">, to </w:t>
      </w:r>
      <w:r w:rsidR="002F2EF3" w:rsidRPr="00081896">
        <w:rPr>
          <w:rFonts w:ascii="Arial" w:hAnsi="Arial" w:cs="Arial"/>
        </w:rPr>
        <w:t xml:space="preserve">handle a significant </w:t>
      </w:r>
      <w:r w:rsidR="00DB6FF6" w:rsidRPr="00081896">
        <w:rPr>
          <w:rFonts w:ascii="Arial" w:hAnsi="Arial" w:cs="Arial"/>
        </w:rPr>
        <w:t>portion</w:t>
      </w:r>
      <w:r w:rsidR="002F2EF3" w:rsidRPr="00081896">
        <w:rPr>
          <w:rFonts w:ascii="Arial" w:hAnsi="Arial" w:cs="Arial"/>
        </w:rPr>
        <w:t xml:space="preserve"> of</w:t>
      </w:r>
      <w:r w:rsidRPr="00081896">
        <w:rPr>
          <w:rFonts w:ascii="Arial" w:hAnsi="Arial" w:cs="Arial"/>
        </w:rPr>
        <w:t xml:space="preserve"> customer inquiries for the purpose of determining income eligibility, processing applications, making referrals, disseminating information and processing payment agreements.</w:t>
      </w:r>
    </w:p>
    <w:p w:rsidR="005E1243" w:rsidRPr="00081896" w:rsidRDefault="005E1243" w:rsidP="008A1D20">
      <w:pPr>
        <w:rPr>
          <w:rFonts w:ascii="Arial" w:hAnsi="Arial" w:cs="Arial"/>
        </w:rPr>
      </w:pPr>
    </w:p>
    <w:p w:rsidR="005E1243" w:rsidRPr="00081896" w:rsidRDefault="005E1243" w:rsidP="008A1D20">
      <w:pPr>
        <w:ind w:firstLine="720"/>
        <w:rPr>
          <w:rFonts w:ascii="Arial" w:hAnsi="Arial" w:cs="Arial"/>
        </w:rPr>
      </w:pPr>
      <w:r w:rsidRPr="00081896">
        <w:rPr>
          <w:rFonts w:ascii="Arial" w:hAnsi="Arial" w:cs="Arial"/>
        </w:rPr>
        <w:t>On December 3, 1996, the Electricity Generation Customer Choice and Competition Act (Act) was enacted.  While opening up the electric generation market to competition, the Act also requires the Commission to ensure that universal service and energy conservation programs are appropriately funded and available in each service territory of the utility companies covered by the Act.</w:t>
      </w:r>
    </w:p>
    <w:p w:rsidR="005E1243" w:rsidRPr="00081896" w:rsidRDefault="005E1243" w:rsidP="008A1D20">
      <w:pPr>
        <w:rPr>
          <w:rFonts w:ascii="Arial" w:hAnsi="Arial" w:cs="Arial"/>
        </w:rPr>
      </w:pPr>
    </w:p>
    <w:p w:rsidR="005E1243" w:rsidRPr="00081896" w:rsidRDefault="005E1243" w:rsidP="008A1D20">
      <w:pPr>
        <w:ind w:firstLine="720"/>
        <w:rPr>
          <w:rFonts w:ascii="Arial" w:hAnsi="Arial" w:cs="Arial"/>
        </w:rPr>
      </w:pPr>
      <w:r w:rsidRPr="00081896">
        <w:rPr>
          <w:rFonts w:ascii="Arial" w:hAnsi="Arial" w:cs="Arial"/>
        </w:rPr>
        <w:t xml:space="preserve">By Order entered July 17, 2003 at Docket No. R-00038535, the Commission approved, effective August 5, 2003, a Tariff Supplement submitted by PECO to establish </w:t>
      </w:r>
      <w:r w:rsidR="00E1102B" w:rsidRPr="00081896">
        <w:rPr>
          <w:rFonts w:ascii="Arial" w:hAnsi="Arial" w:cs="Arial"/>
        </w:rPr>
        <w:t>an</w:t>
      </w:r>
      <w:r w:rsidRPr="00081896">
        <w:rPr>
          <w:rFonts w:ascii="Arial" w:hAnsi="Arial" w:cs="Arial"/>
        </w:rPr>
        <w:t xml:space="preserve"> </w:t>
      </w:r>
      <w:r w:rsidR="00304C62" w:rsidRPr="00081896">
        <w:rPr>
          <w:rFonts w:ascii="Arial" w:hAnsi="Arial" w:cs="Arial"/>
        </w:rPr>
        <w:t xml:space="preserve">Electric </w:t>
      </w:r>
      <w:r w:rsidRPr="00081896">
        <w:rPr>
          <w:rFonts w:ascii="Arial" w:hAnsi="Arial" w:cs="Arial"/>
        </w:rPr>
        <w:t xml:space="preserve">Universal Service Fund Charge (USFC) for recovery of the universal service fund costs associated with operation of its Program.  The </w:t>
      </w:r>
      <w:r w:rsidR="001F41FE">
        <w:rPr>
          <w:rFonts w:ascii="Arial" w:hAnsi="Arial" w:cs="Arial"/>
        </w:rPr>
        <w:t xml:space="preserve">Tariff </w:t>
      </w:r>
      <w:r w:rsidRPr="00081896">
        <w:rPr>
          <w:rFonts w:ascii="Arial" w:hAnsi="Arial" w:cs="Arial"/>
        </w:rPr>
        <w:t xml:space="preserve">Supplement was filed to place into effect the </w:t>
      </w:r>
      <w:r w:rsidR="00304C62" w:rsidRPr="00081896">
        <w:rPr>
          <w:rFonts w:ascii="Arial" w:hAnsi="Arial" w:cs="Arial"/>
        </w:rPr>
        <w:t xml:space="preserve">Electric </w:t>
      </w:r>
      <w:r w:rsidRPr="00081896">
        <w:rPr>
          <w:rFonts w:ascii="Arial" w:hAnsi="Arial" w:cs="Arial"/>
        </w:rPr>
        <w:t>USFC provisions of the Joint Petition for Full Settlement of PECO’s Restructuring Proceeding (R-00973953) under the Act, as modified by the PECO-Unicom Merger Settlement (A-110550F0147).  The</w:t>
      </w:r>
      <w:r w:rsidR="00304C62" w:rsidRPr="00081896">
        <w:rPr>
          <w:rFonts w:ascii="Arial" w:hAnsi="Arial" w:cs="Arial"/>
        </w:rPr>
        <w:t xml:space="preserve"> Electric</w:t>
      </w:r>
      <w:r w:rsidRPr="00081896">
        <w:rPr>
          <w:rFonts w:ascii="Arial" w:hAnsi="Arial" w:cs="Arial"/>
        </w:rPr>
        <w:t xml:space="preserve"> USFC is designed to recover $383 per year for every CAP Rate customer over and above 90,000 such customers.  Included in the</w:t>
      </w:r>
      <w:r w:rsidR="00304C62" w:rsidRPr="00081896">
        <w:rPr>
          <w:rFonts w:ascii="Arial" w:hAnsi="Arial" w:cs="Arial"/>
        </w:rPr>
        <w:t xml:space="preserve"> Electric</w:t>
      </w:r>
      <w:r w:rsidRPr="00081896">
        <w:rPr>
          <w:rFonts w:ascii="Arial" w:hAnsi="Arial" w:cs="Arial"/>
        </w:rPr>
        <w:t xml:space="preserve"> USFC mechanism is a Title 66 (Public Utility Code) §1307(e) reconciliation provision to ensure dollar for dollar recovery of the eligible CAP costs.</w:t>
      </w:r>
    </w:p>
    <w:p w:rsidR="00A313E9" w:rsidRDefault="00A313E9" w:rsidP="006F7A74">
      <w:pPr>
        <w:pStyle w:val="Heading6"/>
        <w:tabs>
          <w:tab w:val="left" w:pos="360"/>
        </w:tabs>
        <w:jc w:val="center"/>
        <w:rPr>
          <w:rFonts w:ascii="Arial" w:hAnsi="Arial" w:cs="Arial"/>
          <w:sz w:val="28"/>
          <w:szCs w:val="28"/>
        </w:rPr>
        <w:sectPr w:rsidR="00A313E9" w:rsidSect="00736442">
          <w:headerReference w:type="even" r:id="rId25"/>
          <w:headerReference w:type="default" r:id="rId26"/>
          <w:footerReference w:type="default" r:id="rId27"/>
          <w:headerReference w:type="first" r:id="rId28"/>
          <w:pgSz w:w="12240" w:h="15840"/>
          <w:pgMar w:top="1440" w:right="1440" w:bottom="1152" w:left="1440" w:header="720" w:footer="720" w:gutter="0"/>
          <w:pgNumType w:start="1"/>
          <w:cols w:space="720"/>
          <w:docGrid w:linePitch="360"/>
        </w:sectPr>
      </w:pPr>
    </w:p>
    <w:p w:rsidR="006F7A74" w:rsidRPr="00281F8A" w:rsidRDefault="006F7A74" w:rsidP="006F7A74">
      <w:pPr>
        <w:pStyle w:val="Heading6"/>
        <w:tabs>
          <w:tab w:val="left" w:pos="360"/>
        </w:tabs>
        <w:jc w:val="center"/>
        <w:rPr>
          <w:rFonts w:ascii="Arial" w:hAnsi="Arial" w:cs="Arial"/>
          <w:sz w:val="28"/>
          <w:szCs w:val="28"/>
        </w:rPr>
      </w:pPr>
      <w:r w:rsidRPr="00281F8A">
        <w:rPr>
          <w:rFonts w:ascii="Arial" w:hAnsi="Arial" w:cs="Arial"/>
          <w:sz w:val="28"/>
          <w:szCs w:val="28"/>
        </w:rPr>
        <w:lastRenderedPageBreak/>
        <w:t>PECO ENERGY COMPANY</w:t>
      </w:r>
    </w:p>
    <w:p w:rsidR="006F7A74" w:rsidRPr="00281F8A" w:rsidRDefault="006F7A74" w:rsidP="006F7A74">
      <w:pPr>
        <w:rPr>
          <w:rFonts w:ascii="Arial" w:hAnsi="Arial" w:cs="Arial"/>
          <w:sz w:val="26"/>
          <w:szCs w:val="26"/>
        </w:rPr>
      </w:pPr>
    </w:p>
    <w:p w:rsidR="006F7A74" w:rsidRPr="00281F8A" w:rsidRDefault="006F7A74" w:rsidP="006F7A74">
      <w:pPr>
        <w:jc w:val="center"/>
        <w:rPr>
          <w:rFonts w:ascii="Arial" w:hAnsi="Arial" w:cs="Arial"/>
          <w:b/>
          <w:sz w:val="26"/>
          <w:szCs w:val="26"/>
          <w:u w:val="single"/>
        </w:rPr>
      </w:pPr>
      <w:r w:rsidRPr="00281F8A">
        <w:rPr>
          <w:rFonts w:ascii="Arial" w:hAnsi="Arial" w:cs="Arial"/>
          <w:b/>
          <w:sz w:val="26"/>
          <w:szCs w:val="26"/>
          <w:u w:val="single"/>
        </w:rPr>
        <w:t>Current Year’s Audit Finding</w:t>
      </w:r>
      <w:r w:rsidR="00826684">
        <w:rPr>
          <w:rFonts w:ascii="Arial" w:hAnsi="Arial" w:cs="Arial"/>
          <w:b/>
          <w:sz w:val="26"/>
          <w:szCs w:val="26"/>
          <w:u w:val="single"/>
        </w:rPr>
        <w:t>s</w:t>
      </w:r>
    </w:p>
    <w:p w:rsidR="006F7A74" w:rsidRPr="00281F8A" w:rsidRDefault="006F7A74" w:rsidP="006F7A74">
      <w:pPr>
        <w:jc w:val="center"/>
        <w:rPr>
          <w:rFonts w:ascii="Arial" w:hAnsi="Arial" w:cs="Arial"/>
          <w:b/>
          <w:sz w:val="26"/>
          <w:szCs w:val="26"/>
          <w:u w:val="single"/>
        </w:rPr>
      </w:pPr>
    </w:p>
    <w:p w:rsidR="006F7A74" w:rsidRPr="00281F8A" w:rsidRDefault="006F7A74" w:rsidP="006F7A74">
      <w:pPr>
        <w:tabs>
          <w:tab w:val="left" w:pos="1800"/>
        </w:tabs>
        <w:ind w:left="1800" w:hanging="1800"/>
        <w:rPr>
          <w:rFonts w:ascii="Arial" w:hAnsi="Arial" w:cs="Arial"/>
          <w:b/>
          <w:u w:val="single"/>
        </w:rPr>
      </w:pPr>
      <w:r>
        <w:rPr>
          <w:rFonts w:ascii="Arial" w:hAnsi="Arial" w:cs="Arial"/>
          <w:b/>
          <w:u w:val="single"/>
        </w:rPr>
        <w:t xml:space="preserve">Finding No. 1 – The Company Understated </w:t>
      </w:r>
      <w:r w:rsidR="000354D3">
        <w:rPr>
          <w:rFonts w:ascii="Arial" w:hAnsi="Arial" w:cs="Arial"/>
          <w:b/>
          <w:u w:val="single"/>
        </w:rPr>
        <w:t>Revenues</w:t>
      </w:r>
      <w:r w:rsidR="007B34BA">
        <w:rPr>
          <w:rFonts w:ascii="Arial" w:hAnsi="Arial" w:cs="Arial"/>
          <w:b/>
          <w:u w:val="single"/>
        </w:rPr>
        <w:t xml:space="preserve"> </w:t>
      </w:r>
      <w:r w:rsidR="007C1F61">
        <w:rPr>
          <w:rFonts w:ascii="Arial" w:hAnsi="Arial" w:cs="Arial"/>
          <w:b/>
          <w:u w:val="single"/>
        </w:rPr>
        <w:t>B</w:t>
      </w:r>
      <w:r>
        <w:rPr>
          <w:rFonts w:ascii="Arial" w:hAnsi="Arial" w:cs="Arial"/>
          <w:b/>
          <w:u w:val="single"/>
        </w:rPr>
        <w:t>y</w:t>
      </w:r>
      <w:r w:rsidR="007C1F61">
        <w:rPr>
          <w:rFonts w:ascii="Arial" w:hAnsi="Arial" w:cs="Arial"/>
          <w:b/>
          <w:u w:val="single"/>
        </w:rPr>
        <w:t xml:space="preserve"> </w:t>
      </w:r>
      <w:r w:rsidR="000354D3">
        <w:rPr>
          <w:rFonts w:ascii="Arial" w:hAnsi="Arial" w:cs="Arial"/>
          <w:b/>
          <w:u w:val="single"/>
        </w:rPr>
        <w:t>$4,361</w:t>
      </w:r>
      <w:r w:rsidR="003C2A37">
        <w:rPr>
          <w:rFonts w:ascii="Arial" w:hAnsi="Arial" w:cs="Arial"/>
          <w:b/>
          <w:u w:val="single"/>
        </w:rPr>
        <w:t xml:space="preserve"> </w:t>
      </w:r>
      <w:r w:rsidR="007C1F61">
        <w:rPr>
          <w:rFonts w:ascii="Arial" w:hAnsi="Arial" w:cs="Arial"/>
          <w:b/>
          <w:u w:val="single"/>
        </w:rPr>
        <w:t>F</w:t>
      </w:r>
      <w:r>
        <w:rPr>
          <w:rFonts w:ascii="Arial" w:hAnsi="Arial" w:cs="Arial"/>
          <w:b/>
          <w:u w:val="single"/>
        </w:rPr>
        <w:t xml:space="preserve">or </w:t>
      </w:r>
      <w:r w:rsidR="007C1F61">
        <w:rPr>
          <w:rFonts w:ascii="Arial" w:hAnsi="Arial" w:cs="Arial"/>
          <w:b/>
          <w:u w:val="single"/>
        </w:rPr>
        <w:t>T</w:t>
      </w:r>
      <w:r w:rsidRPr="00281F8A">
        <w:rPr>
          <w:rFonts w:ascii="Arial" w:hAnsi="Arial" w:cs="Arial"/>
          <w:b/>
          <w:u w:val="single"/>
        </w:rPr>
        <w:t xml:space="preserve">he </w:t>
      </w:r>
      <w:r w:rsidR="007C1F61">
        <w:rPr>
          <w:rFonts w:ascii="Arial" w:hAnsi="Arial" w:cs="Arial"/>
          <w:b/>
          <w:u w:val="single"/>
        </w:rPr>
        <w:t>T</w:t>
      </w:r>
      <w:r>
        <w:rPr>
          <w:rFonts w:ascii="Arial" w:hAnsi="Arial" w:cs="Arial"/>
          <w:b/>
          <w:u w:val="single"/>
        </w:rPr>
        <w:t xml:space="preserve">welve </w:t>
      </w:r>
      <w:r w:rsidR="007C1F61">
        <w:rPr>
          <w:rFonts w:ascii="Arial" w:hAnsi="Arial" w:cs="Arial"/>
          <w:b/>
          <w:u w:val="single"/>
        </w:rPr>
        <w:t>M</w:t>
      </w:r>
      <w:r>
        <w:rPr>
          <w:rFonts w:ascii="Arial" w:hAnsi="Arial" w:cs="Arial"/>
          <w:b/>
          <w:u w:val="single"/>
        </w:rPr>
        <w:t>onths</w:t>
      </w:r>
      <w:r w:rsidRPr="00281F8A">
        <w:rPr>
          <w:rFonts w:ascii="Arial" w:hAnsi="Arial" w:cs="Arial"/>
          <w:b/>
          <w:u w:val="single"/>
        </w:rPr>
        <w:t xml:space="preserve"> </w:t>
      </w:r>
      <w:r w:rsidR="007C1F61">
        <w:rPr>
          <w:rFonts w:ascii="Arial" w:hAnsi="Arial" w:cs="Arial"/>
          <w:b/>
          <w:u w:val="single"/>
        </w:rPr>
        <w:t>E</w:t>
      </w:r>
      <w:r w:rsidRPr="00281F8A">
        <w:rPr>
          <w:rFonts w:ascii="Arial" w:hAnsi="Arial" w:cs="Arial"/>
          <w:b/>
          <w:u w:val="single"/>
        </w:rPr>
        <w:t xml:space="preserve">nded </w:t>
      </w:r>
      <w:r>
        <w:rPr>
          <w:rFonts w:ascii="Arial" w:hAnsi="Arial" w:cs="Arial"/>
          <w:b/>
          <w:u w:val="single"/>
        </w:rPr>
        <w:t>Dec</w:t>
      </w:r>
      <w:r w:rsidRPr="00281F8A">
        <w:rPr>
          <w:rFonts w:ascii="Arial" w:hAnsi="Arial" w:cs="Arial"/>
          <w:b/>
          <w:u w:val="single"/>
        </w:rPr>
        <w:t>ember 3</w:t>
      </w:r>
      <w:r>
        <w:rPr>
          <w:rFonts w:ascii="Arial" w:hAnsi="Arial" w:cs="Arial"/>
          <w:b/>
          <w:u w:val="single"/>
        </w:rPr>
        <w:t>1</w:t>
      </w:r>
      <w:r w:rsidRPr="00281F8A">
        <w:rPr>
          <w:rFonts w:ascii="Arial" w:hAnsi="Arial" w:cs="Arial"/>
          <w:b/>
          <w:u w:val="single"/>
        </w:rPr>
        <w:t>, 2008.</w:t>
      </w:r>
    </w:p>
    <w:p w:rsidR="006F7A74" w:rsidRPr="00281F8A" w:rsidRDefault="006F7A74" w:rsidP="006F7A74">
      <w:pPr>
        <w:rPr>
          <w:rFonts w:ascii="Arial" w:hAnsi="Arial" w:cs="Arial"/>
          <w:b/>
          <w:u w:val="single"/>
        </w:rPr>
      </w:pPr>
    </w:p>
    <w:p w:rsidR="006F7A74" w:rsidRDefault="000354D3" w:rsidP="006F7A74">
      <w:pPr>
        <w:ind w:firstLine="720"/>
        <w:rPr>
          <w:rFonts w:ascii="Arial" w:hAnsi="Arial" w:cs="Arial"/>
        </w:rPr>
      </w:pPr>
      <w:r>
        <w:rPr>
          <w:rFonts w:ascii="Arial" w:hAnsi="Arial" w:cs="Arial"/>
        </w:rPr>
        <w:t xml:space="preserve">The understatement of </w:t>
      </w:r>
      <w:r w:rsidR="001C1F4A">
        <w:rPr>
          <w:rFonts w:ascii="Arial" w:hAnsi="Arial" w:cs="Arial"/>
        </w:rPr>
        <w:t xml:space="preserve">$4,361 in </w:t>
      </w:r>
      <w:r>
        <w:rPr>
          <w:rFonts w:ascii="Arial" w:hAnsi="Arial" w:cs="Arial"/>
        </w:rPr>
        <w:t>revenues resulted from t</w:t>
      </w:r>
      <w:r w:rsidR="006F7A74">
        <w:rPr>
          <w:rFonts w:ascii="Arial" w:hAnsi="Arial" w:cs="Arial"/>
        </w:rPr>
        <w:t>he understate</w:t>
      </w:r>
      <w:r w:rsidR="00572ED5">
        <w:rPr>
          <w:rFonts w:ascii="Arial" w:hAnsi="Arial" w:cs="Arial"/>
        </w:rPr>
        <w:t xml:space="preserve">ment </w:t>
      </w:r>
      <w:r w:rsidR="006F7A74">
        <w:rPr>
          <w:rFonts w:ascii="Arial" w:hAnsi="Arial" w:cs="Arial"/>
        </w:rPr>
        <w:t>of 3,65</w:t>
      </w:r>
      <w:r w:rsidR="006D4E71">
        <w:rPr>
          <w:rFonts w:ascii="Arial" w:hAnsi="Arial" w:cs="Arial"/>
        </w:rPr>
        <w:t>8</w:t>
      </w:r>
      <w:r w:rsidR="006F7A74">
        <w:rPr>
          <w:rFonts w:ascii="Arial" w:hAnsi="Arial" w:cs="Arial"/>
        </w:rPr>
        <w:t xml:space="preserve">,551 </w:t>
      </w:r>
      <w:r w:rsidR="00160AD6">
        <w:rPr>
          <w:rFonts w:ascii="Arial" w:hAnsi="Arial" w:cs="Arial"/>
        </w:rPr>
        <w:t>K</w:t>
      </w:r>
      <w:r w:rsidR="006F7A74">
        <w:rPr>
          <w:rFonts w:ascii="Arial" w:hAnsi="Arial" w:cs="Arial"/>
        </w:rPr>
        <w:t>W</w:t>
      </w:r>
      <w:r w:rsidR="00160AD6">
        <w:rPr>
          <w:rFonts w:ascii="Arial" w:hAnsi="Arial" w:cs="Arial"/>
        </w:rPr>
        <w:t>Hs</w:t>
      </w:r>
      <w:r w:rsidR="006F7A74">
        <w:rPr>
          <w:rFonts w:ascii="Arial" w:hAnsi="Arial" w:cs="Arial"/>
        </w:rPr>
        <w:t xml:space="preserve"> in the reported billed sales</w:t>
      </w:r>
      <w:r w:rsidR="00F33C07">
        <w:rPr>
          <w:rFonts w:ascii="Arial" w:hAnsi="Arial" w:cs="Arial"/>
        </w:rPr>
        <w:t xml:space="preserve"> usage</w:t>
      </w:r>
      <w:r w:rsidR="006F7A74">
        <w:rPr>
          <w:rFonts w:ascii="Arial" w:hAnsi="Arial" w:cs="Arial"/>
        </w:rPr>
        <w:t xml:space="preserve"> for the twelve months ended December 31, 2008</w:t>
      </w:r>
      <w:r>
        <w:rPr>
          <w:rFonts w:ascii="Arial" w:hAnsi="Arial" w:cs="Arial"/>
        </w:rPr>
        <w:t>.</w:t>
      </w:r>
      <w:r w:rsidR="006F7A74">
        <w:rPr>
          <w:rFonts w:ascii="Arial" w:hAnsi="Arial" w:cs="Arial"/>
        </w:rPr>
        <w:t xml:space="preserve"> </w:t>
      </w:r>
      <w:r>
        <w:rPr>
          <w:rFonts w:ascii="Arial" w:hAnsi="Arial" w:cs="Arial"/>
        </w:rPr>
        <w:t xml:space="preserve">The understatement of billed sales usage </w:t>
      </w:r>
      <w:r w:rsidR="006F7A74">
        <w:rPr>
          <w:rFonts w:ascii="Arial" w:hAnsi="Arial" w:cs="Arial"/>
        </w:rPr>
        <w:t xml:space="preserve">was due to </w:t>
      </w:r>
      <w:r w:rsidR="001C6487">
        <w:rPr>
          <w:rFonts w:ascii="Arial" w:hAnsi="Arial" w:cs="Arial"/>
        </w:rPr>
        <w:t xml:space="preserve">two </w:t>
      </w:r>
      <w:r w:rsidR="006F7A74">
        <w:rPr>
          <w:rFonts w:ascii="Arial" w:hAnsi="Arial" w:cs="Arial"/>
        </w:rPr>
        <w:t>separate errors</w:t>
      </w:r>
      <w:r w:rsidR="001C6487">
        <w:rPr>
          <w:rFonts w:ascii="Arial" w:hAnsi="Arial" w:cs="Arial"/>
        </w:rPr>
        <w:t xml:space="preserve"> of </w:t>
      </w:r>
      <w:r w:rsidR="006F7A74">
        <w:rPr>
          <w:rFonts w:ascii="Arial" w:hAnsi="Arial" w:cs="Arial"/>
        </w:rPr>
        <w:t xml:space="preserve">291,782 </w:t>
      </w:r>
      <w:r w:rsidR="00160AD6">
        <w:rPr>
          <w:rFonts w:ascii="Arial" w:hAnsi="Arial" w:cs="Arial"/>
        </w:rPr>
        <w:t>K</w:t>
      </w:r>
      <w:r w:rsidR="006F7A74">
        <w:rPr>
          <w:rFonts w:ascii="Arial" w:hAnsi="Arial" w:cs="Arial"/>
        </w:rPr>
        <w:t>W</w:t>
      </w:r>
      <w:r w:rsidR="00160AD6">
        <w:rPr>
          <w:rFonts w:ascii="Arial" w:hAnsi="Arial" w:cs="Arial"/>
        </w:rPr>
        <w:t>Hs</w:t>
      </w:r>
      <w:r w:rsidR="006F7A74">
        <w:rPr>
          <w:rFonts w:ascii="Arial" w:hAnsi="Arial" w:cs="Arial"/>
        </w:rPr>
        <w:t xml:space="preserve">, and 3,366,769 </w:t>
      </w:r>
      <w:r w:rsidR="00160AD6">
        <w:rPr>
          <w:rFonts w:ascii="Arial" w:hAnsi="Arial" w:cs="Arial"/>
        </w:rPr>
        <w:t>K</w:t>
      </w:r>
      <w:r w:rsidR="006F7A74">
        <w:rPr>
          <w:rFonts w:ascii="Arial" w:hAnsi="Arial" w:cs="Arial"/>
        </w:rPr>
        <w:t>W</w:t>
      </w:r>
      <w:r w:rsidR="00160AD6">
        <w:rPr>
          <w:rFonts w:ascii="Arial" w:hAnsi="Arial" w:cs="Arial"/>
        </w:rPr>
        <w:t>Hs</w:t>
      </w:r>
      <w:r w:rsidR="001C6487">
        <w:rPr>
          <w:rFonts w:ascii="Arial" w:hAnsi="Arial" w:cs="Arial"/>
        </w:rPr>
        <w:t>, respectively</w:t>
      </w:r>
      <w:r w:rsidR="006F7A74">
        <w:rPr>
          <w:rFonts w:ascii="Arial" w:hAnsi="Arial" w:cs="Arial"/>
        </w:rPr>
        <w:t xml:space="preserve">.  </w:t>
      </w:r>
    </w:p>
    <w:p w:rsidR="006F7A74" w:rsidRDefault="006F7A74" w:rsidP="006F7A74">
      <w:pPr>
        <w:ind w:firstLine="720"/>
        <w:rPr>
          <w:rFonts w:ascii="Arial" w:hAnsi="Arial" w:cs="Arial"/>
        </w:rPr>
      </w:pPr>
    </w:p>
    <w:p w:rsidR="006F7A74" w:rsidRDefault="00160AD6" w:rsidP="00477DE1">
      <w:pPr>
        <w:ind w:firstLine="720"/>
        <w:rPr>
          <w:rFonts w:ascii="Arial" w:hAnsi="Arial" w:cs="Arial"/>
        </w:rPr>
      </w:pPr>
      <w:r>
        <w:rPr>
          <w:rFonts w:ascii="Arial" w:hAnsi="Arial" w:cs="Arial"/>
        </w:rPr>
        <w:t>The</w:t>
      </w:r>
      <w:r w:rsidR="00477DE1">
        <w:rPr>
          <w:rFonts w:ascii="Arial" w:hAnsi="Arial" w:cs="Arial"/>
        </w:rPr>
        <w:t xml:space="preserve"> 291,782 </w:t>
      </w:r>
      <w:r>
        <w:rPr>
          <w:rFonts w:ascii="Arial" w:hAnsi="Arial" w:cs="Arial"/>
        </w:rPr>
        <w:t>K</w:t>
      </w:r>
      <w:r w:rsidR="00477DE1">
        <w:rPr>
          <w:rFonts w:ascii="Arial" w:hAnsi="Arial" w:cs="Arial"/>
        </w:rPr>
        <w:t>W</w:t>
      </w:r>
      <w:r>
        <w:rPr>
          <w:rFonts w:ascii="Arial" w:hAnsi="Arial" w:cs="Arial"/>
        </w:rPr>
        <w:t>H</w:t>
      </w:r>
      <w:r w:rsidR="00477DE1">
        <w:rPr>
          <w:rFonts w:ascii="Arial" w:hAnsi="Arial" w:cs="Arial"/>
        </w:rPr>
        <w:t xml:space="preserve"> </w:t>
      </w:r>
      <w:r w:rsidR="00572ED5">
        <w:rPr>
          <w:rFonts w:ascii="Arial" w:hAnsi="Arial" w:cs="Arial"/>
        </w:rPr>
        <w:t xml:space="preserve">error </w:t>
      </w:r>
      <w:r w:rsidR="00477DE1">
        <w:rPr>
          <w:rFonts w:ascii="Arial" w:hAnsi="Arial" w:cs="Arial"/>
        </w:rPr>
        <w:t xml:space="preserve">was due to </w:t>
      </w:r>
      <w:r w:rsidR="00336302">
        <w:rPr>
          <w:rFonts w:ascii="Arial" w:hAnsi="Arial" w:cs="Arial"/>
        </w:rPr>
        <w:t>the Company not</w:t>
      </w:r>
      <w:r w:rsidR="00F71E68">
        <w:rPr>
          <w:rFonts w:ascii="Arial" w:hAnsi="Arial" w:cs="Arial"/>
        </w:rPr>
        <w:t xml:space="preserve"> including </w:t>
      </w:r>
      <w:r w:rsidR="00C849F1">
        <w:rPr>
          <w:rFonts w:ascii="Arial" w:hAnsi="Arial" w:cs="Arial"/>
        </w:rPr>
        <w:t>in the USFC reconciliation statement submitted to the Commission</w:t>
      </w:r>
      <w:r w:rsidR="008C50BA">
        <w:rPr>
          <w:rFonts w:ascii="Arial" w:hAnsi="Arial" w:cs="Arial"/>
        </w:rPr>
        <w:t>,</w:t>
      </w:r>
      <w:r w:rsidR="00C849F1">
        <w:rPr>
          <w:rFonts w:ascii="Arial" w:hAnsi="Arial" w:cs="Arial"/>
        </w:rPr>
        <w:t xml:space="preserve"> the </w:t>
      </w:r>
      <w:r w:rsidR="00F71E68">
        <w:rPr>
          <w:rFonts w:ascii="Arial" w:hAnsi="Arial" w:cs="Arial"/>
        </w:rPr>
        <w:t xml:space="preserve">monthly adjustments to </w:t>
      </w:r>
      <w:r w:rsidR="00C849F1">
        <w:rPr>
          <w:rFonts w:ascii="Arial" w:hAnsi="Arial" w:cs="Arial"/>
        </w:rPr>
        <w:t xml:space="preserve">the </w:t>
      </w:r>
      <w:r w:rsidR="00F71E68">
        <w:rPr>
          <w:rFonts w:ascii="Arial" w:hAnsi="Arial" w:cs="Arial"/>
        </w:rPr>
        <w:t xml:space="preserve">billed sales </w:t>
      </w:r>
      <w:r w:rsidR="0069492B">
        <w:rPr>
          <w:rFonts w:ascii="Arial" w:hAnsi="Arial" w:cs="Arial"/>
        </w:rPr>
        <w:t>usage</w:t>
      </w:r>
      <w:r w:rsidR="00F71E68">
        <w:rPr>
          <w:rFonts w:ascii="Arial" w:hAnsi="Arial" w:cs="Arial"/>
        </w:rPr>
        <w:t xml:space="preserve"> that had been made to the General Ledger.  </w:t>
      </w:r>
      <w:r w:rsidR="00C849F1">
        <w:rPr>
          <w:rFonts w:ascii="Arial" w:hAnsi="Arial" w:cs="Arial"/>
        </w:rPr>
        <w:t>In December 2008, the Company made</w:t>
      </w:r>
      <w:r w:rsidR="00F71E68">
        <w:rPr>
          <w:rFonts w:ascii="Arial" w:hAnsi="Arial" w:cs="Arial"/>
        </w:rPr>
        <w:t xml:space="preserve"> </w:t>
      </w:r>
      <w:r w:rsidR="00477DE1">
        <w:rPr>
          <w:rFonts w:ascii="Arial" w:hAnsi="Arial" w:cs="Arial"/>
        </w:rPr>
        <w:t xml:space="preserve">a cumulative adjustment </w:t>
      </w:r>
      <w:r w:rsidR="00C849F1">
        <w:rPr>
          <w:rFonts w:ascii="Arial" w:hAnsi="Arial" w:cs="Arial"/>
        </w:rPr>
        <w:t>to the General Ledger for the monthly adjustments made</w:t>
      </w:r>
      <w:r w:rsidR="0069492B">
        <w:rPr>
          <w:rFonts w:ascii="Arial" w:hAnsi="Arial" w:cs="Arial"/>
        </w:rPr>
        <w:t xml:space="preserve"> to usage</w:t>
      </w:r>
      <w:r w:rsidR="00C849F1">
        <w:rPr>
          <w:rFonts w:ascii="Arial" w:hAnsi="Arial" w:cs="Arial"/>
        </w:rPr>
        <w:t xml:space="preserve"> </w:t>
      </w:r>
      <w:r w:rsidR="00477DE1">
        <w:rPr>
          <w:rFonts w:ascii="Arial" w:hAnsi="Arial" w:cs="Arial"/>
        </w:rPr>
        <w:t xml:space="preserve">throughout the year. </w:t>
      </w:r>
      <w:r w:rsidR="006F7A74">
        <w:rPr>
          <w:rFonts w:ascii="Arial" w:hAnsi="Arial" w:cs="Arial"/>
        </w:rPr>
        <w:t xml:space="preserve">The </w:t>
      </w:r>
      <w:r w:rsidR="005276FA">
        <w:rPr>
          <w:rFonts w:ascii="Arial" w:hAnsi="Arial" w:cs="Arial"/>
        </w:rPr>
        <w:t>Company reports used to prepare the Company’s USFC filing did not include these monthly adjustments.</w:t>
      </w:r>
    </w:p>
    <w:p w:rsidR="006F7A74" w:rsidRDefault="006F7A74" w:rsidP="006F7A74">
      <w:pPr>
        <w:ind w:firstLine="720"/>
        <w:rPr>
          <w:rFonts w:ascii="Arial" w:hAnsi="Arial" w:cs="Arial"/>
        </w:rPr>
      </w:pPr>
    </w:p>
    <w:p w:rsidR="006F7A74" w:rsidRPr="006459E0" w:rsidRDefault="00160AD6" w:rsidP="00601F5A">
      <w:pPr>
        <w:tabs>
          <w:tab w:val="left" w:pos="2520"/>
        </w:tabs>
        <w:ind w:firstLine="720"/>
        <w:rPr>
          <w:rFonts w:ascii="Arial" w:hAnsi="Arial" w:cs="Arial"/>
        </w:rPr>
      </w:pPr>
      <w:r>
        <w:rPr>
          <w:rFonts w:ascii="Arial" w:hAnsi="Arial" w:cs="Arial"/>
        </w:rPr>
        <w:t>The</w:t>
      </w:r>
      <w:r w:rsidR="006F7A74">
        <w:rPr>
          <w:rFonts w:ascii="Arial" w:hAnsi="Arial" w:cs="Arial"/>
        </w:rPr>
        <w:t xml:space="preserve"> </w:t>
      </w:r>
      <w:r w:rsidR="00A32A22">
        <w:rPr>
          <w:rFonts w:ascii="Arial" w:hAnsi="Arial" w:cs="Arial"/>
        </w:rPr>
        <w:t xml:space="preserve">3,366,769 </w:t>
      </w:r>
      <w:r>
        <w:rPr>
          <w:rFonts w:ascii="Arial" w:hAnsi="Arial" w:cs="Arial"/>
        </w:rPr>
        <w:t>K</w:t>
      </w:r>
      <w:r w:rsidR="00A32A22">
        <w:rPr>
          <w:rFonts w:ascii="Arial" w:hAnsi="Arial" w:cs="Arial"/>
        </w:rPr>
        <w:t>W</w:t>
      </w:r>
      <w:r>
        <w:rPr>
          <w:rFonts w:ascii="Arial" w:hAnsi="Arial" w:cs="Arial"/>
        </w:rPr>
        <w:t>H</w:t>
      </w:r>
      <w:r w:rsidR="00A32A22">
        <w:rPr>
          <w:rFonts w:ascii="Arial" w:hAnsi="Arial" w:cs="Arial"/>
        </w:rPr>
        <w:t xml:space="preserve"> </w:t>
      </w:r>
      <w:r w:rsidR="00572ED5">
        <w:rPr>
          <w:rFonts w:ascii="Arial" w:hAnsi="Arial" w:cs="Arial"/>
        </w:rPr>
        <w:t xml:space="preserve">error </w:t>
      </w:r>
      <w:r w:rsidR="00AF372A">
        <w:rPr>
          <w:rFonts w:ascii="Arial" w:hAnsi="Arial" w:cs="Arial"/>
        </w:rPr>
        <w:t>was due to</w:t>
      </w:r>
      <w:r w:rsidR="008F3B4F">
        <w:rPr>
          <w:rFonts w:ascii="Arial" w:hAnsi="Arial" w:cs="Arial"/>
        </w:rPr>
        <w:t xml:space="preserve"> </w:t>
      </w:r>
      <w:r w:rsidR="007B34BA">
        <w:rPr>
          <w:rFonts w:ascii="Arial" w:hAnsi="Arial" w:cs="Arial"/>
        </w:rPr>
        <w:t>billed sales usage</w:t>
      </w:r>
      <w:r w:rsidR="00572ED5">
        <w:rPr>
          <w:rFonts w:ascii="Arial" w:hAnsi="Arial" w:cs="Arial"/>
        </w:rPr>
        <w:t xml:space="preserve"> </w:t>
      </w:r>
      <w:r w:rsidR="008B6877">
        <w:rPr>
          <w:rFonts w:ascii="Arial" w:hAnsi="Arial" w:cs="Arial"/>
        </w:rPr>
        <w:t xml:space="preserve">related to </w:t>
      </w:r>
      <w:r w:rsidR="001E2B02">
        <w:rPr>
          <w:rFonts w:ascii="Arial" w:hAnsi="Arial" w:cs="Arial"/>
        </w:rPr>
        <w:t xml:space="preserve">two new CAP </w:t>
      </w:r>
      <w:r w:rsidR="006D6C69">
        <w:rPr>
          <w:rFonts w:ascii="Arial" w:hAnsi="Arial" w:cs="Arial"/>
        </w:rPr>
        <w:t>related consumption</w:t>
      </w:r>
      <w:r w:rsidR="008C50BA">
        <w:rPr>
          <w:rFonts w:ascii="Arial" w:hAnsi="Arial" w:cs="Arial"/>
        </w:rPr>
        <w:t xml:space="preserve"> </w:t>
      </w:r>
      <w:r w:rsidR="006D6C69">
        <w:rPr>
          <w:rFonts w:ascii="Arial" w:hAnsi="Arial" w:cs="Arial"/>
        </w:rPr>
        <w:t>types</w:t>
      </w:r>
      <w:r w:rsidR="008C50BA">
        <w:rPr>
          <w:rFonts w:ascii="Arial" w:hAnsi="Arial" w:cs="Arial"/>
        </w:rPr>
        <w:t xml:space="preserve"> being culled out from total </w:t>
      </w:r>
      <w:r w:rsidR="001C1F4A">
        <w:rPr>
          <w:rFonts w:ascii="Arial" w:hAnsi="Arial" w:cs="Arial"/>
        </w:rPr>
        <w:t xml:space="preserve">Residential </w:t>
      </w:r>
      <w:r w:rsidR="008C50BA">
        <w:rPr>
          <w:rFonts w:ascii="Arial" w:hAnsi="Arial" w:cs="Arial"/>
        </w:rPr>
        <w:t>sales twice</w:t>
      </w:r>
      <w:r w:rsidR="001C1F4A">
        <w:rPr>
          <w:rFonts w:ascii="Arial" w:hAnsi="Arial" w:cs="Arial"/>
        </w:rPr>
        <w:t xml:space="preserve"> in preparation of the CAP Shortfall Report.</w:t>
      </w:r>
      <w:r w:rsidR="001E2B02">
        <w:rPr>
          <w:rFonts w:ascii="Arial" w:hAnsi="Arial" w:cs="Arial"/>
        </w:rPr>
        <w:t xml:space="preserve"> </w:t>
      </w:r>
      <w:r w:rsidR="001C1F4A">
        <w:rPr>
          <w:rFonts w:ascii="Arial" w:hAnsi="Arial" w:cs="Arial"/>
        </w:rPr>
        <w:t xml:space="preserve"> The residual Residential billed sales usage is used to calculate the amount of USFC revenues.  As a result of billed sales usage being under reported, USFC revenues were also under reported.</w:t>
      </w:r>
      <w:r w:rsidR="006F7A74" w:rsidRPr="00BB23A8">
        <w:rPr>
          <w:rFonts w:ascii="Arial" w:hAnsi="Arial" w:cs="Arial"/>
        </w:rPr>
        <w:t xml:space="preserve"> </w:t>
      </w:r>
      <w:r w:rsidR="001C1F4A">
        <w:rPr>
          <w:rFonts w:ascii="Arial" w:hAnsi="Arial" w:cs="Arial"/>
        </w:rPr>
        <w:t xml:space="preserve"> </w:t>
      </w:r>
      <w:r w:rsidR="006F7A74" w:rsidRPr="00BB23A8">
        <w:rPr>
          <w:rFonts w:ascii="Arial" w:hAnsi="Arial" w:cs="Arial"/>
        </w:rPr>
        <w:t xml:space="preserve">During 2010, the Company identified the issue and in December 2010, </w:t>
      </w:r>
      <w:r w:rsidR="003C6C3D">
        <w:rPr>
          <w:rFonts w:ascii="Arial" w:hAnsi="Arial" w:cs="Arial"/>
        </w:rPr>
        <w:t xml:space="preserve">the </w:t>
      </w:r>
      <w:r w:rsidR="006F7A74" w:rsidRPr="00BB23A8">
        <w:rPr>
          <w:rFonts w:ascii="Arial" w:hAnsi="Arial" w:cs="Arial"/>
        </w:rPr>
        <w:t>I</w:t>
      </w:r>
      <w:r w:rsidR="00CF67C7">
        <w:rPr>
          <w:rFonts w:ascii="Arial" w:hAnsi="Arial" w:cs="Arial"/>
        </w:rPr>
        <w:t xml:space="preserve">nformation </w:t>
      </w:r>
      <w:r w:rsidR="006F7A74" w:rsidRPr="00BB23A8">
        <w:rPr>
          <w:rFonts w:ascii="Arial" w:hAnsi="Arial" w:cs="Arial"/>
        </w:rPr>
        <w:t>T</w:t>
      </w:r>
      <w:r w:rsidR="00CF67C7">
        <w:rPr>
          <w:rFonts w:ascii="Arial" w:hAnsi="Arial" w:cs="Arial"/>
        </w:rPr>
        <w:t>echnology</w:t>
      </w:r>
      <w:r w:rsidR="006F7A74" w:rsidRPr="00BB23A8">
        <w:rPr>
          <w:rFonts w:ascii="Arial" w:hAnsi="Arial" w:cs="Arial"/>
        </w:rPr>
        <w:t xml:space="preserve"> group </w:t>
      </w:r>
      <w:r w:rsidR="00CF67C7">
        <w:rPr>
          <w:rFonts w:ascii="Arial" w:hAnsi="Arial" w:cs="Arial"/>
        </w:rPr>
        <w:t xml:space="preserve">corrected </w:t>
      </w:r>
      <w:r w:rsidR="006F7A74" w:rsidRPr="00BB23A8">
        <w:rPr>
          <w:rFonts w:ascii="Arial" w:hAnsi="Arial" w:cs="Arial"/>
        </w:rPr>
        <w:t>the issue to ensure that there is no duplication of usage values in the CAP Shortfall Report</w:t>
      </w:r>
      <w:r w:rsidR="003C2A37">
        <w:rPr>
          <w:rFonts w:ascii="Arial" w:hAnsi="Arial" w:cs="Arial"/>
        </w:rPr>
        <w:t xml:space="preserve"> that would result in the understatement of billed sales usage.</w:t>
      </w:r>
    </w:p>
    <w:p w:rsidR="00CF67C7" w:rsidRDefault="00CF67C7" w:rsidP="006F7A74">
      <w:pPr>
        <w:pStyle w:val="BodyText"/>
        <w:rPr>
          <w:rFonts w:ascii="Arial" w:hAnsi="Arial" w:cs="Arial"/>
          <w:b/>
          <w:sz w:val="24"/>
          <w:u w:val="single"/>
        </w:rPr>
      </w:pPr>
    </w:p>
    <w:p w:rsidR="006F7A74" w:rsidRPr="00281F8A" w:rsidRDefault="006F7A74" w:rsidP="006F7A74">
      <w:pPr>
        <w:pStyle w:val="BodyText"/>
        <w:rPr>
          <w:rFonts w:ascii="Arial" w:hAnsi="Arial" w:cs="Arial"/>
          <w:b/>
          <w:sz w:val="24"/>
          <w:u w:val="single"/>
        </w:rPr>
      </w:pPr>
      <w:r w:rsidRPr="00281F8A">
        <w:rPr>
          <w:rFonts w:ascii="Arial" w:hAnsi="Arial" w:cs="Arial"/>
          <w:b/>
          <w:sz w:val="24"/>
          <w:u w:val="single"/>
        </w:rPr>
        <w:t>Recommendation:</w:t>
      </w:r>
    </w:p>
    <w:p w:rsidR="006F7A74" w:rsidRPr="00281F8A" w:rsidRDefault="006F7A74" w:rsidP="006F7A74">
      <w:pPr>
        <w:pStyle w:val="BodyText"/>
        <w:rPr>
          <w:rFonts w:ascii="Arial" w:hAnsi="Arial" w:cs="Arial"/>
          <w:b/>
          <w:sz w:val="24"/>
          <w:u w:val="single"/>
        </w:rPr>
      </w:pPr>
    </w:p>
    <w:p w:rsidR="006F7A74" w:rsidRDefault="006F7A74" w:rsidP="006D6C69">
      <w:pPr>
        <w:pStyle w:val="BodyText"/>
        <w:ind w:firstLine="720"/>
        <w:rPr>
          <w:rFonts w:ascii="Arial" w:hAnsi="Arial" w:cs="Arial"/>
          <w:b/>
          <w:u w:val="single"/>
        </w:rPr>
      </w:pPr>
      <w:r w:rsidRPr="00281F8A">
        <w:rPr>
          <w:rFonts w:ascii="Arial" w:hAnsi="Arial" w:cs="Arial"/>
          <w:sz w:val="24"/>
        </w:rPr>
        <w:t xml:space="preserve">We recommend that PECO Energy Company </w:t>
      </w:r>
      <w:r w:rsidR="003C2A37">
        <w:rPr>
          <w:rFonts w:ascii="Arial" w:hAnsi="Arial" w:cs="Arial"/>
          <w:sz w:val="24"/>
        </w:rPr>
        <w:t xml:space="preserve">make an </w:t>
      </w:r>
      <w:r>
        <w:rPr>
          <w:rFonts w:ascii="Arial" w:hAnsi="Arial" w:cs="Arial"/>
          <w:sz w:val="24"/>
        </w:rPr>
        <w:t>adjust</w:t>
      </w:r>
      <w:r w:rsidR="003C2A37">
        <w:rPr>
          <w:rFonts w:ascii="Arial" w:hAnsi="Arial" w:cs="Arial"/>
          <w:sz w:val="24"/>
        </w:rPr>
        <w:t xml:space="preserve">ment </w:t>
      </w:r>
      <w:r w:rsidR="00D75184">
        <w:rPr>
          <w:rFonts w:ascii="Arial" w:hAnsi="Arial" w:cs="Arial"/>
          <w:sz w:val="24"/>
        </w:rPr>
        <w:t xml:space="preserve">of </w:t>
      </w:r>
      <w:r w:rsidR="003C2A37">
        <w:rPr>
          <w:rFonts w:ascii="Arial" w:hAnsi="Arial" w:cs="Arial"/>
          <w:sz w:val="24"/>
        </w:rPr>
        <w:t>$4,361,</w:t>
      </w:r>
      <w:r w:rsidR="003C2A37" w:rsidRPr="003C2A37">
        <w:rPr>
          <w:rFonts w:ascii="Arial" w:hAnsi="Arial" w:cs="Arial"/>
          <w:sz w:val="24"/>
        </w:rPr>
        <w:t xml:space="preserve"> </w:t>
      </w:r>
      <w:r w:rsidR="003C2A37" w:rsidRPr="00281F8A">
        <w:rPr>
          <w:rFonts w:ascii="Arial" w:hAnsi="Arial" w:cs="Arial"/>
          <w:sz w:val="24"/>
        </w:rPr>
        <w:t>plus applicable interest</w:t>
      </w:r>
      <w:r w:rsidR="003C2A37">
        <w:rPr>
          <w:rFonts w:ascii="Arial" w:hAnsi="Arial" w:cs="Arial"/>
          <w:sz w:val="24"/>
        </w:rPr>
        <w:t>,</w:t>
      </w:r>
      <w:r w:rsidR="003C2A37" w:rsidRPr="003C2A37">
        <w:rPr>
          <w:rFonts w:ascii="Arial" w:hAnsi="Arial" w:cs="Arial"/>
          <w:sz w:val="24"/>
        </w:rPr>
        <w:t xml:space="preserve"> </w:t>
      </w:r>
      <w:r w:rsidR="003C2A37">
        <w:rPr>
          <w:rFonts w:ascii="Arial" w:hAnsi="Arial" w:cs="Arial"/>
          <w:sz w:val="24"/>
        </w:rPr>
        <w:t>to the E-factor component in</w:t>
      </w:r>
      <w:r w:rsidR="003C2A37" w:rsidRPr="00281F8A">
        <w:rPr>
          <w:rFonts w:ascii="Arial" w:hAnsi="Arial" w:cs="Arial"/>
          <w:sz w:val="24"/>
        </w:rPr>
        <w:t xml:space="preserve"> </w:t>
      </w:r>
      <w:r w:rsidR="003C2A37">
        <w:rPr>
          <w:rFonts w:ascii="Arial" w:hAnsi="Arial" w:cs="Arial"/>
          <w:sz w:val="24"/>
        </w:rPr>
        <w:t>its</w:t>
      </w:r>
      <w:r w:rsidR="003C2A37" w:rsidRPr="00281F8A">
        <w:rPr>
          <w:rFonts w:ascii="Arial" w:hAnsi="Arial" w:cs="Arial"/>
          <w:sz w:val="24"/>
        </w:rPr>
        <w:t xml:space="preserve"> next </w:t>
      </w:r>
      <w:r w:rsidR="003C2A37">
        <w:rPr>
          <w:rFonts w:ascii="Arial" w:hAnsi="Arial" w:cs="Arial"/>
          <w:sz w:val="24"/>
        </w:rPr>
        <w:t>USFC</w:t>
      </w:r>
      <w:r w:rsidR="003C2A37" w:rsidRPr="00281F8A">
        <w:rPr>
          <w:rFonts w:ascii="Arial" w:hAnsi="Arial" w:cs="Arial"/>
          <w:sz w:val="24"/>
        </w:rPr>
        <w:t xml:space="preserve"> </w:t>
      </w:r>
      <w:r w:rsidR="003C2A37">
        <w:rPr>
          <w:rFonts w:ascii="Arial" w:hAnsi="Arial" w:cs="Arial"/>
          <w:sz w:val="24"/>
        </w:rPr>
        <w:t>f</w:t>
      </w:r>
      <w:r w:rsidR="003C2A37" w:rsidRPr="00281F8A">
        <w:rPr>
          <w:rFonts w:ascii="Arial" w:hAnsi="Arial" w:cs="Arial"/>
          <w:sz w:val="24"/>
        </w:rPr>
        <w:t>iling</w:t>
      </w:r>
      <w:r w:rsidR="00373506">
        <w:rPr>
          <w:rFonts w:ascii="Arial" w:hAnsi="Arial" w:cs="Arial"/>
          <w:sz w:val="24"/>
        </w:rPr>
        <w:t>.</w:t>
      </w:r>
    </w:p>
    <w:p w:rsidR="00CF67C7" w:rsidRDefault="00CF67C7" w:rsidP="006F7A74">
      <w:pPr>
        <w:rPr>
          <w:rFonts w:ascii="Arial" w:hAnsi="Arial" w:cs="Arial"/>
          <w:b/>
          <w:u w:val="single"/>
        </w:rPr>
      </w:pPr>
    </w:p>
    <w:p w:rsidR="006F7A74" w:rsidRPr="00281F8A" w:rsidRDefault="006F7A74" w:rsidP="006F7A74">
      <w:pPr>
        <w:tabs>
          <w:tab w:val="left" w:pos="4500"/>
          <w:tab w:val="center" w:pos="4680"/>
        </w:tabs>
        <w:suppressAutoHyphens/>
        <w:outlineLvl w:val="0"/>
        <w:rPr>
          <w:rFonts w:ascii="Arial" w:hAnsi="Arial" w:cs="Arial"/>
          <w:b/>
          <w:u w:val="single"/>
        </w:rPr>
      </w:pPr>
      <w:r>
        <w:rPr>
          <w:rFonts w:ascii="Arial" w:hAnsi="Arial" w:cs="Arial"/>
          <w:b/>
          <w:u w:val="single"/>
        </w:rPr>
        <w:t>Auditor’s Note</w:t>
      </w:r>
      <w:r w:rsidRPr="00281F8A">
        <w:rPr>
          <w:rFonts w:ascii="Arial" w:hAnsi="Arial" w:cs="Arial"/>
          <w:b/>
          <w:u w:val="single"/>
        </w:rPr>
        <w:t>:</w:t>
      </w:r>
    </w:p>
    <w:p w:rsidR="006F7A74" w:rsidRPr="00281F8A" w:rsidRDefault="006F7A74" w:rsidP="006F7A74">
      <w:pPr>
        <w:rPr>
          <w:rFonts w:ascii="Arial" w:hAnsi="Arial" w:cs="Arial"/>
          <w:b/>
          <w:u w:val="single"/>
        </w:rPr>
      </w:pPr>
    </w:p>
    <w:p w:rsidR="003C2A37" w:rsidRPr="00BB23A8" w:rsidRDefault="006F7A74" w:rsidP="003C2A37">
      <w:pPr>
        <w:ind w:firstLine="720"/>
        <w:rPr>
          <w:rFonts w:ascii="Arial" w:hAnsi="Arial" w:cs="Arial"/>
        </w:rPr>
      </w:pPr>
      <w:r w:rsidRPr="00A313E9">
        <w:rPr>
          <w:rFonts w:ascii="Arial" w:hAnsi="Arial" w:cs="Arial"/>
        </w:rPr>
        <w:t>PECO Energy Company agrees with the finding and recommendation and indicated that an adjustment</w:t>
      </w:r>
      <w:r w:rsidR="00A87AD0" w:rsidRPr="00A313E9">
        <w:rPr>
          <w:rFonts w:ascii="Arial" w:hAnsi="Arial" w:cs="Arial"/>
        </w:rPr>
        <w:t xml:space="preserve"> of $5,</w:t>
      </w:r>
      <w:r w:rsidR="00373506">
        <w:rPr>
          <w:rFonts w:ascii="Arial" w:hAnsi="Arial" w:cs="Arial"/>
        </w:rPr>
        <w:t>668</w:t>
      </w:r>
      <w:r w:rsidR="00463A76">
        <w:rPr>
          <w:rFonts w:ascii="Arial" w:hAnsi="Arial" w:cs="Arial"/>
        </w:rPr>
        <w:t xml:space="preserve"> </w:t>
      </w:r>
      <w:r w:rsidR="00F56B5E" w:rsidRPr="00A313E9">
        <w:rPr>
          <w:rFonts w:ascii="Arial" w:hAnsi="Arial" w:cs="Arial"/>
        </w:rPr>
        <w:t xml:space="preserve">($4,361 plus applicable interest </w:t>
      </w:r>
      <w:r w:rsidR="00F56B5E" w:rsidRPr="009425F7">
        <w:rPr>
          <w:rFonts w:ascii="Arial" w:hAnsi="Arial" w:cs="Arial"/>
        </w:rPr>
        <w:t>of</w:t>
      </w:r>
      <w:r w:rsidR="007C6825" w:rsidRPr="009425F7">
        <w:rPr>
          <w:rFonts w:ascii="Arial" w:hAnsi="Arial" w:cs="Arial"/>
        </w:rPr>
        <w:t xml:space="preserve"> </w:t>
      </w:r>
      <w:r w:rsidR="00F56B5E" w:rsidRPr="009425F7">
        <w:rPr>
          <w:rFonts w:ascii="Arial" w:hAnsi="Arial" w:cs="Arial"/>
        </w:rPr>
        <w:t>$1</w:t>
      </w:r>
      <w:r w:rsidR="00F56B5E" w:rsidRPr="00A313E9">
        <w:rPr>
          <w:rFonts w:ascii="Arial" w:hAnsi="Arial" w:cs="Arial"/>
        </w:rPr>
        <w:t>,</w:t>
      </w:r>
      <w:r w:rsidR="00373506">
        <w:rPr>
          <w:rFonts w:ascii="Arial" w:hAnsi="Arial" w:cs="Arial"/>
        </w:rPr>
        <w:t>307</w:t>
      </w:r>
      <w:r w:rsidR="00F56B5E">
        <w:rPr>
          <w:rFonts w:ascii="Arial" w:hAnsi="Arial" w:cs="Arial"/>
        </w:rPr>
        <w:t>)</w:t>
      </w:r>
      <w:r w:rsidR="00530F83" w:rsidRPr="00A313E9">
        <w:rPr>
          <w:rFonts w:ascii="Arial" w:hAnsi="Arial" w:cs="Arial"/>
        </w:rPr>
        <w:t>,</w:t>
      </w:r>
      <w:r w:rsidRPr="00A313E9">
        <w:rPr>
          <w:rFonts w:ascii="Arial" w:hAnsi="Arial" w:cs="Arial"/>
        </w:rPr>
        <w:t xml:space="preserve"> </w:t>
      </w:r>
      <w:r w:rsidR="00463A76">
        <w:rPr>
          <w:rFonts w:ascii="Arial" w:hAnsi="Arial" w:cs="Arial"/>
        </w:rPr>
        <w:t>applicable to the</w:t>
      </w:r>
      <w:r w:rsidR="00A956BC" w:rsidRPr="00A313E9">
        <w:rPr>
          <w:rFonts w:ascii="Arial" w:hAnsi="Arial" w:cs="Arial"/>
        </w:rPr>
        <w:t xml:space="preserve"> net </w:t>
      </w:r>
      <w:r w:rsidR="003C2A37">
        <w:rPr>
          <w:rFonts w:ascii="Arial" w:hAnsi="Arial" w:cs="Arial"/>
        </w:rPr>
        <w:t>KWH</w:t>
      </w:r>
      <w:r w:rsidR="003C2A37" w:rsidRPr="00A313E9">
        <w:rPr>
          <w:rFonts w:ascii="Arial" w:hAnsi="Arial" w:cs="Arial"/>
        </w:rPr>
        <w:t xml:space="preserve"> </w:t>
      </w:r>
      <w:r w:rsidR="00A956BC" w:rsidRPr="00A313E9">
        <w:rPr>
          <w:rFonts w:ascii="Arial" w:hAnsi="Arial" w:cs="Arial"/>
        </w:rPr>
        <w:t xml:space="preserve">difference, </w:t>
      </w:r>
      <w:r w:rsidRPr="00A313E9">
        <w:rPr>
          <w:rFonts w:ascii="Arial" w:hAnsi="Arial" w:cs="Arial"/>
        </w:rPr>
        <w:t>will be made</w:t>
      </w:r>
      <w:r w:rsidR="00F56B5E">
        <w:rPr>
          <w:rFonts w:ascii="Arial" w:hAnsi="Arial" w:cs="Arial"/>
        </w:rPr>
        <w:t xml:space="preserve"> </w:t>
      </w:r>
      <w:r w:rsidRPr="00A313E9">
        <w:rPr>
          <w:rFonts w:ascii="Arial" w:hAnsi="Arial" w:cs="Arial"/>
        </w:rPr>
        <w:t>to the E-Factor Over/(Under) Collections Balance in its next USFC Filing</w:t>
      </w:r>
      <w:r w:rsidR="00373506">
        <w:rPr>
          <w:rFonts w:ascii="Arial" w:hAnsi="Arial" w:cs="Arial"/>
        </w:rPr>
        <w:t xml:space="preserve"> for the rate effective January 1, 2013</w:t>
      </w:r>
      <w:r w:rsidRPr="00A313E9">
        <w:rPr>
          <w:rFonts w:ascii="Arial" w:hAnsi="Arial" w:cs="Arial"/>
        </w:rPr>
        <w:t>.</w:t>
      </w:r>
      <w:r w:rsidR="00373506">
        <w:rPr>
          <w:rFonts w:ascii="Arial" w:hAnsi="Arial" w:cs="Arial"/>
        </w:rPr>
        <w:t xml:space="preserve"> </w:t>
      </w:r>
      <w:r w:rsidRPr="00A313E9">
        <w:rPr>
          <w:rFonts w:ascii="Arial" w:hAnsi="Arial" w:cs="Arial"/>
        </w:rPr>
        <w:t xml:space="preserve"> </w:t>
      </w:r>
    </w:p>
    <w:p w:rsidR="002C1A0E" w:rsidRDefault="002C1A0E" w:rsidP="006F7A74">
      <w:pPr>
        <w:pStyle w:val="BodyText"/>
        <w:ind w:firstLine="720"/>
        <w:rPr>
          <w:rFonts w:ascii="Arial" w:hAnsi="Arial" w:cs="Arial"/>
          <w:sz w:val="24"/>
        </w:rPr>
        <w:sectPr w:rsidR="002C1A0E" w:rsidSect="00736442">
          <w:headerReference w:type="even" r:id="rId29"/>
          <w:headerReference w:type="default" r:id="rId30"/>
          <w:footerReference w:type="default" r:id="rId31"/>
          <w:headerReference w:type="first" r:id="rId32"/>
          <w:pgSz w:w="12240" w:h="15840"/>
          <w:pgMar w:top="1440" w:right="1440" w:bottom="1152" w:left="1440" w:header="720" w:footer="720" w:gutter="0"/>
          <w:pgNumType w:start="1"/>
          <w:cols w:space="720"/>
          <w:docGrid w:linePitch="360"/>
        </w:sectPr>
      </w:pPr>
    </w:p>
    <w:p w:rsidR="00482CA2" w:rsidRPr="00281F8A" w:rsidRDefault="00482CA2" w:rsidP="00482CA2">
      <w:pPr>
        <w:pStyle w:val="Heading6"/>
        <w:tabs>
          <w:tab w:val="left" w:pos="360"/>
        </w:tabs>
        <w:jc w:val="center"/>
        <w:rPr>
          <w:rFonts w:ascii="Arial" w:hAnsi="Arial" w:cs="Arial"/>
          <w:sz w:val="28"/>
          <w:szCs w:val="28"/>
        </w:rPr>
      </w:pPr>
      <w:r w:rsidRPr="00281F8A">
        <w:rPr>
          <w:rFonts w:ascii="Arial" w:hAnsi="Arial" w:cs="Arial"/>
          <w:sz w:val="28"/>
          <w:szCs w:val="28"/>
        </w:rPr>
        <w:lastRenderedPageBreak/>
        <w:t>PECO ENERGY COMPANY</w:t>
      </w:r>
    </w:p>
    <w:p w:rsidR="00482CA2" w:rsidRPr="00281F8A" w:rsidRDefault="00482CA2" w:rsidP="00482CA2">
      <w:pPr>
        <w:rPr>
          <w:rFonts w:ascii="Arial" w:hAnsi="Arial" w:cs="Arial"/>
          <w:sz w:val="26"/>
          <w:szCs w:val="26"/>
        </w:rPr>
      </w:pPr>
    </w:p>
    <w:p w:rsidR="00482CA2" w:rsidRDefault="00482CA2" w:rsidP="00482CA2">
      <w:pPr>
        <w:jc w:val="center"/>
        <w:rPr>
          <w:rFonts w:ascii="Arial" w:hAnsi="Arial" w:cs="Arial"/>
          <w:b/>
          <w:sz w:val="26"/>
          <w:szCs w:val="26"/>
          <w:u w:val="single"/>
        </w:rPr>
      </w:pPr>
      <w:r w:rsidRPr="00281F8A">
        <w:rPr>
          <w:rFonts w:ascii="Arial" w:hAnsi="Arial" w:cs="Arial"/>
          <w:b/>
          <w:sz w:val="26"/>
          <w:szCs w:val="26"/>
          <w:u w:val="single"/>
        </w:rPr>
        <w:t>Current Year’s Audit Finding</w:t>
      </w:r>
      <w:r w:rsidR="00826684">
        <w:rPr>
          <w:rFonts w:ascii="Arial" w:hAnsi="Arial" w:cs="Arial"/>
          <w:b/>
          <w:sz w:val="26"/>
          <w:szCs w:val="26"/>
          <w:u w:val="single"/>
        </w:rPr>
        <w:t>s (continued)</w:t>
      </w:r>
    </w:p>
    <w:p w:rsidR="00482CA2" w:rsidRPr="00281F8A" w:rsidRDefault="00482CA2" w:rsidP="00482CA2">
      <w:pPr>
        <w:jc w:val="center"/>
        <w:rPr>
          <w:rFonts w:ascii="Arial" w:hAnsi="Arial" w:cs="Arial"/>
          <w:b/>
          <w:sz w:val="26"/>
          <w:szCs w:val="26"/>
          <w:u w:val="single"/>
        </w:rPr>
      </w:pPr>
    </w:p>
    <w:p w:rsidR="00482CA2" w:rsidRPr="00281F8A" w:rsidRDefault="00482CA2" w:rsidP="00482CA2">
      <w:pPr>
        <w:jc w:val="center"/>
        <w:rPr>
          <w:rFonts w:ascii="Arial" w:hAnsi="Arial" w:cs="Arial"/>
          <w:b/>
          <w:sz w:val="26"/>
          <w:szCs w:val="26"/>
          <w:u w:val="single"/>
        </w:rPr>
      </w:pPr>
    </w:p>
    <w:p w:rsidR="00482CA2" w:rsidRPr="00281F8A" w:rsidRDefault="00482CA2" w:rsidP="00482CA2">
      <w:pPr>
        <w:tabs>
          <w:tab w:val="left" w:pos="1800"/>
        </w:tabs>
        <w:ind w:left="1800" w:hanging="1800"/>
        <w:rPr>
          <w:rFonts w:ascii="Arial" w:hAnsi="Arial" w:cs="Arial"/>
          <w:b/>
          <w:u w:val="single"/>
        </w:rPr>
      </w:pPr>
      <w:r>
        <w:rPr>
          <w:rFonts w:ascii="Arial" w:hAnsi="Arial" w:cs="Arial"/>
          <w:b/>
          <w:u w:val="single"/>
        </w:rPr>
        <w:t xml:space="preserve">Finding No. 2 – The Company Billed Non CAP Customers </w:t>
      </w:r>
      <w:r w:rsidR="00E03EF3">
        <w:rPr>
          <w:rFonts w:ascii="Arial" w:hAnsi="Arial" w:cs="Arial"/>
          <w:b/>
          <w:u w:val="single"/>
        </w:rPr>
        <w:t>A</w:t>
      </w:r>
      <w:r>
        <w:rPr>
          <w:rFonts w:ascii="Arial" w:hAnsi="Arial" w:cs="Arial"/>
          <w:b/>
          <w:u w:val="single"/>
        </w:rPr>
        <w:t>t CAP Ra</w:t>
      </w:r>
      <w:r w:rsidR="00A0558A">
        <w:rPr>
          <w:rFonts w:ascii="Arial" w:hAnsi="Arial" w:cs="Arial"/>
          <w:b/>
          <w:u w:val="single"/>
        </w:rPr>
        <w:t xml:space="preserve">tes </w:t>
      </w:r>
      <w:r w:rsidR="003A4CFA">
        <w:rPr>
          <w:rFonts w:ascii="Arial" w:hAnsi="Arial" w:cs="Arial"/>
          <w:b/>
          <w:u w:val="single"/>
        </w:rPr>
        <w:t>D</w:t>
      </w:r>
      <w:r w:rsidR="00A0558A">
        <w:rPr>
          <w:rFonts w:ascii="Arial" w:hAnsi="Arial" w:cs="Arial"/>
          <w:b/>
          <w:u w:val="single"/>
        </w:rPr>
        <w:t xml:space="preserve">ue </w:t>
      </w:r>
      <w:r w:rsidR="003A4CFA">
        <w:rPr>
          <w:rFonts w:ascii="Arial" w:hAnsi="Arial" w:cs="Arial"/>
          <w:b/>
          <w:u w:val="single"/>
        </w:rPr>
        <w:t>T</w:t>
      </w:r>
      <w:r w:rsidR="00A0558A">
        <w:rPr>
          <w:rFonts w:ascii="Arial" w:hAnsi="Arial" w:cs="Arial"/>
          <w:b/>
          <w:u w:val="single"/>
        </w:rPr>
        <w:t>o</w:t>
      </w:r>
      <w:r w:rsidR="00B766BB">
        <w:rPr>
          <w:rFonts w:ascii="Arial" w:hAnsi="Arial" w:cs="Arial"/>
          <w:b/>
          <w:u w:val="single"/>
        </w:rPr>
        <w:t xml:space="preserve"> </w:t>
      </w:r>
      <w:r w:rsidR="003A4CFA">
        <w:rPr>
          <w:rFonts w:ascii="Arial" w:hAnsi="Arial" w:cs="Arial"/>
          <w:b/>
          <w:u w:val="single"/>
        </w:rPr>
        <w:t>A</w:t>
      </w:r>
      <w:r w:rsidR="00E03EF3">
        <w:rPr>
          <w:rFonts w:ascii="Arial" w:hAnsi="Arial" w:cs="Arial"/>
          <w:b/>
          <w:u w:val="single"/>
        </w:rPr>
        <w:t xml:space="preserve"> </w:t>
      </w:r>
      <w:r w:rsidR="00A0558A">
        <w:rPr>
          <w:rFonts w:ascii="Arial" w:hAnsi="Arial" w:cs="Arial"/>
          <w:b/>
          <w:u w:val="single"/>
        </w:rPr>
        <w:t>System Error</w:t>
      </w:r>
      <w:r w:rsidRPr="00281F8A">
        <w:rPr>
          <w:rFonts w:ascii="Arial" w:hAnsi="Arial" w:cs="Arial"/>
          <w:b/>
          <w:u w:val="single"/>
        </w:rPr>
        <w:t>.</w:t>
      </w:r>
    </w:p>
    <w:p w:rsidR="00482CA2" w:rsidRPr="00281F8A" w:rsidRDefault="00482CA2" w:rsidP="00482CA2">
      <w:pPr>
        <w:rPr>
          <w:rFonts w:ascii="Arial" w:hAnsi="Arial" w:cs="Arial"/>
          <w:b/>
          <w:u w:val="single"/>
        </w:rPr>
      </w:pPr>
    </w:p>
    <w:p w:rsidR="00482CA2" w:rsidRDefault="00482CA2" w:rsidP="00482CA2">
      <w:pPr>
        <w:ind w:firstLine="720"/>
        <w:rPr>
          <w:rFonts w:ascii="Arial" w:hAnsi="Arial" w:cs="Arial"/>
        </w:rPr>
      </w:pPr>
      <w:r>
        <w:rPr>
          <w:rFonts w:ascii="Arial" w:hAnsi="Arial" w:cs="Arial"/>
        </w:rPr>
        <w:t>The review and testing of a sample of CAP Customers revealed that there w</w:t>
      </w:r>
      <w:r w:rsidR="00EA63D8">
        <w:rPr>
          <w:rFonts w:ascii="Arial" w:hAnsi="Arial" w:cs="Arial"/>
        </w:rPr>
        <w:t>as</w:t>
      </w:r>
      <w:r>
        <w:rPr>
          <w:rFonts w:ascii="Arial" w:hAnsi="Arial" w:cs="Arial"/>
        </w:rPr>
        <w:t xml:space="preserve"> </w:t>
      </w:r>
      <w:r w:rsidR="00EA63D8">
        <w:rPr>
          <w:rFonts w:ascii="Arial" w:hAnsi="Arial" w:cs="Arial"/>
        </w:rPr>
        <w:t xml:space="preserve">a </w:t>
      </w:r>
      <w:r>
        <w:rPr>
          <w:rFonts w:ascii="Arial" w:hAnsi="Arial" w:cs="Arial"/>
        </w:rPr>
        <w:t xml:space="preserve">customer </w:t>
      </w:r>
      <w:r w:rsidR="00EA63D8">
        <w:rPr>
          <w:rFonts w:ascii="Arial" w:hAnsi="Arial" w:cs="Arial"/>
        </w:rPr>
        <w:t xml:space="preserve">who was </w:t>
      </w:r>
      <w:r w:rsidR="00D57160">
        <w:rPr>
          <w:rFonts w:ascii="Arial" w:hAnsi="Arial" w:cs="Arial"/>
        </w:rPr>
        <w:t xml:space="preserve">being billed </w:t>
      </w:r>
      <w:r>
        <w:rPr>
          <w:rFonts w:ascii="Arial" w:hAnsi="Arial" w:cs="Arial"/>
        </w:rPr>
        <w:t>CAP</w:t>
      </w:r>
      <w:r w:rsidR="00E03EF3">
        <w:rPr>
          <w:rFonts w:ascii="Arial" w:hAnsi="Arial" w:cs="Arial"/>
        </w:rPr>
        <w:t xml:space="preserve"> </w:t>
      </w:r>
      <w:r w:rsidR="00D57160">
        <w:rPr>
          <w:rFonts w:ascii="Arial" w:hAnsi="Arial" w:cs="Arial"/>
        </w:rPr>
        <w:t>R</w:t>
      </w:r>
      <w:r>
        <w:rPr>
          <w:rFonts w:ascii="Arial" w:hAnsi="Arial" w:cs="Arial"/>
        </w:rPr>
        <w:t>ates</w:t>
      </w:r>
      <w:r w:rsidR="00F635FF">
        <w:rPr>
          <w:rFonts w:ascii="Arial" w:hAnsi="Arial" w:cs="Arial"/>
        </w:rPr>
        <w:t>, but</w:t>
      </w:r>
      <w:r w:rsidR="00EA63D8">
        <w:rPr>
          <w:rFonts w:ascii="Arial" w:hAnsi="Arial" w:cs="Arial"/>
        </w:rPr>
        <w:t xml:space="preserve"> that customer was</w:t>
      </w:r>
      <w:r>
        <w:rPr>
          <w:rFonts w:ascii="Arial" w:hAnsi="Arial" w:cs="Arial"/>
        </w:rPr>
        <w:t xml:space="preserve"> not properly enrolled </w:t>
      </w:r>
      <w:r w:rsidR="00EA63D8">
        <w:rPr>
          <w:rFonts w:ascii="Arial" w:hAnsi="Arial" w:cs="Arial"/>
        </w:rPr>
        <w:t>i</w:t>
      </w:r>
      <w:r>
        <w:rPr>
          <w:rFonts w:ascii="Arial" w:hAnsi="Arial" w:cs="Arial"/>
        </w:rPr>
        <w:t xml:space="preserve">nto the </w:t>
      </w:r>
      <w:r w:rsidR="00F635FF">
        <w:rPr>
          <w:rFonts w:ascii="Arial" w:hAnsi="Arial" w:cs="Arial"/>
        </w:rPr>
        <w:t>CAP</w:t>
      </w:r>
      <w:r>
        <w:rPr>
          <w:rFonts w:ascii="Arial" w:hAnsi="Arial" w:cs="Arial"/>
        </w:rPr>
        <w:t xml:space="preserve">. </w:t>
      </w:r>
      <w:r w:rsidR="00F635FF">
        <w:rPr>
          <w:rFonts w:ascii="Arial" w:hAnsi="Arial" w:cs="Arial"/>
        </w:rPr>
        <w:t xml:space="preserve">Further inquiry into the circumstances surrounding this error revealed that the cause was due to </w:t>
      </w:r>
      <w:r w:rsidR="007A1B69">
        <w:rPr>
          <w:rFonts w:ascii="Arial" w:hAnsi="Arial" w:cs="Arial"/>
        </w:rPr>
        <w:t xml:space="preserve">a </w:t>
      </w:r>
      <w:r w:rsidR="00FF4F8B">
        <w:rPr>
          <w:rFonts w:ascii="Arial" w:hAnsi="Arial" w:cs="Arial"/>
        </w:rPr>
        <w:t xml:space="preserve">billing </w:t>
      </w:r>
      <w:r w:rsidR="00F635FF">
        <w:rPr>
          <w:rFonts w:ascii="Arial" w:hAnsi="Arial" w:cs="Arial"/>
        </w:rPr>
        <w:t>system problem</w:t>
      </w:r>
      <w:r w:rsidR="00C33235">
        <w:rPr>
          <w:rFonts w:ascii="Arial" w:hAnsi="Arial" w:cs="Arial"/>
        </w:rPr>
        <w:t xml:space="preserve"> which would </w:t>
      </w:r>
      <w:r w:rsidR="00FF4F8B">
        <w:rPr>
          <w:rFonts w:ascii="Arial" w:hAnsi="Arial" w:cs="Arial"/>
        </w:rPr>
        <w:t xml:space="preserve">apply the CAP </w:t>
      </w:r>
      <w:r w:rsidR="00D57160">
        <w:rPr>
          <w:rFonts w:ascii="Arial" w:hAnsi="Arial" w:cs="Arial"/>
        </w:rPr>
        <w:t>R</w:t>
      </w:r>
      <w:r w:rsidR="00FF4F8B">
        <w:rPr>
          <w:rFonts w:ascii="Arial" w:hAnsi="Arial" w:cs="Arial"/>
        </w:rPr>
        <w:t xml:space="preserve">ates to </w:t>
      </w:r>
      <w:r w:rsidR="004B0AFD">
        <w:rPr>
          <w:rFonts w:ascii="Arial" w:hAnsi="Arial" w:cs="Arial"/>
        </w:rPr>
        <w:t xml:space="preserve">the bills of </w:t>
      </w:r>
      <w:r w:rsidR="00FF4F8B">
        <w:rPr>
          <w:rFonts w:ascii="Arial" w:hAnsi="Arial" w:cs="Arial"/>
        </w:rPr>
        <w:t>a customer that ha</w:t>
      </w:r>
      <w:r w:rsidR="004B0AFD">
        <w:rPr>
          <w:rFonts w:ascii="Arial" w:hAnsi="Arial" w:cs="Arial"/>
        </w:rPr>
        <w:t>d</w:t>
      </w:r>
      <w:r w:rsidR="00FF4F8B">
        <w:rPr>
          <w:rFonts w:ascii="Arial" w:hAnsi="Arial" w:cs="Arial"/>
        </w:rPr>
        <w:t xml:space="preserve"> not applied for the CAP if the prior customer at that </w:t>
      </w:r>
      <w:r w:rsidR="001D5969">
        <w:rPr>
          <w:rFonts w:ascii="Arial" w:hAnsi="Arial" w:cs="Arial"/>
        </w:rPr>
        <w:t xml:space="preserve">customer’s </w:t>
      </w:r>
      <w:r w:rsidR="00FF4F8B">
        <w:rPr>
          <w:rFonts w:ascii="Arial" w:hAnsi="Arial" w:cs="Arial"/>
        </w:rPr>
        <w:t xml:space="preserve">address had been eligible and receiving the CAP </w:t>
      </w:r>
      <w:r w:rsidR="00D57160">
        <w:rPr>
          <w:rFonts w:ascii="Arial" w:hAnsi="Arial" w:cs="Arial"/>
        </w:rPr>
        <w:t>r</w:t>
      </w:r>
      <w:r w:rsidR="00FF4F8B">
        <w:rPr>
          <w:rFonts w:ascii="Arial" w:hAnsi="Arial" w:cs="Arial"/>
        </w:rPr>
        <w:t xml:space="preserve">ate discounts.  </w:t>
      </w:r>
      <w:r w:rsidR="001D5969">
        <w:rPr>
          <w:rFonts w:ascii="Arial" w:hAnsi="Arial" w:cs="Arial"/>
        </w:rPr>
        <w:t xml:space="preserve">This billing system problem would </w:t>
      </w:r>
      <w:r w:rsidR="00C33235">
        <w:rPr>
          <w:rFonts w:ascii="Arial" w:hAnsi="Arial" w:cs="Arial"/>
        </w:rPr>
        <w:t xml:space="preserve">affect other customers in </w:t>
      </w:r>
      <w:r w:rsidR="001D5969">
        <w:rPr>
          <w:rFonts w:ascii="Arial" w:hAnsi="Arial" w:cs="Arial"/>
        </w:rPr>
        <w:t xml:space="preserve">a </w:t>
      </w:r>
      <w:r w:rsidR="00C33235">
        <w:rPr>
          <w:rFonts w:ascii="Arial" w:hAnsi="Arial" w:cs="Arial"/>
        </w:rPr>
        <w:t>similar situation</w:t>
      </w:r>
      <w:r w:rsidR="00F635FF">
        <w:rPr>
          <w:rFonts w:ascii="Arial" w:hAnsi="Arial" w:cs="Arial"/>
        </w:rPr>
        <w:t xml:space="preserve">. </w:t>
      </w:r>
      <w:r>
        <w:rPr>
          <w:rFonts w:ascii="Arial" w:hAnsi="Arial" w:cs="Arial"/>
        </w:rPr>
        <w:t xml:space="preserve">The </w:t>
      </w:r>
      <w:r w:rsidR="00973DD8">
        <w:rPr>
          <w:rFonts w:ascii="Arial" w:hAnsi="Arial" w:cs="Arial"/>
        </w:rPr>
        <w:t>C</w:t>
      </w:r>
      <w:r>
        <w:rPr>
          <w:rFonts w:ascii="Arial" w:hAnsi="Arial" w:cs="Arial"/>
        </w:rPr>
        <w:t>ompany indicated that</w:t>
      </w:r>
      <w:r w:rsidR="001D5969">
        <w:rPr>
          <w:rFonts w:ascii="Arial" w:hAnsi="Arial" w:cs="Arial"/>
        </w:rPr>
        <w:t xml:space="preserve"> this billing error occurred because</w:t>
      </w:r>
      <w:r>
        <w:rPr>
          <w:rFonts w:ascii="Arial" w:hAnsi="Arial" w:cs="Arial"/>
        </w:rPr>
        <w:t xml:space="preserve"> there was a problem with CAP</w:t>
      </w:r>
      <w:r w:rsidR="001D5969">
        <w:rPr>
          <w:rFonts w:ascii="Arial" w:hAnsi="Arial" w:cs="Arial"/>
        </w:rPr>
        <w:t xml:space="preserve"> data</w:t>
      </w:r>
      <w:r>
        <w:rPr>
          <w:rFonts w:ascii="Arial" w:hAnsi="Arial" w:cs="Arial"/>
        </w:rPr>
        <w:t xml:space="preserve"> </w:t>
      </w:r>
      <w:r w:rsidR="007A1B69">
        <w:rPr>
          <w:rFonts w:ascii="Arial" w:hAnsi="Arial" w:cs="Arial"/>
        </w:rPr>
        <w:t>p</w:t>
      </w:r>
      <w:r>
        <w:rPr>
          <w:rFonts w:ascii="Arial" w:hAnsi="Arial" w:cs="Arial"/>
        </w:rPr>
        <w:t xml:space="preserve">ortability </w:t>
      </w:r>
      <w:r w:rsidR="001D5969">
        <w:rPr>
          <w:rFonts w:ascii="Arial" w:hAnsi="Arial" w:cs="Arial"/>
        </w:rPr>
        <w:t xml:space="preserve">between data systems </w:t>
      </w:r>
      <w:r w:rsidR="0093361A">
        <w:rPr>
          <w:rFonts w:ascii="Arial" w:hAnsi="Arial" w:cs="Arial"/>
        </w:rPr>
        <w:t xml:space="preserve">as the result of a </w:t>
      </w:r>
      <w:r>
        <w:rPr>
          <w:rFonts w:ascii="Arial" w:hAnsi="Arial" w:cs="Arial"/>
        </w:rPr>
        <w:t xml:space="preserve">system error issue related to the conversion of the </w:t>
      </w:r>
      <w:r w:rsidR="008108A7">
        <w:rPr>
          <w:rFonts w:ascii="Arial" w:hAnsi="Arial" w:cs="Arial"/>
        </w:rPr>
        <w:t xml:space="preserve">old </w:t>
      </w:r>
      <w:r>
        <w:rPr>
          <w:rFonts w:ascii="Arial" w:hAnsi="Arial" w:cs="Arial"/>
        </w:rPr>
        <w:t>Customer Information System</w:t>
      </w:r>
      <w:r w:rsidR="008108A7">
        <w:rPr>
          <w:rFonts w:ascii="Arial" w:hAnsi="Arial" w:cs="Arial"/>
        </w:rPr>
        <w:t xml:space="preserve"> to the new Customer Information System</w:t>
      </w:r>
      <w:r>
        <w:rPr>
          <w:rFonts w:ascii="Arial" w:hAnsi="Arial" w:cs="Arial"/>
        </w:rPr>
        <w:t>.</w:t>
      </w:r>
    </w:p>
    <w:p w:rsidR="00482CA2" w:rsidRDefault="00482CA2" w:rsidP="00482CA2">
      <w:pPr>
        <w:ind w:firstLine="720"/>
        <w:rPr>
          <w:rFonts w:ascii="Arial" w:hAnsi="Arial" w:cs="Arial"/>
        </w:rPr>
      </w:pPr>
    </w:p>
    <w:p w:rsidR="00482CA2" w:rsidRPr="00CB7CC9" w:rsidRDefault="00482CA2" w:rsidP="00482CA2">
      <w:pPr>
        <w:tabs>
          <w:tab w:val="left" w:pos="450"/>
          <w:tab w:val="left" w:pos="720"/>
          <w:tab w:val="left" w:pos="1080"/>
          <w:tab w:val="left" w:pos="1620"/>
        </w:tabs>
        <w:rPr>
          <w:rFonts w:ascii="Arial" w:hAnsi="Arial"/>
        </w:rPr>
      </w:pPr>
      <w:r>
        <w:rPr>
          <w:rFonts w:ascii="Arial" w:hAnsi="Arial"/>
          <w:color w:val="0000FF"/>
        </w:rPr>
        <w:tab/>
      </w:r>
      <w:r>
        <w:rPr>
          <w:rFonts w:ascii="Arial" w:hAnsi="Arial"/>
          <w:color w:val="0000FF"/>
        </w:rPr>
        <w:tab/>
      </w:r>
      <w:r w:rsidRPr="00CB7CC9">
        <w:rPr>
          <w:rFonts w:ascii="Arial" w:hAnsi="Arial"/>
        </w:rPr>
        <w:t xml:space="preserve">PECO </w:t>
      </w:r>
      <w:r w:rsidR="008108A7">
        <w:rPr>
          <w:rFonts w:ascii="Arial" w:hAnsi="Arial"/>
        </w:rPr>
        <w:t xml:space="preserve">became </w:t>
      </w:r>
      <w:r w:rsidRPr="00CB7CC9">
        <w:rPr>
          <w:rFonts w:ascii="Arial" w:hAnsi="Arial"/>
        </w:rPr>
        <w:t xml:space="preserve">aware </w:t>
      </w:r>
      <w:r w:rsidR="008108A7">
        <w:rPr>
          <w:rFonts w:ascii="Arial" w:hAnsi="Arial"/>
        </w:rPr>
        <w:t xml:space="preserve">of the </w:t>
      </w:r>
      <w:r w:rsidRPr="00CB7CC9">
        <w:rPr>
          <w:rFonts w:ascii="Arial" w:hAnsi="Arial"/>
        </w:rPr>
        <w:t>problem with CAP portability</w:t>
      </w:r>
      <w:r w:rsidR="008108A7">
        <w:rPr>
          <w:rFonts w:ascii="Arial" w:hAnsi="Arial"/>
        </w:rPr>
        <w:t xml:space="preserve"> during 2008 and ope</w:t>
      </w:r>
      <w:r w:rsidRPr="00CB7CC9">
        <w:rPr>
          <w:rFonts w:ascii="Arial" w:hAnsi="Arial"/>
        </w:rPr>
        <w:t>ned a</w:t>
      </w:r>
      <w:r w:rsidR="001A3DA0">
        <w:rPr>
          <w:rFonts w:ascii="Arial" w:hAnsi="Arial"/>
        </w:rPr>
        <w:t xml:space="preserve"> </w:t>
      </w:r>
      <w:r w:rsidRPr="00CB7CC9">
        <w:rPr>
          <w:rFonts w:ascii="Arial" w:hAnsi="Arial"/>
        </w:rPr>
        <w:t>CIMS System Investigation Request</w:t>
      </w:r>
      <w:r w:rsidR="001A3DA0">
        <w:rPr>
          <w:rFonts w:ascii="Arial" w:hAnsi="Arial"/>
        </w:rPr>
        <w:t xml:space="preserve"> (SIR</w:t>
      </w:r>
      <w:r w:rsidRPr="00CB7CC9">
        <w:rPr>
          <w:rFonts w:ascii="Arial" w:hAnsi="Arial"/>
        </w:rPr>
        <w:t xml:space="preserve">) to correct the </w:t>
      </w:r>
      <w:r w:rsidR="00973DD8">
        <w:rPr>
          <w:rFonts w:ascii="Arial" w:hAnsi="Arial"/>
        </w:rPr>
        <w:t xml:space="preserve">programming </w:t>
      </w:r>
      <w:r w:rsidRPr="00CB7CC9">
        <w:rPr>
          <w:rFonts w:ascii="Arial" w:hAnsi="Arial"/>
        </w:rPr>
        <w:t xml:space="preserve">problem.  </w:t>
      </w:r>
      <w:r w:rsidR="008A1C11" w:rsidRPr="008A1C11">
        <w:rPr>
          <w:rFonts w:ascii="Arial" w:hAnsi="Arial"/>
        </w:rPr>
        <w:t>The SIR</w:t>
      </w:r>
      <w:r w:rsidR="008A1C11">
        <w:rPr>
          <w:rFonts w:ascii="Arial" w:hAnsi="Arial"/>
        </w:rPr>
        <w:t xml:space="preserve"> </w:t>
      </w:r>
      <w:r w:rsidR="008A1C11" w:rsidRPr="008A1C11">
        <w:rPr>
          <w:rFonts w:ascii="Arial" w:hAnsi="Arial"/>
        </w:rPr>
        <w:t xml:space="preserve">is expected to be completed </w:t>
      </w:r>
      <w:r w:rsidR="008A1C11">
        <w:rPr>
          <w:rFonts w:ascii="Arial" w:hAnsi="Arial"/>
        </w:rPr>
        <w:t xml:space="preserve">and placed into production </w:t>
      </w:r>
      <w:r w:rsidR="008A1C11" w:rsidRPr="008A1C11">
        <w:rPr>
          <w:rFonts w:ascii="Arial" w:hAnsi="Arial"/>
        </w:rPr>
        <w:t>by the end of 2011.</w:t>
      </w:r>
      <w:r w:rsidR="008A1C11" w:rsidRPr="00CB7CC9">
        <w:rPr>
          <w:rFonts w:ascii="Arial" w:hAnsi="Arial"/>
        </w:rPr>
        <w:t xml:space="preserve"> </w:t>
      </w:r>
      <w:r w:rsidRPr="00CB7CC9">
        <w:rPr>
          <w:rFonts w:ascii="Arial" w:hAnsi="Arial"/>
        </w:rPr>
        <w:t>In the interim, PECO did several data repairs to address accounts that fell in</w:t>
      </w:r>
      <w:r w:rsidR="006D6F3D">
        <w:rPr>
          <w:rFonts w:ascii="Arial" w:hAnsi="Arial"/>
        </w:rPr>
        <w:t>to</w:t>
      </w:r>
      <w:r w:rsidRPr="00CB7CC9">
        <w:rPr>
          <w:rFonts w:ascii="Arial" w:hAnsi="Arial"/>
        </w:rPr>
        <w:t xml:space="preserve"> this category.  The SIR </w:t>
      </w:r>
      <w:r w:rsidR="00973DD8">
        <w:rPr>
          <w:rFonts w:ascii="Arial" w:hAnsi="Arial"/>
        </w:rPr>
        <w:t>should</w:t>
      </w:r>
      <w:r w:rsidRPr="00CB7CC9">
        <w:rPr>
          <w:rFonts w:ascii="Arial" w:hAnsi="Arial"/>
        </w:rPr>
        <w:t xml:space="preserve"> correct the remaining accounts affected by this problem as well as prevent future occurrences.</w:t>
      </w:r>
    </w:p>
    <w:p w:rsidR="00482CA2" w:rsidRPr="006459E0" w:rsidRDefault="00482CA2" w:rsidP="00482CA2">
      <w:pPr>
        <w:ind w:firstLine="720"/>
        <w:rPr>
          <w:rFonts w:ascii="Arial" w:hAnsi="Arial" w:cs="Arial"/>
        </w:rPr>
      </w:pPr>
      <w:r w:rsidRPr="00BB23A8">
        <w:rPr>
          <w:rFonts w:ascii="Arial" w:hAnsi="Arial" w:cs="Arial"/>
        </w:rPr>
        <w:t xml:space="preserve"> </w:t>
      </w:r>
    </w:p>
    <w:p w:rsidR="00482CA2" w:rsidRPr="00BB23A8" w:rsidRDefault="00482CA2" w:rsidP="00482CA2">
      <w:pPr>
        <w:ind w:firstLine="720"/>
        <w:rPr>
          <w:rFonts w:ascii="Arial" w:hAnsi="Arial" w:cs="Arial"/>
        </w:rPr>
      </w:pPr>
      <w:r w:rsidRPr="006459E0">
        <w:rPr>
          <w:rFonts w:ascii="Arial" w:hAnsi="Arial" w:cs="Arial"/>
        </w:rPr>
        <w:t xml:space="preserve">Audit </w:t>
      </w:r>
      <w:r>
        <w:rPr>
          <w:rFonts w:ascii="Arial" w:hAnsi="Arial" w:cs="Arial"/>
        </w:rPr>
        <w:t xml:space="preserve">Staff determined </w:t>
      </w:r>
      <w:r w:rsidRPr="006459E0">
        <w:rPr>
          <w:rFonts w:ascii="Arial" w:hAnsi="Arial" w:cs="Arial"/>
        </w:rPr>
        <w:t xml:space="preserve">that the </w:t>
      </w:r>
      <w:r>
        <w:rPr>
          <w:rFonts w:ascii="Arial" w:hAnsi="Arial" w:cs="Arial"/>
        </w:rPr>
        <w:t xml:space="preserve">cause </w:t>
      </w:r>
      <w:r w:rsidR="00973DD8">
        <w:rPr>
          <w:rFonts w:ascii="Arial" w:hAnsi="Arial" w:cs="Arial"/>
        </w:rPr>
        <w:t xml:space="preserve">of the programming problem </w:t>
      </w:r>
      <w:r>
        <w:rPr>
          <w:rFonts w:ascii="Arial" w:hAnsi="Arial" w:cs="Arial"/>
        </w:rPr>
        <w:t xml:space="preserve">was related to a lack of adequate monitoring and review of the CAP Rate Enrollment and Re-certification processes, as well as a lack of adequate controls that would prevent or detect inappropriate </w:t>
      </w:r>
      <w:r w:rsidR="004B0AFD">
        <w:rPr>
          <w:rFonts w:ascii="Arial" w:hAnsi="Arial" w:cs="Arial"/>
        </w:rPr>
        <w:t xml:space="preserve">application </w:t>
      </w:r>
      <w:r>
        <w:rPr>
          <w:rFonts w:ascii="Arial" w:hAnsi="Arial" w:cs="Arial"/>
        </w:rPr>
        <w:t xml:space="preserve">of the CAP Rates to ineligible </w:t>
      </w:r>
      <w:r w:rsidR="00B934C5">
        <w:rPr>
          <w:rFonts w:ascii="Arial" w:hAnsi="Arial" w:cs="Arial"/>
        </w:rPr>
        <w:t>c</w:t>
      </w:r>
      <w:r>
        <w:rPr>
          <w:rFonts w:ascii="Arial" w:hAnsi="Arial" w:cs="Arial"/>
        </w:rPr>
        <w:t xml:space="preserve">ustomers. </w:t>
      </w:r>
    </w:p>
    <w:p w:rsidR="00482CA2" w:rsidRDefault="00482CA2" w:rsidP="00482CA2">
      <w:pPr>
        <w:pStyle w:val="BodyText"/>
        <w:rPr>
          <w:rFonts w:ascii="Arial" w:hAnsi="Arial" w:cs="Arial"/>
          <w:b/>
          <w:sz w:val="24"/>
          <w:u w:val="single"/>
        </w:rPr>
      </w:pPr>
    </w:p>
    <w:p w:rsidR="00482CA2" w:rsidRDefault="00482CA2" w:rsidP="00482CA2">
      <w:pPr>
        <w:pStyle w:val="BodyText"/>
        <w:rPr>
          <w:rFonts w:ascii="Arial" w:hAnsi="Arial" w:cs="Arial"/>
          <w:b/>
          <w:sz w:val="24"/>
          <w:u w:val="single"/>
        </w:rPr>
      </w:pPr>
    </w:p>
    <w:p w:rsidR="00482CA2" w:rsidRPr="00281F8A" w:rsidRDefault="00482CA2" w:rsidP="00482CA2">
      <w:pPr>
        <w:pStyle w:val="BodyText"/>
        <w:rPr>
          <w:rFonts w:ascii="Arial" w:hAnsi="Arial" w:cs="Arial"/>
          <w:b/>
          <w:sz w:val="24"/>
          <w:u w:val="single"/>
        </w:rPr>
      </w:pPr>
      <w:r w:rsidRPr="00281F8A">
        <w:rPr>
          <w:rFonts w:ascii="Arial" w:hAnsi="Arial" w:cs="Arial"/>
          <w:b/>
          <w:sz w:val="24"/>
          <w:u w:val="single"/>
        </w:rPr>
        <w:t>Recommendation:</w:t>
      </w:r>
    </w:p>
    <w:p w:rsidR="00482CA2" w:rsidRPr="00281F8A" w:rsidRDefault="00482CA2" w:rsidP="00482CA2">
      <w:pPr>
        <w:pStyle w:val="BodyText"/>
        <w:rPr>
          <w:rFonts w:ascii="Arial" w:hAnsi="Arial" w:cs="Arial"/>
          <w:b/>
          <w:sz w:val="24"/>
          <w:u w:val="single"/>
        </w:rPr>
      </w:pPr>
    </w:p>
    <w:p w:rsidR="00482CA2" w:rsidRPr="00281F8A" w:rsidRDefault="00482CA2" w:rsidP="00482CA2">
      <w:pPr>
        <w:pStyle w:val="BodyText"/>
        <w:ind w:firstLine="720"/>
        <w:rPr>
          <w:rFonts w:ascii="Arial" w:hAnsi="Arial" w:cs="Arial"/>
          <w:b/>
          <w:sz w:val="24"/>
          <w:u w:val="single"/>
        </w:rPr>
      </w:pPr>
      <w:r w:rsidRPr="00281F8A">
        <w:rPr>
          <w:rFonts w:ascii="Arial" w:hAnsi="Arial" w:cs="Arial"/>
          <w:sz w:val="24"/>
        </w:rPr>
        <w:t xml:space="preserve">We recommend that PECO Energy Company </w:t>
      </w:r>
      <w:r>
        <w:rPr>
          <w:rFonts w:ascii="Arial" w:hAnsi="Arial" w:cs="Arial"/>
          <w:sz w:val="24"/>
        </w:rPr>
        <w:t xml:space="preserve">implement </w:t>
      </w:r>
      <w:r w:rsidR="00B740FF">
        <w:rPr>
          <w:rFonts w:ascii="Arial" w:hAnsi="Arial" w:cs="Arial"/>
          <w:sz w:val="24"/>
        </w:rPr>
        <w:t>more effective</w:t>
      </w:r>
      <w:r>
        <w:rPr>
          <w:rFonts w:ascii="Arial" w:hAnsi="Arial" w:cs="Arial"/>
          <w:sz w:val="24"/>
        </w:rPr>
        <w:t xml:space="preserve"> review</w:t>
      </w:r>
      <w:r w:rsidR="001A3DA0">
        <w:rPr>
          <w:rFonts w:ascii="Arial" w:hAnsi="Arial" w:cs="Arial"/>
          <w:sz w:val="24"/>
        </w:rPr>
        <w:t>ing</w:t>
      </w:r>
      <w:r>
        <w:rPr>
          <w:rFonts w:ascii="Arial" w:hAnsi="Arial" w:cs="Arial"/>
          <w:sz w:val="24"/>
        </w:rPr>
        <w:t xml:space="preserve"> and monitoring</w:t>
      </w:r>
      <w:r w:rsidR="001A3DA0">
        <w:rPr>
          <w:rFonts w:ascii="Arial" w:hAnsi="Arial" w:cs="Arial"/>
          <w:sz w:val="24"/>
        </w:rPr>
        <w:t xml:space="preserve"> processes</w:t>
      </w:r>
      <w:r>
        <w:rPr>
          <w:rFonts w:ascii="Arial" w:hAnsi="Arial" w:cs="Arial"/>
          <w:sz w:val="24"/>
        </w:rPr>
        <w:t xml:space="preserve"> of the customers receiving CAP Rates and to also implement procedures and reports which will enable comparison of customers receiving CAP Rates with customers listed as actually enrolled in the C</w:t>
      </w:r>
      <w:r w:rsidR="004B0AFD">
        <w:rPr>
          <w:rFonts w:ascii="Arial" w:hAnsi="Arial" w:cs="Arial"/>
          <w:sz w:val="24"/>
        </w:rPr>
        <w:t>A</w:t>
      </w:r>
      <w:r>
        <w:rPr>
          <w:rFonts w:ascii="Arial" w:hAnsi="Arial" w:cs="Arial"/>
          <w:sz w:val="24"/>
        </w:rPr>
        <w:t>P.</w:t>
      </w:r>
      <w:r w:rsidRPr="00281F8A">
        <w:rPr>
          <w:rFonts w:ascii="Arial" w:hAnsi="Arial" w:cs="Arial"/>
          <w:sz w:val="24"/>
        </w:rPr>
        <w:t xml:space="preserve"> </w:t>
      </w:r>
    </w:p>
    <w:p w:rsidR="00482CA2" w:rsidRDefault="00482CA2" w:rsidP="00482CA2">
      <w:pPr>
        <w:rPr>
          <w:rFonts w:ascii="Arial" w:hAnsi="Arial" w:cs="Arial"/>
          <w:b/>
          <w:u w:val="single"/>
        </w:rPr>
      </w:pPr>
    </w:p>
    <w:p w:rsidR="00482CA2" w:rsidRPr="00281F8A" w:rsidRDefault="00482CA2" w:rsidP="00482CA2">
      <w:pPr>
        <w:rPr>
          <w:rFonts w:ascii="Arial" w:hAnsi="Arial" w:cs="Arial"/>
          <w:b/>
          <w:u w:val="single"/>
        </w:rPr>
      </w:pPr>
    </w:p>
    <w:p w:rsidR="00482CA2" w:rsidRPr="00281F8A" w:rsidRDefault="00482CA2" w:rsidP="00482CA2">
      <w:pPr>
        <w:tabs>
          <w:tab w:val="left" w:pos="4500"/>
          <w:tab w:val="center" w:pos="4680"/>
        </w:tabs>
        <w:suppressAutoHyphens/>
        <w:outlineLvl w:val="0"/>
        <w:rPr>
          <w:rFonts w:ascii="Arial" w:hAnsi="Arial" w:cs="Arial"/>
          <w:b/>
          <w:u w:val="single"/>
        </w:rPr>
      </w:pPr>
      <w:r>
        <w:rPr>
          <w:rFonts w:ascii="Arial" w:hAnsi="Arial" w:cs="Arial"/>
          <w:b/>
          <w:u w:val="single"/>
        </w:rPr>
        <w:t>Auditor’s Note</w:t>
      </w:r>
      <w:r w:rsidRPr="00281F8A">
        <w:rPr>
          <w:rFonts w:ascii="Arial" w:hAnsi="Arial" w:cs="Arial"/>
          <w:b/>
          <w:u w:val="single"/>
        </w:rPr>
        <w:t>:</w:t>
      </w:r>
    </w:p>
    <w:p w:rsidR="00482CA2" w:rsidRPr="00281F8A" w:rsidRDefault="00482CA2" w:rsidP="00482CA2">
      <w:pPr>
        <w:rPr>
          <w:rFonts w:ascii="Arial" w:hAnsi="Arial" w:cs="Arial"/>
          <w:b/>
          <w:u w:val="single"/>
        </w:rPr>
      </w:pPr>
    </w:p>
    <w:p w:rsidR="002C1A0E" w:rsidRDefault="00482CA2" w:rsidP="008A1D20">
      <w:pPr>
        <w:ind w:firstLine="720"/>
        <w:rPr>
          <w:b/>
          <w:sz w:val="28"/>
          <w:szCs w:val="28"/>
        </w:rPr>
        <w:sectPr w:rsidR="002C1A0E" w:rsidSect="002C45A2">
          <w:headerReference w:type="even" r:id="rId33"/>
          <w:headerReference w:type="default" r:id="rId34"/>
          <w:footerReference w:type="default" r:id="rId35"/>
          <w:headerReference w:type="first" r:id="rId36"/>
          <w:pgSz w:w="12240" w:h="15840"/>
          <w:pgMar w:top="1440" w:right="1440" w:bottom="1152" w:left="1440" w:header="720" w:footer="720" w:gutter="0"/>
          <w:pgNumType w:start="1"/>
          <w:cols w:space="720"/>
          <w:docGrid w:linePitch="360"/>
        </w:sectPr>
      </w:pPr>
      <w:r w:rsidRPr="002C1A0E">
        <w:rPr>
          <w:rFonts w:ascii="Arial" w:hAnsi="Arial" w:cs="Arial"/>
        </w:rPr>
        <w:t xml:space="preserve">PECO Energy Company agrees with the finding and recommendation and indicated that changes will be </w:t>
      </w:r>
      <w:r w:rsidR="003A4CFA">
        <w:rPr>
          <w:rFonts w:ascii="Arial" w:hAnsi="Arial" w:cs="Arial"/>
        </w:rPr>
        <w:t xml:space="preserve">made </w:t>
      </w:r>
      <w:r w:rsidRPr="002C1A0E">
        <w:rPr>
          <w:rFonts w:ascii="Arial" w:hAnsi="Arial" w:cs="Arial"/>
        </w:rPr>
        <w:t xml:space="preserve">or were already in various implementation stages in regards to the USFC Program which will address the situation. </w:t>
      </w:r>
    </w:p>
    <w:p w:rsidR="00EC09D2" w:rsidRPr="00281F8A" w:rsidRDefault="00EC09D2" w:rsidP="00EC09D2">
      <w:pPr>
        <w:pStyle w:val="Heading6"/>
        <w:tabs>
          <w:tab w:val="left" w:pos="360"/>
        </w:tabs>
        <w:jc w:val="center"/>
        <w:rPr>
          <w:rFonts w:ascii="Arial" w:hAnsi="Arial" w:cs="Arial"/>
          <w:sz w:val="28"/>
          <w:szCs w:val="28"/>
        </w:rPr>
      </w:pPr>
      <w:r w:rsidRPr="00281F8A">
        <w:rPr>
          <w:rFonts w:ascii="Arial" w:hAnsi="Arial" w:cs="Arial"/>
          <w:sz w:val="28"/>
          <w:szCs w:val="28"/>
        </w:rPr>
        <w:lastRenderedPageBreak/>
        <w:t>PECO ENERGY COMPANY</w:t>
      </w:r>
    </w:p>
    <w:p w:rsidR="00EC09D2" w:rsidRPr="00281F8A" w:rsidRDefault="00EC09D2" w:rsidP="00EC09D2">
      <w:pPr>
        <w:rPr>
          <w:rFonts w:ascii="Arial" w:hAnsi="Arial" w:cs="Arial"/>
          <w:sz w:val="26"/>
          <w:szCs w:val="26"/>
        </w:rPr>
      </w:pPr>
    </w:p>
    <w:p w:rsidR="00EC09D2" w:rsidRDefault="00EC09D2" w:rsidP="00EC09D2">
      <w:pPr>
        <w:jc w:val="center"/>
        <w:rPr>
          <w:rFonts w:ascii="Arial" w:hAnsi="Arial" w:cs="Arial"/>
          <w:b/>
          <w:sz w:val="26"/>
          <w:szCs w:val="26"/>
          <w:u w:val="single"/>
        </w:rPr>
      </w:pPr>
      <w:r w:rsidRPr="00281F8A">
        <w:rPr>
          <w:rFonts w:ascii="Arial" w:hAnsi="Arial" w:cs="Arial"/>
          <w:b/>
          <w:sz w:val="26"/>
          <w:szCs w:val="26"/>
          <w:u w:val="single"/>
        </w:rPr>
        <w:t>Current Year’s Audit Finding</w:t>
      </w:r>
      <w:r w:rsidR="00826684">
        <w:rPr>
          <w:rFonts w:ascii="Arial" w:hAnsi="Arial" w:cs="Arial"/>
          <w:b/>
          <w:sz w:val="26"/>
          <w:szCs w:val="26"/>
          <w:u w:val="single"/>
        </w:rPr>
        <w:t>s (continued)</w:t>
      </w:r>
    </w:p>
    <w:p w:rsidR="00EC09D2" w:rsidRDefault="00EC09D2" w:rsidP="00EC09D2">
      <w:pPr>
        <w:jc w:val="center"/>
        <w:rPr>
          <w:rFonts w:ascii="Arial" w:hAnsi="Arial" w:cs="Arial"/>
          <w:b/>
          <w:sz w:val="26"/>
          <w:szCs w:val="26"/>
          <w:u w:val="single"/>
        </w:rPr>
      </w:pPr>
    </w:p>
    <w:p w:rsidR="00314F52" w:rsidRPr="00281F8A" w:rsidRDefault="00314F52" w:rsidP="00EC09D2">
      <w:pPr>
        <w:jc w:val="center"/>
        <w:rPr>
          <w:rFonts w:ascii="Arial" w:hAnsi="Arial" w:cs="Arial"/>
          <w:b/>
          <w:sz w:val="26"/>
          <w:szCs w:val="26"/>
          <w:u w:val="single"/>
        </w:rPr>
      </w:pPr>
    </w:p>
    <w:p w:rsidR="00EC09D2" w:rsidRPr="00281F8A" w:rsidRDefault="00EC09D2" w:rsidP="00EC09D2">
      <w:pPr>
        <w:tabs>
          <w:tab w:val="left" w:pos="1800"/>
        </w:tabs>
        <w:ind w:left="1800" w:hanging="1800"/>
        <w:rPr>
          <w:rFonts w:ascii="Arial" w:hAnsi="Arial" w:cs="Arial"/>
          <w:b/>
          <w:u w:val="single"/>
        </w:rPr>
      </w:pPr>
      <w:r>
        <w:rPr>
          <w:rFonts w:ascii="Arial" w:hAnsi="Arial" w:cs="Arial"/>
          <w:b/>
          <w:u w:val="single"/>
        </w:rPr>
        <w:t xml:space="preserve">Finding No. 3 – The Company Erroneously Enrolled, Re-certified, </w:t>
      </w:r>
      <w:r w:rsidR="003A4CFA">
        <w:rPr>
          <w:rFonts w:ascii="Arial" w:hAnsi="Arial" w:cs="Arial"/>
          <w:b/>
          <w:u w:val="single"/>
        </w:rPr>
        <w:t>O</w:t>
      </w:r>
      <w:r>
        <w:rPr>
          <w:rFonts w:ascii="Arial" w:hAnsi="Arial" w:cs="Arial"/>
          <w:b/>
          <w:u w:val="single"/>
        </w:rPr>
        <w:t xml:space="preserve">r Removed CAP Customers, </w:t>
      </w:r>
      <w:r w:rsidR="003A4CFA">
        <w:rPr>
          <w:rFonts w:ascii="Arial" w:hAnsi="Arial" w:cs="Arial"/>
          <w:b/>
          <w:u w:val="single"/>
        </w:rPr>
        <w:t>A</w:t>
      </w:r>
      <w:r>
        <w:rPr>
          <w:rFonts w:ascii="Arial" w:hAnsi="Arial" w:cs="Arial"/>
          <w:b/>
          <w:u w:val="single"/>
        </w:rPr>
        <w:t xml:space="preserve">nd </w:t>
      </w:r>
      <w:r w:rsidR="003A4CFA">
        <w:rPr>
          <w:rFonts w:ascii="Arial" w:hAnsi="Arial" w:cs="Arial"/>
          <w:b/>
          <w:u w:val="single"/>
        </w:rPr>
        <w:t>W</w:t>
      </w:r>
      <w:r>
        <w:rPr>
          <w:rFonts w:ascii="Arial" w:hAnsi="Arial" w:cs="Arial"/>
          <w:b/>
          <w:u w:val="single"/>
        </w:rPr>
        <w:t xml:space="preserve">as Unable </w:t>
      </w:r>
      <w:r w:rsidR="003A4CFA">
        <w:rPr>
          <w:rFonts w:ascii="Arial" w:hAnsi="Arial" w:cs="Arial"/>
          <w:b/>
          <w:u w:val="single"/>
        </w:rPr>
        <w:t>T</w:t>
      </w:r>
      <w:r>
        <w:rPr>
          <w:rFonts w:ascii="Arial" w:hAnsi="Arial" w:cs="Arial"/>
          <w:b/>
          <w:u w:val="single"/>
        </w:rPr>
        <w:t xml:space="preserve">o </w:t>
      </w:r>
      <w:r w:rsidR="003A4CFA">
        <w:rPr>
          <w:rFonts w:ascii="Arial" w:hAnsi="Arial" w:cs="Arial"/>
          <w:b/>
          <w:u w:val="single"/>
        </w:rPr>
        <w:t>P</w:t>
      </w:r>
      <w:r>
        <w:rPr>
          <w:rFonts w:ascii="Arial" w:hAnsi="Arial" w:cs="Arial"/>
          <w:b/>
          <w:u w:val="single"/>
        </w:rPr>
        <w:t xml:space="preserve">rovide </w:t>
      </w:r>
      <w:r w:rsidR="004F25B4">
        <w:rPr>
          <w:rFonts w:ascii="Arial" w:hAnsi="Arial" w:cs="Arial"/>
          <w:b/>
          <w:u w:val="single"/>
        </w:rPr>
        <w:t xml:space="preserve">Records </w:t>
      </w:r>
      <w:r w:rsidR="003A4CFA">
        <w:rPr>
          <w:rFonts w:ascii="Arial" w:hAnsi="Arial" w:cs="Arial"/>
          <w:b/>
          <w:u w:val="single"/>
        </w:rPr>
        <w:t>A</w:t>
      </w:r>
      <w:r w:rsidR="004F25B4">
        <w:rPr>
          <w:rFonts w:ascii="Arial" w:hAnsi="Arial" w:cs="Arial"/>
          <w:b/>
          <w:u w:val="single"/>
        </w:rPr>
        <w:t xml:space="preserve">nd </w:t>
      </w:r>
      <w:r>
        <w:rPr>
          <w:rFonts w:ascii="Arial" w:hAnsi="Arial" w:cs="Arial"/>
          <w:b/>
          <w:u w:val="single"/>
        </w:rPr>
        <w:t xml:space="preserve">Proper Documentation </w:t>
      </w:r>
      <w:r w:rsidR="003A4CFA">
        <w:rPr>
          <w:rFonts w:ascii="Arial" w:hAnsi="Arial" w:cs="Arial"/>
          <w:b/>
          <w:u w:val="single"/>
        </w:rPr>
        <w:t>F</w:t>
      </w:r>
      <w:r>
        <w:rPr>
          <w:rFonts w:ascii="Arial" w:hAnsi="Arial" w:cs="Arial"/>
          <w:b/>
          <w:u w:val="single"/>
        </w:rPr>
        <w:t xml:space="preserve">or </w:t>
      </w:r>
      <w:r w:rsidR="003A4CFA">
        <w:rPr>
          <w:rFonts w:ascii="Arial" w:hAnsi="Arial" w:cs="Arial"/>
          <w:b/>
          <w:u w:val="single"/>
        </w:rPr>
        <w:t>S</w:t>
      </w:r>
      <w:r w:rsidR="004F25B4">
        <w:rPr>
          <w:rFonts w:ascii="Arial" w:hAnsi="Arial" w:cs="Arial"/>
          <w:b/>
          <w:u w:val="single"/>
        </w:rPr>
        <w:t xml:space="preserve">ome </w:t>
      </w:r>
      <w:r w:rsidR="003A4CFA">
        <w:rPr>
          <w:rFonts w:ascii="Arial" w:hAnsi="Arial" w:cs="Arial"/>
          <w:b/>
          <w:u w:val="single"/>
        </w:rPr>
        <w:t>O</w:t>
      </w:r>
      <w:r w:rsidR="008E0C98">
        <w:rPr>
          <w:rFonts w:ascii="Arial" w:hAnsi="Arial" w:cs="Arial"/>
          <w:b/>
          <w:u w:val="single"/>
        </w:rPr>
        <w:t xml:space="preserve">f </w:t>
      </w:r>
      <w:r w:rsidR="003A4CFA">
        <w:rPr>
          <w:rFonts w:ascii="Arial" w:hAnsi="Arial" w:cs="Arial"/>
          <w:b/>
          <w:u w:val="single"/>
        </w:rPr>
        <w:t>T</w:t>
      </w:r>
      <w:r w:rsidR="008E0C98">
        <w:rPr>
          <w:rFonts w:ascii="Arial" w:hAnsi="Arial" w:cs="Arial"/>
          <w:b/>
          <w:u w:val="single"/>
        </w:rPr>
        <w:t xml:space="preserve">he </w:t>
      </w:r>
      <w:r>
        <w:rPr>
          <w:rFonts w:ascii="Arial" w:hAnsi="Arial" w:cs="Arial"/>
          <w:b/>
          <w:u w:val="single"/>
        </w:rPr>
        <w:t>CAP Customers</w:t>
      </w:r>
      <w:r w:rsidR="004F25B4">
        <w:rPr>
          <w:rFonts w:ascii="Arial" w:hAnsi="Arial" w:cs="Arial"/>
          <w:b/>
          <w:u w:val="single"/>
        </w:rPr>
        <w:t>.</w:t>
      </w:r>
    </w:p>
    <w:p w:rsidR="00EC09D2" w:rsidRDefault="00EC09D2" w:rsidP="00EC09D2">
      <w:pPr>
        <w:rPr>
          <w:rFonts w:ascii="Arial" w:hAnsi="Arial" w:cs="Arial"/>
          <w:b/>
          <w:u w:val="single"/>
        </w:rPr>
      </w:pPr>
    </w:p>
    <w:p w:rsidR="00EC09D2" w:rsidRDefault="00EC09D2" w:rsidP="00EC09D2">
      <w:pPr>
        <w:ind w:firstLine="720"/>
        <w:rPr>
          <w:rFonts w:ascii="Arial" w:hAnsi="Arial" w:cs="Arial"/>
        </w:rPr>
      </w:pPr>
      <w:r>
        <w:rPr>
          <w:rFonts w:ascii="Arial" w:hAnsi="Arial" w:cs="Arial"/>
        </w:rPr>
        <w:t>The review and testing of a sample of CAP Customers revealed that</w:t>
      </w:r>
      <w:r w:rsidR="00406B57">
        <w:rPr>
          <w:rFonts w:ascii="Arial" w:hAnsi="Arial" w:cs="Arial"/>
        </w:rPr>
        <w:t xml:space="preserve"> s</w:t>
      </w:r>
      <w:r w:rsidR="00EC5B17">
        <w:rPr>
          <w:rFonts w:ascii="Arial" w:hAnsi="Arial" w:cs="Arial"/>
        </w:rPr>
        <w:t xml:space="preserve">ome </w:t>
      </w:r>
      <w:r w:rsidR="00464B7B">
        <w:rPr>
          <w:rFonts w:ascii="Arial" w:hAnsi="Arial" w:cs="Arial"/>
        </w:rPr>
        <w:t xml:space="preserve">of the </w:t>
      </w:r>
      <w:r>
        <w:rPr>
          <w:rFonts w:ascii="Arial" w:hAnsi="Arial" w:cs="Arial"/>
        </w:rPr>
        <w:t xml:space="preserve">CAP Customers were erroneously enrolled, re-certified, or removed from the CAP through various actions and errors which bypassed the Company’s outlined policies and procedures. The application, income verification, and re-certification policies and procedures for administering the CAP were not being applied in a consistent manner. The </w:t>
      </w:r>
      <w:r w:rsidR="00B740FF">
        <w:rPr>
          <w:rFonts w:ascii="Arial" w:hAnsi="Arial" w:cs="Arial"/>
        </w:rPr>
        <w:t>C</w:t>
      </w:r>
      <w:r>
        <w:rPr>
          <w:rFonts w:ascii="Arial" w:hAnsi="Arial" w:cs="Arial"/>
        </w:rPr>
        <w:t xml:space="preserve">ompany was unable to provide proper documentation to verify that </w:t>
      </w:r>
      <w:r w:rsidR="00464B7B">
        <w:rPr>
          <w:rFonts w:ascii="Arial" w:hAnsi="Arial" w:cs="Arial"/>
        </w:rPr>
        <w:t xml:space="preserve">some </w:t>
      </w:r>
      <w:r>
        <w:rPr>
          <w:rFonts w:ascii="Arial" w:hAnsi="Arial" w:cs="Arial"/>
        </w:rPr>
        <w:t xml:space="preserve">CAP Customers who were enrolled or re-certified </w:t>
      </w:r>
      <w:r w:rsidR="00EC5B17">
        <w:rPr>
          <w:rFonts w:ascii="Arial" w:hAnsi="Arial" w:cs="Arial"/>
        </w:rPr>
        <w:t>i</w:t>
      </w:r>
      <w:r>
        <w:rPr>
          <w:rFonts w:ascii="Arial" w:hAnsi="Arial" w:cs="Arial"/>
        </w:rPr>
        <w:t xml:space="preserve">nto the CAP were qualified for the program. The Company also did not maintain records of </w:t>
      </w:r>
      <w:r w:rsidR="00464B7B">
        <w:rPr>
          <w:rFonts w:ascii="Arial" w:hAnsi="Arial" w:cs="Arial"/>
        </w:rPr>
        <w:t xml:space="preserve">some </w:t>
      </w:r>
      <w:r>
        <w:rPr>
          <w:rFonts w:ascii="Arial" w:hAnsi="Arial" w:cs="Arial"/>
        </w:rPr>
        <w:t xml:space="preserve">CAP </w:t>
      </w:r>
      <w:r w:rsidR="00464B7B">
        <w:rPr>
          <w:rFonts w:ascii="Arial" w:hAnsi="Arial" w:cs="Arial"/>
        </w:rPr>
        <w:t>c</w:t>
      </w:r>
      <w:r>
        <w:rPr>
          <w:rFonts w:ascii="Arial" w:hAnsi="Arial" w:cs="Arial"/>
        </w:rPr>
        <w:t xml:space="preserve">ustomers in a sufficient manner which resulted in missing </w:t>
      </w:r>
      <w:r w:rsidR="00BF090E">
        <w:rPr>
          <w:rFonts w:ascii="Arial" w:hAnsi="Arial" w:cs="Arial"/>
        </w:rPr>
        <w:t xml:space="preserve">records and </w:t>
      </w:r>
      <w:r>
        <w:rPr>
          <w:rFonts w:ascii="Arial" w:hAnsi="Arial" w:cs="Arial"/>
        </w:rPr>
        <w:t>documents.</w:t>
      </w:r>
    </w:p>
    <w:p w:rsidR="00EC09D2" w:rsidRPr="009B1902" w:rsidRDefault="00EC09D2" w:rsidP="00EC09D2">
      <w:pPr>
        <w:ind w:firstLine="720"/>
        <w:rPr>
          <w:rFonts w:ascii="Arial" w:hAnsi="Arial" w:cs="Arial"/>
        </w:rPr>
      </w:pPr>
    </w:p>
    <w:p w:rsidR="00EC09D2" w:rsidRPr="009B1902" w:rsidRDefault="00EC09D2" w:rsidP="00EC09D2">
      <w:pPr>
        <w:tabs>
          <w:tab w:val="left" w:pos="450"/>
          <w:tab w:val="left" w:pos="720"/>
          <w:tab w:val="left" w:pos="1080"/>
          <w:tab w:val="left" w:pos="1620"/>
        </w:tabs>
        <w:rPr>
          <w:rFonts w:ascii="Arial" w:hAnsi="Arial"/>
        </w:rPr>
      </w:pPr>
      <w:r w:rsidRPr="009B1902">
        <w:rPr>
          <w:rFonts w:ascii="Arial" w:hAnsi="Arial"/>
        </w:rPr>
        <w:tab/>
      </w:r>
      <w:r w:rsidRPr="009B1902">
        <w:rPr>
          <w:rFonts w:ascii="Arial" w:hAnsi="Arial"/>
        </w:rPr>
        <w:tab/>
        <w:t xml:space="preserve">PECO conducted an internal audit in 2009 and a subsequent re-audit in 2010.  The 2009 internal audit </w:t>
      </w:r>
      <w:r w:rsidR="00AC27F3">
        <w:rPr>
          <w:rFonts w:ascii="Arial" w:hAnsi="Arial"/>
        </w:rPr>
        <w:t xml:space="preserve">found </w:t>
      </w:r>
      <w:r w:rsidRPr="00826684">
        <w:rPr>
          <w:rFonts w:ascii="Arial" w:hAnsi="Arial"/>
        </w:rPr>
        <w:t xml:space="preserve">inconsistency in </w:t>
      </w:r>
      <w:r w:rsidR="00AC27F3">
        <w:rPr>
          <w:rFonts w:ascii="Arial" w:hAnsi="Arial"/>
        </w:rPr>
        <w:t xml:space="preserve">the </w:t>
      </w:r>
      <w:r w:rsidRPr="00826684">
        <w:rPr>
          <w:rFonts w:ascii="Arial" w:hAnsi="Arial"/>
        </w:rPr>
        <w:t>CAP enrollment and re-certification</w:t>
      </w:r>
      <w:r w:rsidR="00AC27F3">
        <w:rPr>
          <w:rFonts w:ascii="Arial" w:hAnsi="Arial"/>
        </w:rPr>
        <w:t xml:space="preserve"> process.  </w:t>
      </w:r>
      <w:r w:rsidRPr="009B1902">
        <w:rPr>
          <w:rFonts w:ascii="Arial" w:hAnsi="Arial"/>
        </w:rPr>
        <w:t xml:space="preserve">The 2010 follow-up internal audit </w:t>
      </w:r>
      <w:r w:rsidR="00AC27F3">
        <w:rPr>
          <w:rFonts w:ascii="Arial" w:hAnsi="Arial"/>
        </w:rPr>
        <w:t>found</w:t>
      </w:r>
      <w:r w:rsidRPr="009B1902">
        <w:rPr>
          <w:rFonts w:ascii="Arial" w:hAnsi="Arial"/>
        </w:rPr>
        <w:t xml:space="preserve"> that th</w:t>
      </w:r>
      <w:r w:rsidR="0044615B">
        <w:rPr>
          <w:rFonts w:ascii="Arial" w:hAnsi="Arial"/>
        </w:rPr>
        <w:t>e</w:t>
      </w:r>
      <w:r w:rsidRPr="009B1902">
        <w:rPr>
          <w:rFonts w:ascii="Arial" w:hAnsi="Arial"/>
        </w:rPr>
        <w:t xml:space="preserve"> findings from the 2009 internal audit were addressed and corrected.  Procedures as well as periodic, quality reviews are currently in place to avoid future occurrences.</w:t>
      </w:r>
    </w:p>
    <w:p w:rsidR="00EC09D2" w:rsidRPr="009B1902" w:rsidRDefault="00EC09D2" w:rsidP="00EC09D2">
      <w:pPr>
        <w:ind w:firstLine="720"/>
        <w:rPr>
          <w:rFonts w:ascii="Arial" w:hAnsi="Arial" w:cs="Arial"/>
        </w:rPr>
      </w:pPr>
    </w:p>
    <w:p w:rsidR="00EC09D2" w:rsidRPr="00BB23A8" w:rsidRDefault="00406B57" w:rsidP="00EC09D2">
      <w:pPr>
        <w:ind w:firstLine="720"/>
        <w:rPr>
          <w:rFonts w:ascii="Arial" w:hAnsi="Arial" w:cs="Arial"/>
        </w:rPr>
      </w:pPr>
      <w:r>
        <w:rPr>
          <w:rFonts w:ascii="Arial" w:hAnsi="Arial" w:cs="Arial"/>
        </w:rPr>
        <w:t>T</w:t>
      </w:r>
      <w:r w:rsidR="00EC09D2" w:rsidRPr="006459E0">
        <w:rPr>
          <w:rFonts w:ascii="Arial" w:hAnsi="Arial" w:cs="Arial"/>
        </w:rPr>
        <w:t xml:space="preserve">he </w:t>
      </w:r>
      <w:r w:rsidR="00EC09D2">
        <w:rPr>
          <w:rFonts w:ascii="Arial" w:hAnsi="Arial" w:cs="Arial"/>
        </w:rPr>
        <w:t xml:space="preserve">cause </w:t>
      </w:r>
      <w:r w:rsidR="005F29E9">
        <w:rPr>
          <w:rFonts w:ascii="Arial" w:hAnsi="Arial" w:cs="Arial"/>
        </w:rPr>
        <w:t xml:space="preserve">of the above referenced problems </w:t>
      </w:r>
      <w:r w:rsidR="00EC09D2">
        <w:rPr>
          <w:rFonts w:ascii="Arial" w:hAnsi="Arial" w:cs="Arial"/>
        </w:rPr>
        <w:t xml:space="preserve">was related to a lack of adequate monitoring and review of the CAP Rate Enrollment and Re-certification processes, as well as a lack of adequate </w:t>
      </w:r>
      <w:r w:rsidR="00BB4DE1" w:rsidRPr="009425F7">
        <w:rPr>
          <w:rFonts w:ascii="Arial" w:hAnsi="Arial" w:cs="Arial"/>
        </w:rPr>
        <w:t xml:space="preserve">reviews and </w:t>
      </w:r>
      <w:r w:rsidR="00EC09D2" w:rsidRPr="009425F7">
        <w:rPr>
          <w:rFonts w:ascii="Arial" w:hAnsi="Arial" w:cs="Arial"/>
        </w:rPr>
        <w:t xml:space="preserve">controls that would prevent or detect </w:t>
      </w:r>
      <w:r w:rsidR="00BB4DE1" w:rsidRPr="009425F7">
        <w:rPr>
          <w:rFonts w:ascii="Arial" w:hAnsi="Arial" w:cs="Arial"/>
        </w:rPr>
        <w:t>situations where there are missing records and documents.</w:t>
      </w:r>
      <w:r w:rsidR="00EC09D2">
        <w:rPr>
          <w:rFonts w:ascii="Arial" w:hAnsi="Arial" w:cs="Arial"/>
        </w:rPr>
        <w:t xml:space="preserve"> </w:t>
      </w:r>
    </w:p>
    <w:p w:rsidR="00EC09D2" w:rsidRDefault="00EC09D2" w:rsidP="00EC09D2">
      <w:pPr>
        <w:pStyle w:val="BodyText"/>
        <w:rPr>
          <w:rFonts w:ascii="Arial" w:hAnsi="Arial" w:cs="Arial"/>
          <w:b/>
          <w:sz w:val="24"/>
          <w:u w:val="single"/>
        </w:rPr>
      </w:pPr>
    </w:p>
    <w:p w:rsidR="00EC09D2" w:rsidRDefault="00EC09D2" w:rsidP="00EC09D2">
      <w:pPr>
        <w:pStyle w:val="BodyText"/>
        <w:rPr>
          <w:rFonts w:ascii="Arial" w:hAnsi="Arial" w:cs="Arial"/>
          <w:b/>
          <w:sz w:val="24"/>
          <w:u w:val="single"/>
        </w:rPr>
      </w:pPr>
    </w:p>
    <w:p w:rsidR="00EC09D2" w:rsidRPr="00281F8A" w:rsidRDefault="00EC09D2" w:rsidP="00EC09D2">
      <w:pPr>
        <w:pStyle w:val="BodyText"/>
        <w:rPr>
          <w:rFonts w:ascii="Arial" w:hAnsi="Arial" w:cs="Arial"/>
          <w:b/>
          <w:sz w:val="24"/>
          <w:u w:val="single"/>
        </w:rPr>
      </w:pPr>
      <w:r w:rsidRPr="00281F8A">
        <w:rPr>
          <w:rFonts w:ascii="Arial" w:hAnsi="Arial" w:cs="Arial"/>
          <w:b/>
          <w:sz w:val="24"/>
          <w:u w:val="single"/>
        </w:rPr>
        <w:t>Recommendation:</w:t>
      </w:r>
    </w:p>
    <w:p w:rsidR="00EC09D2" w:rsidRPr="00281F8A" w:rsidRDefault="00EC09D2" w:rsidP="00EC09D2">
      <w:pPr>
        <w:pStyle w:val="BodyText"/>
        <w:rPr>
          <w:rFonts w:ascii="Arial" w:hAnsi="Arial" w:cs="Arial"/>
          <w:b/>
          <w:sz w:val="24"/>
          <w:u w:val="single"/>
        </w:rPr>
      </w:pPr>
    </w:p>
    <w:p w:rsidR="00EC09D2" w:rsidRPr="00281F8A" w:rsidRDefault="00EC09D2" w:rsidP="00EC09D2">
      <w:pPr>
        <w:pStyle w:val="BodyText"/>
        <w:ind w:firstLine="720"/>
        <w:rPr>
          <w:rFonts w:ascii="Arial" w:hAnsi="Arial" w:cs="Arial"/>
          <w:b/>
          <w:sz w:val="24"/>
          <w:u w:val="single"/>
        </w:rPr>
      </w:pPr>
      <w:r w:rsidRPr="00281F8A">
        <w:rPr>
          <w:rFonts w:ascii="Arial" w:hAnsi="Arial" w:cs="Arial"/>
          <w:sz w:val="24"/>
        </w:rPr>
        <w:t xml:space="preserve">We recommend that PECO Energy Company </w:t>
      </w:r>
      <w:r>
        <w:rPr>
          <w:rFonts w:ascii="Arial" w:hAnsi="Arial" w:cs="Arial"/>
          <w:sz w:val="24"/>
        </w:rPr>
        <w:t xml:space="preserve">implement </w:t>
      </w:r>
      <w:r w:rsidR="00A85765">
        <w:rPr>
          <w:rFonts w:ascii="Arial" w:hAnsi="Arial" w:cs="Arial"/>
          <w:sz w:val="24"/>
        </w:rPr>
        <w:t>more effective</w:t>
      </w:r>
      <w:r>
        <w:rPr>
          <w:rFonts w:ascii="Arial" w:hAnsi="Arial" w:cs="Arial"/>
          <w:sz w:val="24"/>
        </w:rPr>
        <w:t xml:space="preserve"> review and monitoring of the employees and contracted entities administering the various </w:t>
      </w:r>
      <w:r w:rsidR="005F29E9">
        <w:rPr>
          <w:rFonts w:ascii="Arial" w:hAnsi="Arial" w:cs="Arial"/>
          <w:sz w:val="24"/>
        </w:rPr>
        <w:t xml:space="preserve">CAP </w:t>
      </w:r>
      <w:r>
        <w:rPr>
          <w:rFonts w:ascii="Arial" w:hAnsi="Arial" w:cs="Arial"/>
          <w:sz w:val="24"/>
        </w:rPr>
        <w:t>programs and ensure greater compliance to outlined policies and procedures. PECO should implement and enforce procedures to provide for better maintenance of records and documents related to its respective programs.</w:t>
      </w:r>
      <w:r w:rsidRPr="00281F8A">
        <w:rPr>
          <w:rFonts w:ascii="Arial" w:hAnsi="Arial" w:cs="Arial"/>
          <w:sz w:val="24"/>
        </w:rPr>
        <w:t xml:space="preserve"> </w:t>
      </w:r>
    </w:p>
    <w:p w:rsidR="00EC09D2" w:rsidRDefault="00EC09D2" w:rsidP="00EC09D2">
      <w:pPr>
        <w:rPr>
          <w:rFonts w:ascii="Arial" w:hAnsi="Arial" w:cs="Arial"/>
          <w:b/>
          <w:u w:val="single"/>
        </w:rPr>
      </w:pPr>
    </w:p>
    <w:p w:rsidR="00EC09D2" w:rsidRPr="00281F8A" w:rsidRDefault="00EC09D2" w:rsidP="00EC09D2">
      <w:pPr>
        <w:rPr>
          <w:rFonts w:ascii="Arial" w:hAnsi="Arial" w:cs="Arial"/>
          <w:b/>
          <w:u w:val="single"/>
        </w:rPr>
      </w:pPr>
    </w:p>
    <w:p w:rsidR="00EC09D2" w:rsidRPr="00281F8A" w:rsidRDefault="00EC09D2" w:rsidP="00EC09D2">
      <w:pPr>
        <w:tabs>
          <w:tab w:val="left" w:pos="4500"/>
          <w:tab w:val="center" w:pos="4680"/>
        </w:tabs>
        <w:suppressAutoHyphens/>
        <w:outlineLvl w:val="0"/>
        <w:rPr>
          <w:rFonts w:ascii="Arial" w:hAnsi="Arial" w:cs="Arial"/>
          <w:b/>
          <w:u w:val="single"/>
        </w:rPr>
      </w:pPr>
      <w:r>
        <w:rPr>
          <w:rFonts w:ascii="Arial" w:hAnsi="Arial" w:cs="Arial"/>
          <w:b/>
          <w:u w:val="single"/>
        </w:rPr>
        <w:t>Auditor’s Note</w:t>
      </w:r>
      <w:r w:rsidRPr="00281F8A">
        <w:rPr>
          <w:rFonts w:ascii="Arial" w:hAnsi="Arial" w:cs="Arial"/>
          <w:b/>
          <w:u w:val="single"/>
        </w:rPr>
        <w:t>:</w:t>
      </w:r>
    </w:p>
    <w:p w:rsidR="00EC09D2" w:rsidRPr="00281F8A" w:rsidRDefault="00EC09D2" w:rsidP="00EC09D2">
      <w:pPr>
        <w:rPr>
          <w:rFonts w:ascii="Arial" w:hAnsi="Arial" w:cs="Arial"/>
          <w:b/>
          <w:u w:val="single"/>
        </w:rPr>
      </w:pPr>
    </w:p>
    <w:p w:rsidR="00EC09D2" w:rsidRPr="00406B57" w:rsidRDefault="00EC09D2" w:rsidP="001F7D56">
      <w:pPr>
        <w:pStyle w:val="BodyText"/>
        <w:ind w:firstLine="720"/>
        <w:rPr>
          <w:szCs w:val="28"/>
        </w:rPr>
      </w:pPr>
      <w:r w:rsidRPr="00406B57">
        <w:rPr>
          <w:rFonts w:ascii="Arial" w:hAnsi="Arial" w:cs="Arial"/>
          <w:sz w:val="24"/>
        </w:rPr>
        <w:t xml:space="preserve">PECO Energy Company agrees with the finding and recommendation and indicated that </w:t>
      </w:r>
      <w:r w:rsidR="00A85765">
        <w:rPr>
          <w:rFonts w:ascii="Arial" w:hAnsi="Arial" w:cs="Arial"/>
          <w:sz w:val="24"/>
        </w:rPr>
        <w:t>revised</w:t>
      </w:r>
      <w:r w:rsidRPr="00406B57">
        <w:rPr>
          <w:rFonts w:ascii="Arial" w:hAnsi="Arial" w:cs="Arial"/>
          <w:sz w:val="24"/>
        </w:rPr>
        <w:t xml:space="preserve"> procedures as well as periodic, quality reviews are currently in place to avoid future occurrences with administering of its CAP. </w:t>
      </w:r>
    </w:p>
    <w:p w:rsidR="0044615B" w:rsidRDefault="0044615B" w:rsidP="001F7D56">
      <w:pPr>
        <w:tabs>
          <w:tab w:val="left" w:pos="360"/>
          <w:tab w:val="left" w:pos="1530"/>
          <w:tab w:val="right" w:pos="9000"/>
        </w:tabs>
        <w:jc w:val="center"/>
        <w:rPr>
          <w:rFonts w:ascii="Arial" w:hAnsi="Arial" w:cs="Arial"/>
          <w:sz w:val="26"/>
          <w:szCs w:val="26"/>
          <w:highlight w:val="yellow"/>
        </w:rPr>
        <w:sectPr w:rsidR="0044615B" w:rsidSect="002C45A2">
          <w:headerReference w:type="even" r:id="rId37"/>
          <w:headerReference w:type="default" r:id="rId38"/>
          <w:footerReference w:type="default" r:id="rId39"/>
          <w:headerReference w:type="first" r:id="rId40"/>
          <w:pgSz w:w="12240" w:h="15840"/>
          <w:pgMar w:top="1440" w:right="1440" w:bottom="1152" w:left="1440" w:header="720" w:footer="720" w:gutter="0"/>
          <w:pgNumType w:start="1"/>
          <w:cols w:space="720"/>
          <w:docGrid w:linePitch="360"/>
        </w:sectPr>
      </w:pPr>
    </w:p>
    <w:p w:rsidR="001F7D56" w:rsidRPr="001F7D56" w:rsidRDefault="001F7D56" w:rsidP="001F7D56">
      <w:pPr>
        <w:tabs>
          <w:tab w:val="left" w:pos="360"/>
          <w:tab w:val="left" w:pos="1530"/>
          <w:tab w:val="right" w:pos="9000"/>
        </w:tabs>
        <w:jc w:val="center"/>
        <w:rPr>
          <w:rFonts w:ascii="Arial" w:hAnsi="Arial" w:cs="Arial"/>
          <w:b/>
          <w:sz w:val="26"/>
          <w:szCs w:val="26"/>
          <w:highlight w:val="yellow"/>
        </w:rPr>
      </w:pPr>
      <w:r w:rsidRPr="001F7D56">
        <w:rPr>
          <w:rFonts w:ascii="Arial" w:hAnsi="Arial" w:cs="Arial"/>
          <w:b/>
          <w:sz w:val="28"/>
          <w:szCs w:val="28"/>
        </w:rPr>
        <w:lastRenderedPageBreak/>
        <w:t>PECO ENERGY COMPANY</w:t>
      </w:r>
    </w:p>
    <w:p w:rsidR="001F7D56" w:rsidRPr="00281F8A" w:rsidRDefault="001F7D56" w:rsidP="001F7D56">
      <w:pPr>
        <w:rPr>
          <w:rFonts w:ascii="Arial" w:hAnsi="Arial" w:cs="Arial"/>
          <w:sz w:val="26"/>
          <w:szCs w:val="26"/>
        </w:rPr>
      </w:pPr>
    </w:p>
    <w:p w:rsidR="001F7D56" w:rsidRDefault="001F7D56" w:rsidP="001F7D56">
      <w:pPr>
        <w:jc w:val="center"/>
        <w:rPr>
          <w:rFonts w:ascii="Arial" w:hAnsi="Arial" w:cs="Arial"/>
          <w:b/>
          <w:sz w:val="26"/>
          <w:szCs w:val="26"/>
          <w:u w:val="single"/>
        </w:rPr>
      </w:pPr>
      <w:r w:rsidRPr="00281F8A">
        <w:rPr>
          <w:rFonts w:ascii="Arial" w:hAnsi="Arial" w:cs="Arial"/>
          <w:b/>
          <w:sz w:val="26"/>
          <w:szCs w:val="26"/>
          <w:u w:val="single"/>
        </w:rPr>
        <w:t xml:space="preserve">Current Year’s Audit </w:t>
      </w:r>
      <w:r w:rsidR="00D672A0">
        <w:rPr>
          <w:rFonts w:ascii="Arial" w:hAnsi="Arial" w:cs="Arial"/>
          <w:b/>
          <w:sz w:val="26"/>
          <w:szCs w:val="26"/>
          <w:u w:val="single"/>
        </w:rPr>
        <w:t>Findings (continued)</w:t>
      </w:r>
    </w:p>
    <w:p w:rsidR="001F7D56" w:rsidRDefault="001F7D56" w:rsidP="001F7D56">
      <w:pPr>
        <w:jc w:val="center"/>
        <w:rPr>
          <w:rFonts w:ascii="Arial" w:hAnsi="Arial" w:cs="Arial"/>
          <w:b/>
          <w:sz w:val="26"/>
          <w:szCs w:val="26"/>
          <w:u w:val="single"/>
        </w:rPr>
      </w:pPr>
    </w:p>
    <w:p w:rsidR="001F7D56" w:rsidRPr="00281F8A" w:rsidRDefault="001F7D56" w:rsidP="001F7D56">
      <w:pPr>
        <w:jc w:val="center"/>
        <w:rPr>
          <w:rFonts w:ascii="Arial" w:hAnsi="Arial" w:cs="Arial"/>
          <w:b/>
          <w:sz w:val="26"/>
          <w:szCs w:val="26"/>
          <w:u w:val="single"/>
        </w:rPr>
      </w:pPr>
    </w:p>
    <w:p w:rsidR="001F7D56" w:rsidRDefault="00D672A0" w:rsidP="001F7D56">
      <w:pPr>
        <w:tabs>
          <w:tab w:val="left" w:pos="1800"/>
          <w:tab w:val="left" w:pos="2160"/>
          <w:tab w:val="left" w:pos="2340"/>
          <w:tab w:val="left" w:pos="2520"/>
        </w:tabs>
        <w:ind w:left="1800" w:hanging="1800"/>
        <w:rPr>
          <w:rFonts w:ascii="Arial" w:hAnsi="Arial" w:cs="Arial"/>
          <w:b/>
          <w:u w:val="single"/>
        </w:rPr>
      </w:pPr>
      <w:r>
        <w:rPr>
          <w:rFonts w:ascii="Arial" w:hAnsi="Arial" w:cs="Arial"/>
          <w:b/>
          <w:u w:val="single"/>
        </w:rPr>
        <w:t xml:space="preserve">Finding </w:t>
      </w:r>
      <w:r w:rsidR="001F7D56">
        <w:rPr>
          <w:rFonts w:ascii="Arial" w:hAnsi="Arial" w:cs="Arial"/>
          <w:b/>
          <w:u w:val="single"/>
        </w:rPr>
        <w:t xml:space="preserve"> No. </w:t>
      </w:r>
      <w:r>
        <w:rPr>
          <w:rFonts w:ascii="Arial" w:hAnsi="Arial" w:cs="Arial"/>
          <w:b/>
          <w:u w:val="single"/>
        </w:rPr>
        <w:t>4</w:t>
      </w:r>
      <w:r w:rsidR="001F7D56">
        <w:rPr>
          <w:rFonts w:ascii="Arial" w:hAnsi="Arial" w:cs="Arial"/>
          <w:b/>
          <w:u w:val="single"/>
        </w:rPr>
        <w:t xml:space="preserve"> – The Company </w:t>
      </w:r>
      <w:r w:rsidR="00B64A63">
        <w:rPr>
          <w:rFonts w:ascii="Arial" w:hAnsi="Arial" w:cs="Arial"/>
          <w:b/>
          <w:u w:val="single"/>
        </w:rPr>
        <w:t>M</w:t>
      </w:r>
      <w:r w:rsidR="001F7D56">
        <w:rPr>
          <w:rFonts w:ascii="Arial" w:hAnsi="Arial" w:cs="Arial"/>
          <w:b/>
          <w:u w:val="single"/>
        </w:rPr>
        <w:t xml:space="preserve">aintains </w:t>
      </w:r>
      <w:r w:rsidR="00B64A63">
        <w:rPr>
          <w:rFonts w:ascii="Arial" w:hAnsi="Arial" w:cs="Arial"/>
          <w:b/>
          <w:u w:val="single"/>
        </w:rPr>
        <w:t>A</w:t>
      </w:r>
      <w:r w:rsidR="001F7D56">
        <w:rPr>
          <w:rFonts w:ascii="Arial" w:hAnsi="Arial" w:cs="Arial"/>
          <w:b/>
          <w:u w:val="single"/>
        </w:rPr>
        <w:t xml:space="preserve">nd </w:t>
      </w:r>
      <w:r w:rsidR="00B64A63">
        <w:rPr>
          <w:rFonts w:ascii="Arial" w:hAnsi="Arial" w:cs="Arial"/>
          <w:b/>
          <w:u w:val="single"/>
        </w:rPr>
        <w:t>R</w:t>
      </w:r>
      <w:r w:rsidR="001F7D56">
        <w:rPr>
          <w:rFonts w:ascii="Arial" w:hAnsi="Arial" w:cs="Arial"/>
          <w:b/>
          <w:u w:val="single"/>
        </w:rPr>
        <w:t xml:space="preserve">elies </w:t>
      </w:r>
      <w:r w:rsidR="00B64A63">
        <w:rPr>
          <w:rFonts w:ascii="Arial" w:hAnsi="Arial" w:cs="Arial"/>
          <w:b/>
          <w:u w:val="single"/>
        </w:rPr>
        <w:t>O</w:t>
      </w:r>
      <w:r w:rsidR="001F7D56">
        <w:rPr>
          <w:rFonts w:ascii="Arial" w:hAnsi="Arial" w:cs="Arial"/>
          <w:b/>
          <w:u w:val="single"/>
        </w:rPr>
        <w:t xml:space="preserve">n </w:t>
      </w:r>
      <w:r w:rsidR="00B64A63">
        <w:rPr>
          <w:rFonts w:ascii="Arial" w:hAnsi="Arial" w:cs="Arial"/>
          <w:b/>
          <w:u w:val="single"/>
        </w:rPr>
        <w:t>S</w:t>
      </w:r>
      <w:r w:rsidR="001F7D56">
        <w:rPr>
          <w:rFonts w:ascii="Arial" w:hAnsi="Arial" w:cs="Arial"/>
          <w:b/>
          <w:u w:val="single"/>
        </w:rPr>
        <w:t xml:space="preserve">ome </w:t>
      </w:r>
      <w:r w:rsidR="00B64A63">
        <w:rPr>
          <w:rFonts w:ascii="Arial" w:hAnsi="Arial" w:cs="Arial"/>
          <w:b/>
          <w:u w:val="single"/>
        </w:rPr>
        <w:t>R</w:t>
      </w:r>
      <w:r w:rsidR="001F7D56">
        <w:rPr>
          <w:rFonts w:ascii="Arial" w:hAnsi="Arial" w:cs="Arial"/>
          <w:b/>
          <w:u w:val="single"/>
        </w:rPr>
        <w:t xml:space="preserve">eports </w:t>
      </w:r>
      <w:r w:rsidR="00B64A63">
        <w:rPr>
          <w:rFonts w:ascii="Arial" w:hAnsi="Arial" w:cs="Arial"/>
          <w:b/>
          <w:u w:val="single"/>
        </w:rPr>
        <w:t>T</w:t>
      </w:r>
      <w:r w:rsidR="001F7D56">
        <w:rPr>
          <w:rFonts w:ascii="Arial" w:hAnsi="Arial" w:cs="Arial"/>
          <w:b/>
          <w:u w:val="single"/>
        </w:rPr>
        <w:t>hat</w:t>
      </w:r>
    </w:p>
    <w:p w:rsidR="001F7D56" w:rsidRDefault="0044615B" w:rsidP="001F7D56">
      <w:pPr>
        <w:tabs>
          <w:tab w:val="left" w:pos="1800"/>
          <w:tab w:val="left" w:pos="2160"/>
          <w:tab w:val="left" w:pos="2340"/>
          <w:tab w:val="left" w:pos="2520"/>
        </w:tabs>
        <w:ind w:left="1800" w:hanging="1800"/>
        <w:rPr>
          <w:rFonts w:ascii="Arial" w:hAnsi="Arial" w:cs="Arial"/>
          <w:b/>
          <w:u w:val="single"/>
        </w:rPr>
      </w:pPr>
      <w:r>
        <w:rPr>
          <w:rFonts w:ascii="Arial" w:hAnsi="Arial" w:cs="Arial"/>
          <w:b/>
        </w:rPr>
        <w:tab/>
      </w:r>
      <w:r w:rsidR="00B64A63" w:rsidRPr="006D6C69">
        <w:rPr>
          <w:rFonts w:ascii="Arial" w:hAnsi="Arial" w:cs="Arial"/>
          <w:b/>
          <w:u w:val="single"/>
        </w:rPr>
        <w:t>A</w:t>
      </w:r>
      <w:r w:rsidR="001F7D56">
        <w:rPr>
          <w:rFonts w:ascii="Arial" w:hAnsi="Arial" w:cs="Arial"/>
          <w:b/>
          <w:u w:val="single"/>
        </w:rPr>
        <w:t xml:space="preserve">re </w:t>
      </w:r>
      <w:r w:rsidR="00B64A63">
        <w:rPr>
          <w:rFonts w:ascii="Arial" w:hAnsi="Arial" w:cs="Arial"/>
          <w:b/>
          <w:u w:val="single"/>
        </w:rPr>
        <w:t>N</w:t>
      </w:r>
      <w:r w:rsidR="001F7D56">
        <w:rPr>
          <w:rFonts w:ascii="Arial" w:hAnsi="Arial" w:cs="Arial"/>
          <w:b/>
          <w:u w:val="single"/>
        </w:rPr>
        <w:t xml:space="preserve">ot </w:t>
      </w:r>
      <w:r w:rsidR="00B64A63">
        <w:rPr>
          <w:rFonts w:ascii="Arial" w:hAnsi="Arial" w:cs="Arial"/>
          <w:b/>
          <w:u w:val="single"/>
        </w:rPr>
        <w:t>U</w:t>
      </w:r>
      <w:r w:rsidR="001F7D56">
        <w:rPr>
          <w:rFonts w:ascii="Arial" w:hAnsi="Arial" w:cs="Arial"/>
          <w:b/>
          <w:u w:val="single"/>
        </w:rPr>
        <w:t xml:space="preserve">seful </w:t>
      </w:r>
      <w:r w:rsidR="00B64A63">
        <w:rPr>
          <w:rFonts w:ascii="Arial" w:hAnsi="Arial" w:cs="Arial"/>
          <w:b/>
          <w:u w:val="single"/>
        </w:rPr>
        <w:t>I</w:t>
      </w:r>
      <w:r w:rsidR="001F7D56">
        <w:rPr>
          <w:rFonts w:ascii="Arial" w:hAnsi="Arial" w:cs="Arial"/>
          <w:b/>
          <w:u w:val="single"/>
        </w:rPr>
        <w:t xml:space="preserve">n </w:t>
      </w:r>
      <w:r w:rsidR="00B64A63">
        <w:rPr>
          <w:rFonts w:ascii="Arial" w:hAnsi="Arial" w:cs="Arial"/>
          <w:b/>
          <w:u w:val="single"/>
        </w:rPr>
        <w:t>I</w:t>
      </w:r>
      <w:r w:rsidR="001F7D56">
        <w:rPr>
          <w:rFonts w:ascii="Arial" w:hAnsi="Arial" w:cs="Arial"/>
          <w:b/>
          <w:u w:val="single"/>
        </w:rPr>
        <w:t xml:space="preserve">ts </w:t>
      </w:r>
      <w:r w:rsidR="00B64A63">
        <w:rPr>
          <w:rFonts w:ascii="Arial" w:hAnsi="Arial" w:cs="Arial"/>
          <w:b/>
          <w:u w:val="single"/>
        </w:rPr>
        <w:t>E</w:t>
      </w:r>
      <w:r w:rsidR="001F7D56">
        <w:rPr>
          <w:rFonts w:ascii="Arial" w:hAnsi="Arial" w:cs="Arial"/>
          <w:b/>
          <w:u w:val="single"/>
        </w:rPr>
        <w:t xml:space="preserve">fforts </w:t>
      </w:r>
      <w:r w:rsidR="00B64A63">
        <w:rPr>
          <w:rFonts w:ascii="Arial" w:hAnsi="Arial" w:cs="Arial"/>
          <w:b/>
          <w:u w:val="single"/>
        </w:rPr>
        <w:t>T</w:t>
      </w:r>
      <w:r w:rsidR="001F7D56">
        <w:rPr>
          <w:rFonts w:ascii="Arial" w:hAnsi="Arial" w:cs="Arial"/>
          <w:b/>
          <w:u w:val="single"/>
        </w:rPr>
        <w:t xml:space="preserve">o </w:t>
      </w:r>
      <w:r w:rsidR="00B64A63">
        <w:rPr>
          <w:rFonts w:ascii="Arial" w:hAnsi="Arial" w:cs="Arial"/>
          <w:b/>
          <w:u w:val="single"/>
        </w:rPr>
        <w:t>R</w:t>
      </w:r>
      <w:r w:rsidR="001F7D56">
        <w:rPr>
          <w:rFonts w:ascii="Arial" w:hAnsi="Arial" w:cs="Arial"/>
          <w:b/>
          <w:u w:val="single"/>
        </w:rPr>
        <w:t xml:space="preserve">eview, </w:t>
      </w:r>
      <w:r w:rsidR="00B64A63">
        <w:rPr>
          <w:rFonts w:ascii="Arial" w:hAnsi="Arial" w:cs="Arial"/>
          <w:b/>
          <w:u w:val="single"/>
        </w:rPr>
        <w:t>M</w:t>
      </w:r>
      <w:r w:rsidR="001F7D56">
        <w:rPr>
          <w:rFonts w:ascii="Arial" w:hAnsi="Arial" w:cs="Arial"/>
          <w:b/>
          <w:u w:val="single"/>
        </w:rPr>
        <w:t>onitor,</w:t>
      </w:r>
      <w:r w:rsidR="00C34C01">
        <w:rPr>
          <w:rFonts w:ascii="Arial" w:hAnsi="Arial" w:cs="Arial"/>
          <w:b/>
          <w:u w:val="single"/>
        </w:rPr>
        <w:t xml:space="preserve"> </w:t>
      </w:r>
      <w:r w:rsidR="00B64A63">
        <w:rPr>
          <w:rFonts w:ascii="Arial" w:hAnsi="Arial" w:cs="Arial"/>
          <w:b/>
          <w:u w:val="single"/>
        </w:rPr>
        <w:t>O</w:t>
      </w:r>
      <w:r w:rsidR="001F7D56">
        <w:rPr>
          <w:rFonts w:ascii="Arial" w:hAnsi="Arial" w:cs="Arial"/>
          <w:b/>
          <w:u w:val="single"/>
        </w:rPr>
        <w:t xml:space="preserve">r </w:t>
      </w:r>
      <w:r w:rsidR="00B64A63">
        <w:rPr>
          <w:rFonts w:ascii="Arial" w:hAnsi="Arial" w:cs="Arial"/>
          <w:b/>
          <w:u w:val="single"/>
        </w:rPr>
        <w:t>A</w:t>
      </w:r>
      <w:r w:rsidR="001F7D56">
        <w:rPr>
          <w:rFonts w:ascii="Arial" w:hAnsi="Arial" w:cs="Arial"/>
          <w:b/>
          <w:u w:val="single"/>
        </w:rPr>
        <w:t xml:space="preserve">dminister </w:t>
      </w:r>
      <w:r w:rsidR="00B64A63">
        <w:rPr>
          <w:rFonts w:ascii="Arial" w:hAnsi="Arial" w:cs="Arial"/>
          <w:b/>
          <w:u w:val="single"/>
        </w:rPr>
        <w:t>T</w:t>
      </w:r>
      <w:r w:rsidR="001F7D56">
        <w:rPr>
          <w:rFonts w:ascii="Arial" w:hAnsi="Arial" w:cs="Arial"/>
          <w:b/>
          <w:u w:val="single"/>
        </w:rPr>
        <w:t>he CAP.</w:t>
      </w:r>
    </w:p>
    <w:p w:rsidR="001F7D56" w:rsidRDefault="001F7D56" w:rsidP="001F7D56">
      <w:pPr>
        <w:tabs>
          <w:tab w:val="left" w:pos="1800"/>
        </w:tabs>
        <w:ind w:left="1800" w:hanging="1800"/>
        <w:rPr>
          <w:rFonts w:ascii="Arial" w:hAnsi="Arial" w:cs="Arial"/>
          <w:b/>
        </w:rPr>
      </w:pPr>
      <w:r w:rsidRPr="00FB4C39">
        <w:rPr>
          <w:rFonts w:ascii="Arial" w:hAnsi="Arial" w:cs="Arial"/>
          <w:b/>
        </w:rPr>
        <w:tab/>
      </w:r>
    </w:p>
    <w:p w:rsidR="001F7D56" w:rsidRPr="00281F8A" w:rsidRDefault="001F7D56" w:rsidP="001F7D56">
      <w:pPr>
        <w:tabs>
          <w:tab w:val="left" w:pos="1800"/>
        </w:tabs>
        <w:ind w:left="1800" w:hanging="1800"/>
        <w:rPr>
          <w:rFonts w:ascii="Arial" w:hAnsi="Arial" w:cs="Arial"/>
          <w:b/>
          <w:u w:val="single"/>
        </w:rPr>
      </w:pPr>
    </w:p>
    <w:p w:rsidR="001F7D56" w:rsidRPr="00D213DE" w:rsidRDefault="001F7D56" w:rsidP="006D6C69">
      <w:pPr>
        <w:ind w:firstLine="720"/>
        <w:rPr>
          <w:rFonts w:ascii="Arial" w:hAnsi="Arial"/>
        </w:rPr>
      </w:pPr>
      <w:r>
        <w:rPr>
          <w:rFonts w:ascii="Arial" w:hAnsi="Arial" w:cs="Arial"/>
        </w:rPr>
        <w:t xml:space="preserve">The review and testing </w:t>
      </w:r>
      <w:r w:rsidR="001A3DA0">
        <w:rPr>
          <w:rFonts w:ascii="Arial" w:hAnsi="Arial" w:cs="Arial"/>
        </w:rPr>
        <w:t xml:space="preserve">performed </w:t>
      </w:r>
      <w:r>
        <w:rPr>
          <w:rFonts w:ascii="Arial" w:hAnsi="Arial" w:cs="Arial"/>
        </w:rPr>
        <w:t xml:space="preserve">to verify </w:t>
      </w:r>
      <w:r w:rsidR="00C07C1D">
        <w:rPr>
          <w:rFonts w:ascii="Arial" w:hAnsi="Arial" w:cs="Arial"/>
        </w:rPr>
        <w:t xml:space="preserve">CAP </w:t>
      </w:r>
      <w:r>
        <w:rPr>
          <w:rFonts w:ascii="Arial" w:hAnsi="Arial" w:cs="Arial"/>
        </w:rPr>
        <w:t>customer count</w:t>
      </w:r>
      <w:r w:rsidR="00C07C1D">
        <w:rPr>
          <w:rFonts w:ascii="Arial" w:hAnsi="Arial" w:cs="Arial"/>
        </w:rPr>
        <w:t>s</w:t>
      </w:r>
      <w:r>
        <w:rPr>
          <w:rFonts w:ascii="Arial" w:hAnsi="Arial" w:cs="Arial"/>
        </w:rPr>
        <w:t xml:space="preserve">, revealed </w:t>
      </w:r>
      <w:r w:rsidRPr="00D213DE">
        <w:rPr>
          <w:rFonts w:ascii="Arial" w:hAnsi="Arial" w:cs="Arial"/>
        </w:rPr>
        <w:t>that s</w:t>
      </w:r>
      <w:r w:rsidRPr="00D213DE">
        <w:rPr>
          <w:rFonts w:ascii="Arial" w:hAnsi="Arial"/>
        </w:rPr>
        <w:t xml:space="preserve">ome of the reports relied on by the Company to monitor and administer the </w:t>
      </w:r>
      <w:r>
        <w:rPr>
          <w:rFonts w:ascii="Arial" w:hAnsi="Arial"/>
        </w:rPr>
        <w:t xml:space="preserve">CAP </w:t>
      </w:r>
      <w:r w:rsidRPr="00D213DE">
        <w:rPr>
          <w:rFonts w:ascii="Arial" w:hAnsi="Arial"/>
        </w:rPr>
        <w:t>are not useful</w:t>
      </w:r>
      <w:r>
        <w:rPr>
          <w:rFonts w:ascii="Arial" w:hAnsi="Arial"/>
        </w:rPr>
        <w:t xml:space="preserve"> </w:t>
      </w:r>
      <w:r w:rsidRPr="00D213DE">
        <w:rPr>
          <w:rFonts w:ascii="Arial" w:hAnsi="Arial"/>
        </w:rPr>
        <w:t xml:space="preserve"> or need improvements to be useful for the</w:t>
      </w:r>
      <w:r w:rsidR="005F29E9">
        <w:rPr>
          <w:rFonts w:ascii="Arial" w:hAnsi="Arial"/>
        </w:rPr>
        <w:t>ir</w:t>
      </w:r>
      <w:r w:rsidRPr="00D213DE">
        <w:rPr>
          <w:rFonts w:ascii="Arial" w:hAnsi="Arial"/>
        </w:rPr>
        <w:t xml:space="preserve"> intended purposes</w:t>
      </w:r>
    </w:p>
    <w:p w:rsidR="001F7D56" w:rsidRPr="00D213DE" w:rsidRDefault="001F7D56" w:rsidP="006D6C69">
      <w:pPr>
        <w:ind w:firstLine="1440"/>
        <w:rPr>
          <w:rFonts w:ascii="Arial" w:hAnsi="Arial"/>
        </w:rPr>
      </w:pPr>
    </w:p>
    <w:p w:rsidR="001F7D56" w:rsidRDefault="007320EE" w:rsidP="006D6C69">
      <w:pPr>
        <w:tabs>
          <w:tab w:val="left" w:pos="450"/>
          <w:tab w:val="left" w:pos="720"/>
          <w:tab w:val="left" w:pos="1080"/>
          <w:tab w:val="left" w:pos="1620"/>
        </w:tabs>
        <w:rPr>
          <w:rFonts w:ascii="Arial" w:hAnsi="Arial"/>
        </w:rPr>
      </w:pPr>
      <w:r>
        <w:rPr>
          <w:rFonts w:ascii="Arial" w:hAnsi="Arial"/>
        </w:rPr>
        <w:tab/>
      </w:r>
      <w:r w:rsidR="001F7D56" w:rsidRPr="00D213DE">
        <w:rPr>
          <w:rFonts w:ascii="Arial" w:hAnsi="Arial"/>
        </w:rPr>
        <w:t>Specifically</w:t>
      </w:r>
      <w:r w:rsidR="00B64A63">
        <w:rPr>
          <w:rFonts w:ascii="Arial" w:hAnsi="Arial"/>
        </w:rPr>
        <w:t>,</w:t>
      </w:r>
      <w:r w:rsidR="001F7D56" w:rsidRPr="00D213DE">
        <w:rPr>
          <w:rFonts w:ascii="Arial" w:hAnsi="Arial"/>
        </w:rPr>
        <w:t xml:space="preserve"> the report identified as the </w:t>
      </w:r>
      <w:r w:rsidR="001F7D56">
        <w:rPr>
          <w:rFonts w:ascii="Arial" w:hAnsi="Arial"/>
        </w:rPr>
        <w:t>E</w:t>
      </w:r>
      <w:r w:rsidR="001F7D56" w:rsidRPr="00D213DE">
        <w:rPr>
          <w:rFonts w:ascii="Arial" w:hAnsi="Arial"/>
        </w:rPr>
        <w:t xml:space="preserve">nrollment </w:t>
      </w:r>
      <w:r w:rsidR="001F7D56">
        <w:rPr>
          <w:rFonts w:ascii="Arial" w:hAnsi="Arial"/>
        </w:rPr>
        <w:t>R</w:t>
      </w:r>
      <w:r w:rsidR="001F7D56" w:rsidRPr="00D213DE">
        <w:rPr>
          <w:rFonts w:ascii="Arial" w:hAnsi="Arial"/>
        </w:rPr>
        <w:t>eport was not usable in determining the number of customers enrolled in the variou</w:t>
      </w:r>
      <w:r w:rsidR="001F7D56">
        <w:rPr>
          <w:rFonts w:ascii="Arial" w:hAnsi="Arial"/>
        </w:rPr>
        <w:t>s Electric and Gas CAP programs</w:t>
      </w:r>
      <w:r w:rsidR="00F72713">
        <w:rPr>
          <w:rFonts w:ascii="Arial" w:hAnsi="Arial"/>
        </w:rPr>
        <w:t>.</w:t>
      </w:r>
      <w:r w:rsidR="001F7D56">
        <w:rPr>
          <w:rFonts w:ascii="Arial" w:hAnsi="Arial"/>
        </w:rPr>
        <w:t xml:space="preserve"> </w:t>
      </w:r>
      <w:r w:rsidR="00F72713">
        <w:rPr>
          <w:rFonts w:ascii="Arial" w:hAnsi="Arial"/>
        </w:rPr>
        <w:t>A</w:t>
      </w:r>
      <w:r w:rsidR="001F7D56">
        <w:rPr>
          <w:rFonts w:ascii="Arial" w:hAnsi="Arial"/>
        </w:rPr>
        <w:t>lso</w:t>
      </w:r>
      <w:r w:rsidR="007F1A5A">
        <w:rPr>
          <w:rFonts w:ascii="Arial" w:hAnsi="Arial"/>
        </w:rPr>
        <w:t>,</w:t>
      </w:r>
      <w:r w:rsidR="001F7D56">
        <w:rPr>
          <w:rFonts w:ascii="Arial" w:hAnsi="Arial"/>
        </w:rPr>
        <w:t xml:space="preserve"> the report identified a</w:t>
      </w:r>
      <w:r w:rsidR="00F72713">
        <w:rPr>
          <w:rFonts w:ascii="Arial" w:hAnsi="Arial"/>
        </w:rPr>
        <w:t>s</w:t>
      </w:r>
      <w:r w:rsidR="001F7D56">
        <w:rPr>
          <w:rFonts w:ascii="Arial" w:hAnsi="Arial"/>
        </w:rPr>
        <w:t xml:space="preserve"> the </w:t>
      </w:r>
      <w:r w:rsidR="001F7D56" w:rsidRPr="00D213DE">
        <w:rPr>
          <w:rFonts w:ascii="Arial" w:hAnsi="Arial"/>
        </w:rPr>
        <w:t xml:space="preserve">Monthly CAP </w:t>
      </w:r>
      <w:r w:rsidR="001F7D56">
        <w:rPr>
          <w:rFonts w:ascii="Arial" w:hAnsi="Arial"/>
        </w:rPr>
        <w:t>R</w:t>
      </w:r>
      <w:r w:rsidR="001F7D56" w:rsidRPr="00D213DE">
        <w:rPr>
          <w:rFonts w:ascii="Arial" w:hAnsi="Arial"/>
        </w:rPr>
        <w:t xml:space="preserve">ecertification </w:t>
      </w:r>
      <w:r w:rsidR="001F7D56">
        <w:rPr>
          <w:rFonts w:ascii="Arial" w:hAnsi="Arial"/>
        </w:rPr>
        <w:t>L</w:t>
      </w:r>
      <w:r w:rsidR="001F7D56" w:rsidRPr="00D213DE">
        <w:rPr>
          <w:rFonts w:ascii="Arial" w:hAnsi="Arial"/>
        </w:rPr>
        <w:t>isting contain</w:t>
      </w:r>
      <w:r w:rsidR="001F7D56">
        <w:rPr>
          <w:rFonts w:ascii="Arial" w:hAnsi="Arial"/>
        </w:rPr>
        <w:t>ed</w:t>
      </w:r>
      <w:r w:rsidR="001F7D56" w:rsidRPr="00D213DE">
        <w:rPr>
          <w:rFonts w:ascii="Arial" w:hAnsi="Arial"/>
        </w:rPr>
        <w:t xml:space="preserve"> </w:t>
      </w:r>
      <w:r w:rsidR="00F72713">
        <w:rPr>
          <w:rFonts w:ascii="Arial" w:hAnsi="Arial"/>
        </w:rPr>
        <w:t>a</w:t>
      </w:r>
      <w:r w:rsidR="001F7D56" w:rsidRPr="00D213DE">
        <w:rPr>
          <w:rFonts w:ascii="Arial" w:hAnsi="Arial"/>
        </w:rPr>
        <w:t xml:space="preserve"> number of old problem accounts which diminishe</w:t>
      </w:r>
      <w:r w:rsidR="001F7D56">
        <w:rPr>
          <w:rFonts w:ascii="Arial" w:hAnsi="Arial"/>
        </w:rPr>
        <w:t>d</w:t>
      </w:r>
      <w:r w:rsidR="001F7D56" w:rsidRPr="00D213DE">
        <w:rPr>
          <w:rFonts w:ascii="Arial" w:hAnsi="Arial"/>
        </w:rPr>
        <w:t xml:space="preserve"> its usefulness </w:t>
      </w:r>
      <w:r w:rsidR="003C1E58">
        <w:rPr>
          <w:rFonts w:ascii="Arial" w:hAnsi="Arial"/>
        </w:rPr>
        <w:t xml:space="preserve">for its intended purpose, </w:t>
      </w:r>
      <w:r w:rsidR="001F7D56">
        <w:rPr>
          <w:rFonts w:ascii="Arial" w:hAnsi="Arial"/>
        </w:rPr>
        <w:t>which is to</w:t>
      </w:r>
      <w:r w:rsidR="001F7D56" w:rsidRPr="00D213DE">
        <w:rPr>
          <w:rFonts w:ascii="Arial" w:hAnsi="Arial"/>
        </w:rPr>
        <w:t xml:space="preserve"> aid </w:t>
      </w:r>
      <w:r w:rsidR="001F7D56">
        <w:rPr>
          <w:rFonts w:ascii="Arial" w:hAnsi="Arial"/>
        </w:rPr>
        <w:t xml:space="preserve">in administering the </w:t>
      </w:r>
      <w:r w:rsidR="001F7D56" w:rsidRPr="00D213DE">
        <w:rPr>
          <w:rFonts w:ascii="Arial" w:hAnsi="Arial"/>
        </w:rPr>
        <w:t>recertification process</w:t>
      </w:r>
      <w:r w:rsidR="001F7D56">
        <w:rPr>
          <w:rFonts w:ascii="Arial" w:hAnsi="Arial"/>
        </w:rPr>
        <w:t xml:space="preserve">. </w:t>
      </w:r>
    </w:p>
    <w:p w:rsidR="001F7D56" w:rsidRDefault="001F7D56" w:rsidP="006D6C69">
      <w:pPr>
        <w:tabs>
          <w:tab w:val="left" w:pos="450"/>
          <w:tab w:val="left" w:pos="720"/>
          <w:tab w:val="left" w:pos="1080"/>
          <w:tab w:val="left" w:pos="1620"/>
        </w:tabs>
        <w:ind w:firstLine="1440"/>
        <w:rPr>
          <w:rFonts w:ascii="Arial" w:hAnsi="Arial"/>
        </w:rPr>
      </w:pPr>
    </w:p>
    <w:p w:rsidR="00A05102" w:rsidRDefault="007320EE" w:rsidP="006D6C69">
      <w:pPr>
        <w:tabs>
          <w:tab w:val="left" w:pos="450"/>
          <w:tab w:val="left" w:pos="720"/>
          <w:tab w:val="left" w:pos="1080"/>
          <w:tab w:val="left" w:pos="1620"/>
        </w:tabs>
        <w:rPr>
          <w:rFonts w:ascii="Arial" w:hAnsi="Arial"/>
        </w:rPr>
      </w:pPr>
      <w:r>
        <w:rPr>
          <w:rFonts w:ascii="Arial" w:hAnsi="Arial"/>
        </w:rPr>
        <w:tab/>
      </w:r>
      <w:r w:rsidR="00A05102" w:rsidRPr="00EC1A23">
        <w:rPr>
          <w:rFonts w:ascii="Arial" w:hAnsi="Arial"/>
        </w:rPr>
        <w:t xml:space="preserve">The </w:t>
      </w:r>
      <w:r w:rsidR="00EE274D">
        <w:rPr>
          <w:rFonts w:ascii="Arial" w:hAnsi="Arial"/>
        </w:rPr>
        <w:t>C</w:t>
      </w:r>
      <w:r w:rsidR="00A05102" w:rsidRPr="00EC1A23">
        <w:rPr>
          <w:rFonts w:ascii="Arial" w:hAnsi="Arial"/>
        </w:rPr>
        <w:t xml:space="preserve">ompany was </w:t>
      </w:r>
      <w:r w:rsidR="00A05102">
        <w:rPr>
          <w:rFonts w:ascii="Arial" w:hAnsi="Arial"/>
        </w:rPr>
        <w:t xml:space="preserve">also </w:t>
      </w:r>
      <w:r w:rsidR="00A05102" w:rsidRPr="00EC1A23">
        <w:rPr>
          <w:rFonts w:ascii="Arial" w:hAnsi="Arial"/>
        </w:rPr>
        <w:t xml:space="preserve">unable to produce specific reports with details to support reported amounts. For example, the </w:t>
      </w:r>
      <w:r w:rsidR="009B1020">
        <w:rPr>
          <w:rFonts w:ascii="Arial" w:hAnsi="Arial"/>
        </w:rPr>
        <w:t>C</w:t>
      </w:r>
      <w:r w:rsidR="00A05102" w:rsidRPr="00EC1A23">
        <w:rPr>
          <w:rFonts w:ascii="Arial" w:hAnsi="Arial"/>
        </w:rPr>
        <w:t xml:space="preserve">ompany’s monthly CAP </w:t>
      </w:r>
      <w:r w:rsidR="005F29E9">
        <w:rPr>
          <w:rFonts w:ascii="Arial" w:hAnsi="Arial"/>
        </w:rPr>
        <w:t>C</w:t>
      </w:r>
      <w:r w:rsidR="00A05102" w:rsidRPr="00EC1A23">
        <w:rPr>
          <w:rFonts w:ascii="Arial" w:hAnsi="Arial"/>
        </w:rPr>
        <w:t xml:space="preserve">ustomers’ New Enrollment Numbers are a </w:t>
      </w:r>
      <w:r w:rsidR="00423C30">
        <w:rPr>
          <w:rFonts w:ascii="Arial" w:hAnsi="Arial"/>
        </w:rPr>
        <w:t>“</w:t>
      </w:r>
      <w:r w:rsidR="00A05102" w:rsidRPr="00EC1A23">
        <w:rPr>
          <w:rFonts w:ascii="Arial" w:hAnsi="Arial"/>
        </w:rPr>
        <w:t>plug</w:t>
      </w:r>
      <w:r w:rsidR="00423C30">
        <w:rPr>
          <w:rFonts w:ascii="Arial" w:hAnsi="Arial"/>
        </w:rPr>
        <w:t>”</w:t>
      </w:r>
      <w:r w:rsidR="00A05102" w:rsidRPr="00EC1A23">
        <w:rPr>
          <w:rFonts w:ascii="Arial" w:hAnsi="Arial"/>
        </w:rPr>
        <w:t xml:space="preserve"> number, </w:t>
      </w:r>
      <w:r w:rsidR="00A05102">
        <w:rPr>
          <w:rFonts w:ascii="Arial" w:hAnsi="Arial"/>
        </w:rPr>
        <w:t>where</w:t>
      </w:r>
      <w:r w:rsidR="00A05102" w:rsidRPr="00EC1A23">
        <w:rPr>
          <w:rFonts w:ascii="Arial" w:hAnsi="Arial"/>
        </w:rPr>
        <w:t xml:space="preserve"> no reports exist to specifically track this aspect of the CAP.</w:t>
      </w:r>
      <w:r w:rsidR="00A05102">
        <w:rPr>
          <w:rFonts w:ascii="Arial" w:hAnsi="Arial"/>
        </w:rPr>
        <w:t xml:space="preserve"> </w:t>
      </w:r>
    </w:p>
    <w:p w:rsidR="00A05102" w:rsidRDefault="00A05102" w:rsidP="006D6C69">
      <w:pPr>
        <w:tabs>
          <w:tab w:val="left" w:pos="450"/>
          <w:tab w:val="left" w:pos="720"/>
          <w:tab w:val="left" w:pos="1080"/>
          <w:tab w:val="left" w:pos="1620"/>
        </w:tabs>
        <w:ind w:firstLine="1440"/>
        <w:rPr>
          <w:rFonts w:ascii="Arial" w:hAnsi="Arial"/>
        </w:rPr>
      </w:pPr>
    </w:p>
    <w:p w:rsidR="00A05102" w:rsidRDefault="007320EE" w:rsidP="006D6C69">
      <w:pPr>
        <w:tabs>
          <w:tab w:val="left" w:pos="450"/>
          <w:tab w:val="left" w:pos="720"/>
          <w:tab w:val="left" w:pos="1080"/>
          <w:tab w:val="left" w:pos="1620"/>
        </w:tabs>
        <w:rPr>
          <w:rFonts w:ascii="Arial" w:hAnsi="Arial"/>
          <w:b/>
          <w:u w:val="single"/>
        </w:rPr>
      </w:pPr>
      <w:r>
        <w:rPr>
          <w:rFonts w:ascii="Arial" w:hAnsi="Arial" w:cs="Arial"/>
        </w:rPr>
        <w:tab/>
      </w:r>
      <w:r w:rsidR="00A05102" w:rsidRPr="006459E0">
        <w:rPr>
          <w:rFonts w:ascii="Arial" w:hAnsi="Arial" w:cs="Arial"/>
        </w:rPr>
        <w:t xml:space="preserve">Audit </w:t>
      </w:r>
      <w:r w:rsidR="00A05102">
        <w:rPr>
          <w:rFonts w:ascii="Arial" w:hAnsi="Arial" w:cs="Arial"/>
        </w:rPr>
        <w:t xml:space="preserve">Staff determined </w:t>
      </w:r>
      <w:r w:rsidR="00A05102" w:rsidRPr="006459E0">
        <w:rPr>
          <w:rFonts w:ascii="Arial" w:hAnsi="Arial" w:cs="Arial"/>
        </w:rPr>
        <w:t xml:space="preserve">that the </w:t>
      </w:r>
      <w:r w:rsidR="00A05102">
        <w:rPr>
          <w:rFonts w:ascii="Arial" w:hAnsi="Arial" w:cs="Arial"/>
        </w:rPr>
        <w:t>cause was related to a</w:t>
      </w:r>
      <w:r w:rsidR="00A05102">
        <w:rPr>
          <w:rFonts w:ascii="Arial" w:hAnsi="Arial"/>
          <w:sz w:val="22"/>
          <w:szCs w:val="22"/>
        </w:rPr>
        <w:t xml:space="preserve"> l</w:t>
      </w:r>
      <w:r w:rsidR="00A05102">
        <w:rPr>
          <w:rFonts w:ascii="Arial" w:hAnsi="Arial"/>
        </w:rPr>
        <w:t xml:space="preserve">ack of adequate </w:t>
      </w:r>
      <w:r w:rsidR="00A05102" w:rsidRPr="00C02085">
        <w:rPr>
          <w:rFonts w:ascii="Arial" w:hAnsi="Arial"/>
        </w:rPr>
        <w:t xml:space="preserve">development and implementation of </w:t>
      </w:r>
      <w:proofErr w:type="spellStart"/>
      <w:r w:rsidR="00A05102">
        <w:rPr>
          <w:rFonts w:ascii="Arial" w:hAnsi="Arial"/>
        </w:rPr>
        <w:t>well tailored</w:t>
      </w:r>
      <w:proofErr w:type="spellEnd"/>
      <w:r w:rsidR="00A05102">
        <w:rPr>
          <w:rFonts w:ascii="Arial" w:hAnsi="Arial"/>
        </w:rPr>
        <w:t xml:space="preserve"> and </w:t>
      </w:r>
      <w:r w:rsidR="00A05102" w:rsidRPr="00C02085">
        <w:rPr>
          <w:rFonts w:ascii="Arial" w:hAnsi="Arial"/>
        </w:rPr>
        <w:t>effective reports which would aid in the monitoring and administering of the various</w:t>
      </w:r>
      <w:r>
        <w:rPr>
          <w:rFonts w:ascii="Arial" w:hAnsi="Arial"/>
        </w:rPr>
        <w:t xml:space="preserve"> </w:t>
      </w:r>
      <w:r w:rsidR="00B64A63">
        <w:rPr>
          <w:rFonts w:ascii="Arial" w:hAnsi="Arial"/>
        </w:rPr>
        <w:t>CAP</w:t>
      </w:r>
      <w:r w:rsidR="00A05102" w:rsidRPr="00C02085">
        <w:rPr>
          <w:rFonts w:ascii="Arial" w:hAnsi="Arial"/>
        </w:rPr>
        <w:t xml:space="preserve"> programs</w:t>
      </w:r>
      <w:r w:rsidR="00A05102">
        <w:rPr>
          <w:rFonts w:ascii="Arial" w:hAnsi="Arial"/>
        </w:rPr>
        <w:t>.</w:t>
      </w:r>
      <w:r w:rsidR="00A05102" w:rsidRPr="00963E99">
        <w:rPr>
          <w:rFonts w:ascii="Arial" w:hAnsi="Arial" w:cs="Arial"/>
          <w:color w:val="0000FF"/>
        </w:rPr>
        <w:t xml:space="preserve"> </w:t>
      </w:r>
    </w:p>
    <w:p w:rsidR="00A05102" w:rsidRPr="00A53C4E" w:rsidRDefault="00A05102" w:rsidP="006D6C69">
      <w:pPr>
        <w:ind w:firstLine="1440"/>
        <w:rPr>
          <w:rFonts w:ascii="Arial" w:hAnsi="Arial"/>
        </w:rPr>
      </w:pPr>
    </w:p>
    <w:p w:rsidR="001F7D56" w:rsidRPr="00A53C4E" w:rsidRDefault="001F7D56" w:rsidP="006D6C69">
      <w:pPr>
        <w:ind w:firstLine="1440"/>
        <w:rPr>
          <w:rFonts w:ascii="Arial" w:hAnsi="Arial"/>
        </w:rPr>
      </w:pPr>
    </w:p>
    <w:p w:rsidR="001F7D56" w:rsidRPr="00D213DE" w:rsidRDefault="001F7D56" w:rsidP="006D6C69">
      <w:pPr>
        <w:ind w:firstLine="1440"/>
        <w:rPr>
          <w:rFonts w:ascii="Arial" w:hAnsi="Arial" w:cs="Arial"/>
        </w:rPr>
      </w:pPr>
    </w:p>
    <w:p w:rsidR="001F7D56" w:rsidRPr="00281F8A" w:rsidRDefault="001F7D56">
      <w:pPr>
        <w:pStyle w:val="BodyText"/>
        <w:rPr>
          <w:rFonts w:ascii="Arial" w:hAnsi="Arial" w:cs="Arial"/>
          <w:b/>
          <w:sz w:val="24"/>
          <w:u w:val="single"/>
        </w:rPr>
      </w:pPr>
      <w:r w:rsidRPr="00281F8A">
        <w:rPr>
          <w:rFonts w:ascii="Arial" w:hAnsi="Arial" w:cs="Arial"/>
          <w:b/>
          <w:sz w:val="24"/>
          <w:u w:val="single"/>
        </w:rPr>
        <w:t>Recommendation:</w:t>
      </w:r>
    </w:p>
    <w:p w:rsidR="001F7D56" w:rsidRPr="00281F8A" w:rsidRDefault="001F7D56" w:rsidP="006D6C69">
      <w:pPr>
        <w:pStyle w:val="BodyText"/>
        <w:ind w:firstLine="1440"/>
        <w:rPr>
          <w:rFonts w:ascii="Arial" w:hAnsi="Arial" w:cs="Arial"/>
          <w:b/>
          <w:sz w:val="24"/>
          <w:u w:val="single"/>
        </w:rPr>
      </w:pPr>
    </w:p>
    <w:p w:rsidR="001F7D56" w:rsidRPr="00281F8A" w:rsidRDefault="001F7D56" w:rsidP="006D6C69">
      <w:pPr>
        <w:pStyle w:val="BodyText"/>
        <w:ind w:firstLine="720"/>
        <w:rPr>
          <w:rFonts w:ascii="Arial" w:hAnsi="Arial" w:cs="Arial"/>
          <w:b/>
          <w:sz w:val="24"/>
          <w:u w:val="single"/>
        </w:rPr>
      </w:pPr>
      <w:r>
        <w:rPr>
          <w:rFonts w:ascii="Arial" w:hAnsi="Arial" w:cs="Arial"/>
          <w:sz w:val="24"/>
        </w:rPr>
        <w:t xml:space="preserve">We recommend that PECO review </w:t>
      </w:r>
      <w:r w:rsidR="00EE274D">
        <w:rPr>
          <w:rFonts w:ascii="Arial" w:hAnsi="Arial" w:cs="Arial"/>
          <w:sz w:val="24"/>
        </w:rPr>
        <w:t xml:space="preserve">all </w:t>
      </w:r>
      <w:r>
        <w:rPr>
          <w:rFonts w:ascii="Arial" w:hAnsi="Arial" w:cs="Arial"/>
          <w:sz w:val="24"/>
        </w:rPr>
        <w:t xml:space="preserve">current reports </w:t>
      </w:r>
      <w:r w:rsidR="00EE274D">
        <w:rPr>
          <w:rFonts w:ascii="Arial" w:hAnsi="Arial" w:cs="Arial"/>
          <w:sz w:val="24"/>
        </w:rPr>
        <w:t xml:space="preserve">related to its CAP </w:t>
      </w:r>
      <w:r>
        <w:rPr>
          <w:rFonts w:ascii="Arial" w:hAnsi="Arial" w:cs="Arial"/>
          <w:sz w:val="24"/>
        </w:rPr>
        <w:t>for usefulness and redesign or implement better tailored reports that will be useful in administering its programs.</w:t>
      </w:r>
      <w:r w:rsidRPr="00281F8A">
        <w:rPr>
          <w:rFonts w:ascii="Arial" w:hAnsi="Arial" w:cs="Arial"/>
          <w:sz w:val="24"/>
        </w:rPr>
        <w:t xml:space="preserve"> </w:t>
      </w:r>
    </w:p>
    <w:p w:rsidR="001F7D56" w:rsidRDefault="001F7D56" w:rsidP="006D6C69">
      <w:pPr>
        <w:ind w:firstLine="1440"/>
        <w:rPr>
          <w:rFonts w:ascii="Arial" w:hAnsi="Arial" w:cs="Arial"/>
          <w:b/>
          <w:u w:val="single"/>
        </w:rPr>
      </w:pPr>
    </w:p>
    <w:p w:rsidR="001F7D56" w:rsidRPr="00281F8A" w:rsidRDefault="001F7D56" w:rsidP="006D6C69">
      <w:pPr>
        <w:ind w:firstLine="1440"/>
        <w:rPr>
          <w:rFonts w:ascii="Arial" w:hAnsi="Arial" w:cs="Arial"/>
          <w:b/>
          <w:u w:val="single"/>
        </w:rPr>
      </w:pPr>
    </w:p>
    <w:p w:rsidR="001F7D56" w:rsidRPr="00281F8A" w:rsidRDefault="001F7D56">
      <w:pPr>
        <w:tabs>
          <w:tab w:val="left" w:pos="4500"/>
          <w:tab w:val="center" w:pos="4680"/>
        </w:tabs>
        <w:suppressAutoHyphens/>
        <w:outlineLvl w:val="0"/>
        <w:rPr>
          <w:rFonts w:ascii="Arial" w:hAnsi="Arial" w:cs="Arial"/>
          <w:b/>
          <w:u w:val="single"/>
        </w:rPr>
      </w:pPr>
      <w:r>
        <w:rPr>
          <w:rFonts w:ascii="Arial" w:hAnsi="Arial" w:cs="Arial"/>
          <w:b/>
          <w:u w:val="single"/>
        </w:rPr>
        <w:t>Auditor’s Note</w:t>
      </w:r>
      <w:r w:rsidRPr="00281F8A">
        <w:rPr>
          <w:rFonts w:ascii="Arial" w:hAnsi="Arial" w:cs="Arial"/>
          <w:b/>
          <w:u w:val="single"/>
        </w:rPr>
        <w:t>:</w:t>
      </w:r>
    </w:p>
    <w:p w:rsidR="001F7D56" w:rsidRPr="00281F8A" w:rsidRDefault="001F7D56" w:rsidP="006D6C69">
      <w:pPr>
        <w:ind w:firstLine="1440"/>
        <w:rPr>
          <w:rFonts w:ascii="Arial" w:hAnsi="Arial" w:cs="Arial"/>
          <w:b/>
          <w:u w:val="single"/>
        </w:rPr>
      </w:pPr>
    </w:p>
    <w:p w:rsidR="001F7D56" w:rsidRPr="0044615B" w:rsidRDefault="001F7D56" w:rsidP="006D6C69">
      <w:pPr>
        <w:ind w:firstLine="720"/>
        <w:rPr>
          <w:rFonts w:ascii="Arial" w:hAnsi="Arial" w:cs="Arial"/>
        </w:rPr>
      </w:pPr>
      <w:r w:rsidRPr="0044615B">
        <w:rPr>
          <w:rFonts w:ascii="Arial" w:hAnsi="Arial" w:cs="Arial"/>
        </w:rPr>
        <w:t xml:space="preserve">PECO Energy Company agrees with the </w:t>
      </w:r>
      <w:r w:rsidR="006B10BA">
        <w:rPr>
          <w:rFonts w:ascii="Arial" w:hAnsi="Arial" w:cs="Arial"/>
        </w:rPr>
        <w:t>finding</w:t>
      </w:r>
      <w:r w:rsidRPr="0044615B">
        <w:rPr>
          <w:rFonts w:ascii="Arial" w:hAnsi="Arial" w:cs="Arial"/>
        </w:rPr>
        <w:t xml:space="preserve"> and recommendation and indicated that</w:t>
      </w:r>
      <w:r w:rsidRPr="0044615B">
        <w:rPr>
          <w:rFonts w:ascii="Arial" w:hAnsi="Arial" w:cs="Arial"/>
          <w:color w:val="0000FF"/>
        </w:rPr>
        <w:t xml:space="preserve"> </w:t>
      </w:r>
      <w:r w:rsidRPr="0044615B">
        <w:rPr>
          <w:rFonts w:ascii="Arial" w:hAnsi="Arial" w:cs="Arial"/>
        </w:rPr>
        <w:t xml:space="preserve">while the </w:t>
      </w:r>
      <w:r w:rsidR="00FA4FD2" w:rsidRPr="0044615B">
        <w:rPr>
          <w:rFonts w:ascii="Arial" w:hAnsi="Arial" w:cs="Arial"/>
        </w:rPr>
        <w:t>N</w:t>
      </w:r>
      <w:r w:rsidRPr="0044615B">
        <w:rPr>
          <w:rFonts w:ascii="Arial" w:hAnsi="Arial" w:cs="Arial"/>
        </w:rPr>
        <w:t xml:space="preserve">ew </w:t>
      </w:r>
      <w:r w:rsidR="00FA4FD2" w:rsidRPr="0044615B">
        <w:rPr>
          <w:rFonts w:ascii="Arial" w:hAnsi="Arial" w:cs="Arial"/>
        </w:rPr>
        <w:t>E</w:t>
      </w:r>
      <w:r w:rsidRPr="0044615B">
        <w:rPr>
          <w:rFonts w:ascii="Arial" w:hAnsi="Arial" w:cs="Arial"/>
        </w:rPr>
        <w:t xml:space="preserve">nrollment </w:t>
      </w:r>
      <w:r w:rsidR="00FA4FD2" w:rsidRPr="0044615B">
        <w:rPr>
          <w:rFonts w:ascii="Arial" w:hAnsi="Arial" w:cs="Arial"/>
        </w:rPr>
        <w:t>R</w:t>
      </w:r>
      <w:r w:rsidRPr="0044615B">
        <w:rPr>
          <w:rFonts w:ascii="Arial" w:hAnsi="Arial" w:cs="Arial"/>
        </w:rPr>
        <w:t xml:space="preserve">eport </w:t>
      </w:r>
      <w:r w:rsidR="006B10BA">
        <w:rPr>
          <w:rFonts w:ascii="Arial" w:hAnsi="Arial" w:cs="Arial"/>
        </w:rPr>
        <w:t>isn’t effective</w:t>
      </w:r>
      <w:r w:rsidRPr="0044615B">
        <w:rPr>
          <w:rFonts w:ascii="Arial" w:hAnsi="Arial" w:cs="Arial"/>
        </w:rPr>
        <w:t>, the</w:t>
      </w:r>
      <w:r w:rsidR="006B10BA">
        <w:rPr>
          <w:rFonts w:ascii="Arial" w:hAnsi="Arial" w:cs="Arial"/>
        </w:rPr>
        <w:t xml:space="preserve"> Company now uses</w:t>
      </w:r>
      <w:r w:rsidR="00FA4FD2" w:rsidRPr="0044615B">
        <w:rPr>
          <w:rFonts w:ascii="Arial" w:hAnsi="Arial" w:cs="Arial"/>
        </w:rPr>
        <w:t xml:space="preserve"> an additional Total Enrollment</w:t>
      </w:r>
      <w:r w:rsidRPr="0044615B">
        <w:rPr>
          <w:rFonts w:ascii="Arial" w:hAnsi="Arial" w:cs="Arial"/>
        </w:rPr>
        <w:t xml:space="preserve"> </w:t>
      </w:r>
      <w:r w:rsidR="00FA4FD2" w:rsidRPr="0044615B">
        <w:rPr>
          <w:rFonts w:ascii="Arial" w:hAnsi="Arial" w:cs="Arial"/>
        </w:rPr>
        <w:t>R</w:t>
      </w:r>
      <w:r w:rsidRPr="0044615B">
        <w:rPr>
          <w:rFonts w:ascii="Arial" w:hAnsi="Arial" w:cs="Arial"/>
        </w:rPr>
        <w:t xml:space="preserve">eport </w:t>
      </w:r>
      <w:r w:rsidR="00FA4FD2" w:rsidRPr="0044615B">
        <w:rPr>
          <w:rFonts w:ascii="Arial" w:hAnsi="Arial" w:cs="Arial"/>
        </w:rPr>
        <w:t xml:space="preserve">which </w:t>
      </w:r>
      <w:r w:rsidRPr="0044615B">
        <w:rPr>
          <w:rFonts w:ascii="Arial" w:hAnsi="Arial" w:cs="Arial"/>
        </w:rPr>
        <w:t>is accurate</w:t>
      </w:r>
      <w:r w:rsidR="006B10BA">
        <w:rPr>
          <w:rFonts w:ascii="Arial" w:hAnsi="Arial" w:cs="Arial"/>
        </w:rPr>
        <w:t>.</w:t>
      </w:r>
      <w:r w:rsidRPr="0044615B">
        <w:rPr>
          <w:rFonts w:ascii="Arial" w:hAnsi="Arial" w:cs="Arial"/>
        </w:rPr>
        <w:t xml:space="preserve"> </w:t>
      </w:r>
    </w:p>
    <w:p w:rsidR="001F7D56" w:rsidRDefault="001F7D56" w:rsidP="001F7D56">
      <w:pPr>
        <w:pStyle w:val="BodyText"/>
        <w:ind w:firstLine="720"/>
        <w:rPr>
          <w:rFonts w:ascii="Arial" w:hAnsi="Arial" w:cs="Arial"/>
          <w:b/>
          <w:sz w:val="24"/>
          <w:u w:val="single"/>
        </w:rPr>
      </w:pPr>
      <w:r>
        <w:rPr>
          <w:rFonts w:ascii="Arial" w:hAnsi="Arial" w:cs="Arial"/>
          <w:b/>
          <w:sz w:val="24"/>
          <w:u w:val="single"/>
        </w:rPr>
        <w:t xml:space="preserve"> </w:t>
      </w:r>
    </w:p>
    <w:p w:rsidR="0044615B" w:rsidRDefault="0044615B" w:rsidP="008A1D20">
      <w:pPr>
        <w:ind w:firstLine="720"/>
        <w:rPr>
          <w:b/>
          <w:sz w:val="28"/>
          <w:szCs w:val="28"/>
        </w:rPr>
        <w:sectPr w:rsidR="0044615B" w:rsidSect="002C45A2">
          <w:headerReference w:type="even" r:id="rId41"/>
          <w:headerReference w:type="default" r:id="rId42"/>
          <w:footerReference w:type="default" r:id="rId43"/>
          <w:headerReference w:type="first" r:id="rId44"/>
          <w:pgSz w:w="12240" w:h="15840"/>
          <w:pgMar w:top="1440" w:right="1440" w:bottom="1152" w:left="1440" w:header="720" w:footer="720" w:gutter="0"/>
          <w:pgNumType w:start="1"/>
          <w:cols w:space="720"/>
          <w:docGrid w:linePitch="360"/>
        </w:sectPr>
      </w:pPr>
    </w:p>
    <w:p w:rsidR="005D36D3" w:rsidRPr="00281F8A" w:rsidRDefault="005D36D3" w:rsidP="005D36D3">
      <w:pPr>
        <w:pStyle w:val="Heading6"/>
        <w:tabs>
          <w:tab w:val="left" w:pos="360"/>
        </w:tabs>
        <w:jc w:val="center"/>
        <w:rPr>
          <w:rFonts w:ascii="Arial" w:hAnsi="Arial" w:cs="Arial"/>
          <w:sz w:val="28"/>
          <w:szCs w:val="28"/>
        </w:rPr>
      </w:pPr>
      <w:r w:rsidRPr="00281F8A">
        <w:rPr>
          <w:rFonts w:ascii="Arial" w:hAnsi="Arial" w:cs="Arial"/>
          <w:sz w:val="28"/>
          <w:szCs w:val="28"/>
        </w:rPr>
        <w:lastRenderedPageBreak/>
        <w:t>PECO ENERGY COMPANY</w:t>
      </w:r>
    </w:p>
    <w:p w:rsidR="005D36D3" w:rsidRPr="00281F8A" w:rsidRDefault="005D36D3" w:rsidP="005D36D3">
      <w:pPr>
        <w:rPr>
          <w:rFonts w:ascii="Arial" w:hAnsi="Arial" w:cs="Arial"/>
          <w:sz w:val="26"/>
          <w:szCs w:val="26"/>
        </w:rPr>
      </w:pPr>
    </w:p>
    <w:p w:rsidR="005D36D3" w:rsidRDefault="005D36D3" w:rsidP="005D36D3">
      <w:pPr>
        <w:jc w:val="center"/>
        <w:rPr>
          <w:rFonts w:ascii="Arial" w:hAnsi="Arial" w:cs="Arial"/>
          <w:b/>
          <w:sz w:val="26"/>
          <w:szCs w:val="26"/>
          <w:u w:val="single"/>
        </w:rPr>
      </w:pPr>
      <w:r w:rsidRPr="00281F8A">
        <w:rPr>
          <w:rFonts w:ascii="Arial" w:hAnsi="Arial" w:cs="Arial"/>
          <w:b/>
          <w:sz w:val="26"/>
          <w:szCs w:val="26"/>
          <w:u w:val="single"/>
        </w:rPr>
        <w:t xml:space="preserve">Current Year’s Audit </w:t>
      </w:r>
      <w:r w:rsidR="00D672A0">
        <w:rPr>
          <w:rFonts w:ascii="Arial" w:hAnsi="Arial" w:cs="Arial"/>
          <w:b/>
          <w:sz w:val="26"/>
          <w:szCs w:val="26"/>
          <w:u w:val="single"/>
        </w:rPr>
        <w:t>Findings (continued)</w:t>
      </w:r>
    </w:p>
    <w:p w:rsidR="005D36D3" w:rsidRDefault="005D36D3" w:rsidP="005D36D3">
      <w:pPr>
        <w:jc w:val="center"/>
        <w:rPr>
          <w:rFonts w:ascii="Arial" w:hAnsi="Arial" w:cs="Arial"/>
          <w:b/>
          <w:sz w:val="26"/>
          <w:szCs w:val="26"/>
          <w:u w:val="single"/>
        </w:rPr>
      </w:pPr>
    </w:p>
    <w:p w:rsidR="005D36D3" w:rsidRPr="00281F8A" w:rsidRDefault="005D36D3" w:rsidP="005D36D3">
      <w:pPr>
        <w:jc w:val="center"/>
        <w:rPr>
          <w:rFonts w:ascii="Arial" w:hAnsi="Arial" w:cs="Arial"/>
          <w:b/>
          <w:sz w:val="26"/>
          <w:szCs w:val="26"/>
          <w:u w:val="single"/>
        </w:rPr>
      </w:pPr>
    </w:p>
    <w:p w:rsidR="005D36D3" w:rsidRDefault="00D672A0" w:rsidP="005D36D3">
      <w:pPr>
        <w:tabs>
          <w:tab w:val="left" w:pos="1800"/>
          <w:tab w:val="left" w:pos="2160"/>
          <w:tab w:val="left" w:pos="2340"/>
          <w:tab w:val="left" w:pos="2520"/>
        </w:tabs>
        <w:ind w:left="1800" w:hanging="1800"/>
        <w:rPr>
          <w:rFonts w:ascii="Arial" w:hAnsi="Arial" w:cs="Arial"/>
          <w:b/>
          <w:u w:val="single"/>
        </w:rPr>
      </w:pPr>
      <w:r>
        <w:rPr>
          <w:rFonts w:ascii="Arial" w:hAnsi="Arial" w:cs="Arial"/>
          <w:b/>
          <w:u w:val="single"/>
        </w:rPr>
        <w:t xml:space="preserve">Finding </w:t>
      </w:r>
      <w:r w:rsidR="005D36D3">
        <w:rPr>
          <w:rFonts w:ascii="Arial" w:hAnsi="Arial" w:cs="Arial"/>
          <w:b/>
          <w:u w:val="single"/>
        </w:rPr>
        <w:t xml:space="preserve">No. </w:t>
      </w:r>
      <w:r>
        <w:rPr>
          <w:rFonts w:ascii="Arial" w:hAnsi="Arial" w:cs="Arial"/>
          <w:b/>
          <w:u w:val="single"/>
        </w:rPr>
        <w:t>5</w:t>
      </w:r>
      <w:r w:rsidR="005D36D3">
        <w:rPr>
          <w:rFonts w:ascii="Arial" w:hAnsi="Arial" w:cs="Arial"/>
          <w:b/>
          <w:u w:val="single"/>
        </w:rPr>
        <w:t xml:space="preserve"> – The Company </w:t>
      </w:r>
      <w:r w:rsidR="00B64A63">
        <w:rPr>
          <w:rFonts w:ascii="Arial" w:hAnsi="Arial" w:cs="Arial"/>
          <w:b/>
          <w:u w:val="single"/>
        </w:rPr>
        <w:t>H</w:t>
      </w:r>
      <w:r w:rsidR="005D36D3">
        <w:rPr>
          <w:rFonts w:ascii="Arial" w:hAnsi="Arial" w:cs="Arial"/>
          <w:b/>
          <w:u w:val="single"/>
        </w:rPr>
        <w:t xml:space="preserve">as </w:t>
      </w:r>
      <w:r w:rsidR="00B64A63">
        <w:rPr>
          <w:rFonts w:ascii="Arial" w:hAnsi="Arial" w:cs="Arial"/>
          <w:b/>
          <w:u w:val="single"/>
        </w:rPr>
        <w:t>S</w:t>
      </w:r>
      <w:r w:rsidR="005D36D3">
        <w:rPr>
          <w:rFonts w:ascii="Arial" w:hAnsi="Arial" w:cs="Arial"/>
          <w:b/>
          <w:u w:val="single"/>
        </w:rPr>
        <w:t xml:space="preserve">ome </w:t>
      </w:r>
      <w:r w:rsidR="00C4098B">
        <w:rPr>
          <w:rFonts w:ascii="Arial" w:hAnsi="Arial" w:cs="Arial"/>
          <w:b/>
          <w:u w:val="single"/>
        </w:rPr>
        <w:t>P</w:t>
      </w:r>
      <w:r w:rsidR="005D36D3">
        <w:rPr>
          <w:rFonts w:ascii="Arial" w:hAnsi="Arial" w:cs="Arial"/>
          <w:b/>
          <w:u w:val="single"/>
        </w:rPr>
        <w:t xml:space="preserve">olicies </w:t>
      </w:r>
      <w:proofErr w:type="gramStart"/>
      <w:r w:rsidR="00B64A63">
        <w:rPr>
          <w:rFonts w:ascii="Arial" w:hAnsi="Arial" w:cs="Arial"/>
          <w:b/>
          <w:u w:val="single"/>
        </w:rPr>
        <w:t>A</w:t>
      </w:r>
      <w:r w:rsidR="005D36D3">
        <w:rPr>
          <w:rFonts w:ascii="Arial" w:hAnsi="Arial" w:cs="Arial"/>
          <w:b/>
          <w:u w:val="single"/>
        </w:rPr>
        <w:t>nd</w:t>
      </w:r>
      <w:proofErr w:type="gramEnd"/>
      <w:r w:rsidR="005D36D3">
        <w:rPr>
          <w:rFonts w:ascii="Arial" w:hAnsi="Arial" w:cs="Arial"/>
          <w:b/>
          <w:u w:val="single"/>
        </w:rPr>
        <w:t xml:space="preserve"> </w:t>
      </w:r>
      <w:r w:rsidR="00C4098B">
        <w:rPr>
          <w:rFonts w:ascii="Arial" w:hAnsi="Arial" w:cs="Arial"/>
          <w:b/>
          <w:u w:val="single"/>
        </w:rPr>
        <w:t>P</w:t>
      </w:r>
      <w:r w:rsidR="005D36D3">
        <w:rPr>
          <w:rFonts w:ascii="Arial" w:hAnsi="Arial" w:cs="Arial"/>
          <w:b/>
          <w:u w:val="single"/>
        </w:rPr>
        <w:t xml:space="preserve">rocedures, </w:t>
      </w:r>
      <w:r w:rsidR="00B64A63">
        <w:rPr>
          <w:rFonts w:ascii="Arial" w:hAnsi="Arial" w:cs="Arial"/>
          <w:b/>
          <w:u w:val="single"/>
        </w:rPr>
        <w:t>F</w:t>
      </w:r>
      <w:r w:rsidR="005D36D3">
        <w:rPr>
          <w:rFonts w:ascii="Arial" w:hAnsi="Arial" w:cs="Arial"/>
          <w:b/>
          <w:u w:val="single"/>
        </w:rPr>
        <w:t>or</w:t>
      </w:r>
      <w:r w:rsidR="002F1768" w:rsidRPr="002F1768">
        <w:rPr>
          <w:rFonts w:ascii="Arial" w:hAnsi="Arial" w:cs="Arial"/>
          <w:b/>
          <w:u w:val="single"/>
        </w:rPr>
        <w:t xml:space="preserve"> </w:t>
      </w:r>
      <w:r w:rsidR="002F1768" w:rsidRPr="006D6F3D">
        <w:rPr>
          <w:rFonts w:ascii="Arial" w:hAnsi="Arial" w:cs="Arial"/>
          <w:b/>
          <w:u w:val="single"/>
        </w:rPr>
        <w:t>T</w:t>
      </w:r>
      <w:r w:rsidR="002F1768">
        <w:rPr>
          <w:rFonts w:ascii="Arial" w:hAnsi="Arial" w:cs="Arial"/>
          <w:b/>
          <w:u w:val="single"/>
        </w:rPr>
        <w:t>he</w:t>
      </w:r>
      <w:r w:rsidR="005D36D3">
        <w:rPr>
          <w:rFonts w:ascii="Arial" w:hAnsi="Arial" w:cs="Arial"/>
          <w:b/>
          <w:u w:val="single"/>
        </w:rPr>
        <w:t xml:space="preserve"> </w:t>
      </w:r>
      <w:r w:rsidR="00CE14CA">
        <w:rPr>
          <w:rFonts w:ascii="Arial" w:hAnsi="Arial" w:cs="Arial"/>
          <w:b/>
          <w:u w:val="single"/>
        </w:rPr>
        <w:t>CAP,</w:t>
      </w:r>
    </w:p>
    <w:p w:rsidR="005D36D3" w:rsidRDefault="005D36D3" w:rsidP="005D36D3">
      <w:pPr>
        <w:tabs>
          <w:tab w:val="left" w:pos="1800"/>
          <w:tab w:val="left" w:pos="2160"/>
          <w:tab w:val="left" w:pos="2340"/>
          <w:tab w:val="left" w:pos="2520"/>
        </w:tabs>
        <w:ind w:left="1800" w:hanging="1800"/>
        <w:rPr>
          <w:rFonts w:ascii="Arial" w:hAnsi="Arial" w:cs="Arial"/>
          <w:b/>
          <w:u w:val="single"/>
        </w:rPr>
      </w:pPr>
      <w:r w:rsidRPr="00B2496B">
        <w:rPr>
          <w:rFonts w:ascii="Arial" w:hAnsi="Arial" w:cs="Arial"/>
          <w:b/>
        </w:rPr>
        <w:tab/>
      </w:r>
      <w:r w:rsidR="00B64A63">
        <w:rPr>
          <w:rFonts w:ascii="Arial" w:hAnsi="Arial" w:cs="Arial"/>
          <w:b/>
          <w:u w:val="single"/>
        </w:rPr>
        <w:t>W</w:t>
      </w:r>
      <w:r>
        <w:rPr>
          <w:rFonts w:ascii="Arial" w:hAnsi="Arial" w:cs="Arial"/>
          <w:b/>
          <w:u w:val="single"/>
        </w:rPr>
        <w:t xml:space="preserve">hich </w:t>
      </w:r>
      <w:r w:rsidR="00B64A63">
        <w:rPr>
          <w:rFonts w:ascii="Arial" w:hAnsi="Arial" w:cs="Arial"/>
          <w:b/>
          <w:u w:val="single"/>
        </w:rPr>
        <w:t>N</w:t>
      </w:r>
      <w:r>
        <w:rPr>
          <w:rFonts w:ascii="Arial" w:hAnsi="Arial" w:cs="Arial"/>
          <w:b/>
          <w:u w:val="single"/>
        </w:rPr>
        <w:t xml:space="preserve">eed </w:t>
      </w:r>
      <w:r w:rsidR="00B64A63">
        <w:rPr>
          <w:rFonts w:ascii="Arial" w:hAnsi="Arial" w:cs="Arial"/>
          <w:b/>
          <w:u w:val="single"/>
        </w:rPr>
        <w:t>R</w:t>
      </w:r>
      <w:r>
        <w:rPr>
          <w:rFonts w:ascii="Arial" w:hAnsi="Arial" w:cs="Arial"/>
          <w:b/>
          <w:u w:val="single"/>
        </w:rPr>
        <w:t xml:space="preserve">eview </w:t>
      </w:r>
      <w:r w:rsidR="00B64A63">
        <w:rPr>
          <w:rFonts w:ascii="Arial" w:hAnsi="Arial" w:cs="Arial"/>
          <w:b/>
          <w:u w:val="single"/>
        </w:rPr>
        <w:t>A</w:t>
      </w:r>
      <w:r>
        <w:rPr>
          <w:rFonts w:ascii="Arial" w:hAnsi="Arial" w:cs="Arial"/>
          <w:b/>
          <w:u w:val="single"/>
        </w:rPr>
        <w:t xml:space="preserve">nd </w:t>
      </w:r>
      <w:r w:rsidR="00B64A63">
        <w:rPr>
          <w:rFonts w:ascii="Arial" w:hAnsi="Arial" w:cs="Arial"/>
          <w:b/>
          <w:u w:val="single"/>
        </w:rPr>
        <w:t>R</w:t>
      </w:r>
      <w:r>
        <w:rPr>
          <w:rFonts w:ascii="Arial" w:hAnsi="Arial" w:cs="Arial"/>
          <w:b/>
          <w:u w:val="single"/>
        </w:rPr>
        <w:t xml:space="preserve">evision </w:t>
      </w:r>
      <w:r w:rsidR="00B64A63">
        <w:rPr>
          <w:rFonts w:ascii="Arial" w:hAnsi="Arial" w:cs="Arial"/>
          <w:b/>
          <w:u w:val="single"/>
        </w:rPr>
        <w:t>T</w:t>
      </w:r>
      <w:r>
        <w:rPr>
          <w:rFonts w:ascii="Arial" w:hAnsi="Arial" w:cs="Arial"/>
          <w:b/>
          <w:u w:val="single"/>
        </w:rPr>
        <w:t>o</w:t>
      </w:r>
      <w:r w:rsidR="00617A96" w:rsidRPr="00617A96">
        <w:rPr>
          <w:rFonts w:ascii="Arial" w:hAnsi="Arial" w:cs="Arial"/>
          <w:b/>
          <w:u w:val="single"/>
        </w:rPr>
        <w:t xml:space="preserve"> </w:t>
      </w:r>
      <w:r w:rsidR="00617A96">
        <w:rPr>
          <w:rFonts w:ascii="Arial" w:hAnsi="Arial" w:cs="Arial"/>
          <w:b/>
          <w:u w:val="single"/>
        </w:rPr>
        <w:t>Ensure</w:t>
      </w:r>
      <w:r w:rsidR="002F1768" w:rsidRPr="002F1768">
        <w:rPr>
          <w:rFonts w:ascii="Arial" w:hAnsi="Arial" w:cs="Arial"/>
          <w:b/>
          <w:u w:val="single"/>
        </w:rPr>
        <w:t xml:space="preserve"> </w:t>
      </w:r>
      <w:r w:rsidR="002F1768">
        <w:rPr>
          <w:rFonts w:ascii="Arial" w:hAnsi="Arial" w:cs="Arial"/>
          <w:b/>
          <w:u w:val="single"/>
        </w:rPr>
        <w:t>That</w:t>
      </w:r>
      <w:r>
        <w:rPr>
          <w:rFonts w:ascii="Arial" w:hAnsi="Arial" w:cs="Arial"/>
          <w:b/>
          <w:u w:val="single"/>
        </w:rPr>
        <w:t xml:space="preserve"> </w:t>
      </w:r>
      <w:r w:rsidR="00CE14CA">
        <w:rPr>
          <w:rFonts w:ascii="Arial" w:hAnsi="Arial" w:cs="Arial"/>
          <w:b/>
          <w:u w:val="single"/>
        </w:rPr>
        <w:t>They</w:t>
      </w:r>
      <w:r w:rsidR="00CE14CA" w:rsidRPr="00CE14CA">
        <w:rPr>
          <w:rFonts w:ascii="Arial" w:hAnsi="Arial" w:cs="Arial"/>
          <w:b/>
          <w:u w:val="single"/>
        </w:rPr>
        <w:t xml:space="preserve"> </w:t>
      </w:r>
      <w:r w:rsidR="00CE14CA">
        <w:rPr>
          <w:rFonts w:ascii="Arial" w:hAnsi="Arial" w:cs="Arial"/>
          <w:b/>
          <w:u w:val="single"/>
        </w:rPr>
        <w:t>Can</w:t>
      </w:r>
    </w:p>
    <w:p w:rsidR="005D36D3" w:rsidRDefault="005D36D3" w:rsidP="005D36D3">
      <w:pPr>
        <w:tabs>
          <w:tab w:val="left" w:pos="1800"/>
          <w:tab w:val="left" w:pos="2160"/>
          <w:tab w:val="left" w:pos="2340"/>
          <w:tab w:val="left" w:pos="2520"/>
        </w:tabs>
        <w:ind w:left="1800" w:hanging="1800"/>
        <w:rPr>
          <w:rFonts w:ascii="Arial" w:hAnsi="Arial" w:cs="Arial"/>
          <w:b/>
          <w:u w:val="single"/>
        </w:rPr>
      </w:pPr>
      <w:r w:rsidRPr="002E5BED">
        <w:rPr>
          <w:rFonts w:ascii="Arial" w:hAnsi="Arial" w:cs="Arial"/>
          <w:b/>
        </w:rPr>
        <w:tab/>
      </w:r>
      <w:r w:rsidR="00B64A63">
        <w:rPr>
          <w:rFonts w:ascii="Arial" w:hAnsi="Arial" w:cs="Arial"/>
          <w:b/>
          <w:u w:val="single"/>
        </w:rPr>
        <w:t>B</w:t>
      </w:r>
      <w:r>
        <w:rPr>
          <w:rFonts w:ascii="Arial" w:hAnsi="Arial" w:cs="Arial"/>
          <w:b/>
          <w:u w:val="single"/>
        </w:rPr>
        <w:t>e</w:t>
      </w:r>
      <w:r w:rsidR="006D6F3D">
        <w:rPr>
          <w:rFonts w:ascii="Arial" w:hAnsi="Arial" w:cs="Arial"/>
          <w:b/>
          <w:u w:val="single"/>
        </w:rPr>
        <w:t xml:space="preserve"> </w:t>
      </w:r>
      <w:r w:rsidR="00B64A63">
        <w:rPr>
          <w:rFonts w:ascii="Arial" w:hAnsi="Arial" w:cs="Arial"/>
          <w:b/>
          <w:u w:val="single"/>
        </w:rPr>
        <w:t>I</w:t>
      </w:r>
      <w:r>
        <w:rPr>
          <w:rFonts w:ascii="Arial" w:hAnsi="Arial" w:cs="Arial"/>
          <w:b/>
          <w:u w:val="single"/>
        </w:rPr>
        <w:t xml:space="preserve">mplemented </w:t>
      </w:r>
      <w:r w:rsidR="00B64A63">
        <w:rPr>
          <w:rFonts w:ascii="Arial" w:hAnsi="Arial" w:cs="Arial"/>
          <w:b/>
          <w:u w:val="single"/>
        </w:rPr>
        <w:t>I</w:t>
      </w:r>
      <w:r>
        <w:rPr>
          <w:rFonts w:ascii="Arial" w:hAnsi="Arial" w:cs="Arial"/>
          <w:b/>
          <w:u w:val="single"/>
        </w:rPr>
        <w:t xml:space="preserve">n </w:t>
      </w:r>
      <w:proofErr w:type="gramStart"/>
      <w:r w:rsidR="00B64A63">
        <w:rPr>
          <w:rFonts w:ascii="Arial" w:hAnsi="Arial" w:cs="Arial"/>
          <w:b/>
          <w:u w:val="single"/>
        </w:rPr>
        <w:t>A</w:t>
      </w:r>
      <w:proofErr w:type="gramEnd"/>
      <w:r>
        <w:rPr>
          <w:rFonts w:ascii="Arial" w:hAnsi="Arial" w:cs="Arial"/>
          <w:b/>
          <w:u w:val="single"/>
        </w:rPr>
        <w:t xml:space="preserve"> </w:t>
      </w:r>
      <w:r w:rsidR="00B64A63">
        <w:rPr>
          <w:rFonts w:ascii="Arial" w:hAnsi="Arial" w:cs="Arial"/>
          <w:b/>
          <w:u w:val="single"/>
        </w:rPr>
        <w:t>C</w:t>
      </w:r>
      <w:r>
        <w:rPr>
          <w:rFonts w:ascii="Arial" w:hAnsi="Arial" w:cs="Arial"/>
          <w:b/>
          <w:u w:val="single"/>
        </w:rPr>
        <w:t xml:space="preserve">onsistent </w:t>
      </w:r>
      <w:r w:rsidR="00B64A63">
        <w:rPr>
          <w:rFonts w:ascii="Arial" w:hAnsi="Arial" w:cs="Arial"/>
          <w:b/>
          <w:u w:val="single"/>
        </w:rPr>
        <w:t>M</w:t>
      </w:r>
      <w:r>
        <w:rPr>
          <w:rFonts w:ascii="Arial" w:hAnsi="Arial" w:cs="Arial"/>
          <w:b/>
          <w:u w:val="single"/>
        </w:rPr>
        <w:t>anner.</w:t>
      </w:r>
    </w:p>
    <w:p w:rsidR="005D36D3" w:rsidRDefault="005D36D3" w:rsidP="005D36D3">
      <w:pPr>
        <w:tabs>
          <w:tab w:val="left" w:pos="1800"/>
        </w:tabs>
        <w:ind w:left="1800" w:hanging="1800"/>
        <w:rPr>
          <w:rFonts w:ascii="Arial" w:hAnsi="Arial" w:cs="Arial"/>
          <w:b/>
        </w:rPr>
      </w:pPr>
      <w:r w:rsidRPr="00FB4C39">
        <w:rPr>
          <w:rFonts w:ascii="Arial" w:hAnsi="Arial" w:cs="Arial"/>
          <w:b/>
        </w:rPr>
        <w:tab/>
      </w:r>
    </w:p>
    <w:p w:rsidR="005D36D3" w:rsidRPr="00281F8A" w:rsidRDefault="005D36D3" w:rsidP="005D36D3">
      <w:pPr>
        <w:tabs>
          <w:tab w:val="left" w:pos="1800"/>
        </w:tabs>
        <w:ind w:left="1800" w:hanging="1800"/>
        <w:rPr>
          <w:rFonts w:ascii="Arial" w:hAnsi="Arial" w:cs="Arial"/>
          <w:b/>
          <w:u w:val="single"/>
        </w:rPr>
      </w:pPr>
    </w:p>
    <w:p w:rsidR="005D36D3" w:rsidRDefault="005D36D3" w:rsidP="006D6C69">
      <w:pPr>
        <w:ind w:firstLine="720"/>
        <w:rPr>
          <w:rFonts w:ascii="Arial" w:hAnsi="Arial" w:cs="Arial"/>
        </w:rPr>
      </w:pPr>
      <w:r>
        <w:rPr>
          <w:rFonts w:ascii="Arial" w:hAnsi="Arial" w:cs="Arial"/>
        </w:rPr>
        <w:t xml:space="preserve">The review and testing </w:t>
      </w:r>
      <w:r w:rsidR="00C34C01">
        <w:rPr>
          <w:rFonts w:ascii="Arial" w:hAnsi="Arial" w:cs="Arial"/>
        </w:rPr>
        <w:t xml:space="preserve">performed </w:t>
      </w:r>
      <w:r>
        <w:rPr>
          <w:rFonts w:ascii="Arial" w:hAnsi="Arial" w:cs="Arial"/>
        </w:rPr>
        <w:t>to verify</w:t>
      </w:r>
      <w:r w:rsidR="00C34C01">
        <w:rPr>
          <w:rFonts w:ascii="Arial" w:hAnsi="Arial" w:cs="Arial"/>
        </w:rPr>
        <w:t xml:space="preserve"> reported</w:t>
      </w:r>
      <w:r>
        <w:rPr>
          <w:rFonts w:ascii="Arial" w:hAnsi="Arial" w:cs="Arial"/>
        </w:rPr>
        <w:t xml:space="preserve"> </w:t>
      </w:r>
      <w:r w:rsidR="00C34C01">
        <w:rPr>
          <w:rFonts w:ascii="Arial" w:hAnsi="Arial" w:cs="Arial"/>
        </w:rPr>
        <w:t xml:space="preserve">CAP </w:t>
      </w:r>
      <w:r>
        <w:rPr>
          <w:rFonts w:ascii="Arial" w:hAnsi="Arial" w:cs="Arial"/>
        </w:rPr>
        <w:t xml:space="preserve">customer counts revealed </w:t>
      </w:r>
      <w:r w:rsidRPr="00D213DE">
        <w:rPr>
          <w:rFonts w:ascii="Arial" w:hAnsi="Arial" w:cs="Arial"/>
        </w:rPr>
        <w:t>that s</w:t>
      </w:r>
      <w:r w:rsidRPr="00D213DE">
        <w:rPr>
          <w:rFonts w:ascii="Arial" w:hAnsi="Arial"/>
        </w:rPr>
        <w:t xml:space="preserve">ome of the </w:t>
      </w:r>
      <w:r>
        <w:rPr>
          <w:rFonts w:ascii="Arial" w:hAnsi="Arial" w:cs="Arial"/>
        </w:rPr>
        <w:t xml:space="preserve">application, income verification, and re-certification policies and procedures for administering the CAP were not being applied in a consistent manner. </w:t>
      </w:r>
    </w:p>
    <w:p w:rsidR="005D36D3" w:rsidRDefault="005D36D3" w:rsidP="006D6C69">
      <w:pPr>
        <w:ind w:firstLine="720"/>
        <w:rPr>
          <w:rFonts w:ascii="Arial" w:hAnsi="Arial" w:cs="Arial"/>
        </w:rPr>
      </w:pPr>
    </w:p>
    <w:p w:rsidR="005D36D3" w:rsidRDefault="005D36D3" w:rsidP="006D6C69">
      <w:pPr>
        <w:ind w:firstLine="720"/>
        <w:rPr>
          <w:rFonts w:ascii="Arial" w:hAnsi="Arial"/>
        </w:rPr>
      </w:pPr>
      <w:r>
        <w:rPr>
          <w:rFonts w:ascii="Arial" w:hAnsi="Arial"/>
        </w:rPr>
        <w:t>There were arbitrary interpretation</w:t>
      </w:r>
      <w:r w:rsidR="00331120">
        <w:rPr>
          <w:rFonts w:ascii="Arial" w:hAnsi="Arial"/>
        </w:rPr>
        <w:t>s</w:t>
      </w:r>
      <w:r>
        <w:rPr>
          <w:rFonts w:ascii="Arial" w:hAnsi="Arial"/>
        </w:rPr>
        <w:t xml:space="preserve"> of the age at which income verification is required for </w:t>
      </w:r>
      <w:r w:rsidR="00A8579C">
        <w:rPr>
          <w:rFonts w:ascii="Arial" w:hAnsi="Arial"/>
        </w:rPr>
        <w:t xml:space="preserve">household occupants </w:t>
      </w:r>
      <w:r>
        <w:rPr>
          <w:rFonts w:ascii="Arial" w:hAnsi="Arial"/>
        </w:rPr>
        <w:t>listed on the CAP application</w:t>
      </w:r>
      <w:r w:rsidR="00056389">
        <w:rPr>
          <w:rFonts w:ascii="Arial" w:hAnsi="Arial"/>
        </w:rPr>
        <w:t>.  T</w:t>
      </w:r>
      <w:r>
        <w:rPr>
          <w:rFonts w:ascii="Arial" w:hAnsi="Arial"/>
        </w:rPr>
        <w:t xml:space="preserve">he </w:t>
      </w:r>
      <w:r w:rsidR="00331120">
        <w:rPr>
          <w:rFonts w:ascii="Arial" w:hAnsi="Arial"/>
        </w:rPr>
        <w:t>C</w:t>
      </w:r>
      <w:r>
        <w:rPr>
          <w:rFonts w:ascii="Arial" w:hAnsi="Arial"/>
        </w:rPr>
        <w:t xml:space="preserve">ompany </w:t>
      </w:r>
      <w:r w:rsidR="00056389">
        <w:rPr>
          <w:rFonts w:ascii="Arial" w:hAnsi="Arial"/>
        </w:rPr>
        <w:t xml:space="preserve">policy </w:t>
      </w:r>
      <w:r>
        <w:rPr>
          <w:rFonts w:ascii="Arial" w:hAnsi="Arial"/>
        </w:rPr>
        <w:t>indicated that</w:t>
      </w:r>
      <w:r w:rsidR="00056389">
        <w:rPr>
          <w:rFonts w:ascii="Arial" w:hAnsi="Arial"/>
        </w:rPr>
        <w:t xml:space="preserve"> </w:t>
      </w:r>
      <w:r>
        <w:rPr>
          <w:rFonts w:ascii="Arial" w:hAnsi="Arial"/>
        </w:rPr>
        <w:t xml:space="preserve">“Income verification is required for occupants over 18 years of age.” </w:t>
      </w:r>
      <w:r w:rsidR="00056389">
        <w:rPr>
          <w:rFonts w:ascii="Arial" w:hAnsi="Arial"/>
        </w:rPr>
        <w:t xml:space="preserve"> In some cases th</w:t>
      </w:r>
      <w:r>
        <w:rPr>
          <w:rFonts w:ascii="Arial" w:hAnsi="Arial"/>
        </w:rPr>
        <w:t xml:space="preserve">is </w:t>
      </w:r>
      <w:r w:rsidR="00056389">
        <w:rPr>
          <w:rFonts w:ascii="Arial" w:hAnsi="Arial"/>
        </w:rPr>
        <w:t xml:space="preserve">was </w:t>
      </w:r>
      <w:r>
        <w:rPr>
          <w:rFonts w:ascii="Arial" w:hAnsi="Arial"/>
        </w:rPr>
        <w:t>interpreted to mean that it is required for</w:t>
      </w:r>
      <w:r w:rsidR="00056389">
        <w:rPr>
          <w:rFonts w:ascii="Arial" w:hAnsi="Arial"/>
        </w:rPr>
        <w:t xml:space="preserve"> </w:t>
      </w:r>
      <w:r>
        <w:rPr>
          <w:rFonts w:ascii="Arial" w:hAnsi="Arial"/>
        </w:rPr>
        <w:t>occupants 1</w:t>
      </w:r>
      <w:r w:rsidR="00C34C01">
        <w:rPr>
          <w:rFonts w:ascii="Arial" w:hAnsi="Arial"/>
        </w:rPr>
        <w:t>8</w:t>
      </w:r>
      <w:r>
        <w:rPr>
          <w:rFonts w:ascii="Arial" w:hAnsi="Arial"/>
        </w:rPr>
        <w:t xml:space="preserve"> years of age and over</w:t>
      </w:r>
      <w:r w:rsidR="00C34C01">
        <w:rPr>
          <w:rFonts w:ascii="Arial" w:hAnsi="Arial"/>
        </w:rPr>
        <w:t>; in other cases, it was interpreted as 19 years of age or over</w:t>
      </w:r>
      <w:r>
        <w:rPr>
          <w:rFonts w:ascii="Arial" w:hAnsi="Arial"/>
        </w:rPr>
        <w:t xml:space="preserve">. </w:t>
      </w:r>
    </w:p>
    <w:p w:rsidR="005D36D3" w:rsidRDefault="005D36D3" w:rsidP="006D6C69">
      <w:pPr>
        <w:ind w:firstLine="720"/>
        <w:rPr>
          <w:rFonts w:ascii="Arial" w:hAnsi="Arial"/>
        </w:rPr>
      </w:pPr>
    </w:p>
    <w:p w:rsidR="005D36D3" w:rsidRPr="00EB113E" w:rsidRDefault="005D36D3" w:rsidP="006D6C69">
      <w:pPr>
        <w:ind w:firstLine="720"/>
        <w:rPr>
          <w:rFonts w:ascii="Arial" w:hAnsi="Arial"/>
        </w:rPr>
      </w:pPr>
      <w:r w:rsidRPr="006459E0">
        <w:rPr>
          <w:rFonts w:ascii="Arial" w:hAnsi="Arial" w:cs="Arial"/>
        </w:rPr>
        <w:t xml:space="preserve">Audit </w:t>
      </w:r>
      <w:r>
        <w:rPr>
          <w:rFonts w:ascii="Arial" w:hAnsi="Arial" w:cs="Arial"/>
        </w:rPr>
        <w:t xml:space="preserve">Staff determined </w:t>
      </w:r>
      <w:r w:rsidRPr="006459E0">
        <w:rPr>
          <w:rFonts w:ascii="Arial" w:hAnsi="Arial" w:cs="Arial"/>
        </w:rPr>
        <w:t xml:space="preserve">that the </w:t>
      </w:r>
      <w:r>
        <w:rPr>
          <w:rFonts w:ascii="Arial" w:hAnsi="Arial" w:cs="Arial"/>
        </w:rPr>
        <w:t xml:space="preserve">cause was related to </w:t>
      </w:r>
      <w:r>
        <w:rPr>
          <w:rFonts w:ascii="Arial" w:hAnsi="Arial"/>
        </w:rPr>
        <w:t>income verification policies and procedures that lack specific wording which would eliminate the need for individualized interpretation and ensure consistency.</w:t>
      </w:r>
    </w:p>
    <w:p w:rsidR="005D36D3" w:rsidRDefault="005D36D3">
      <w:pPr>
        <w:pStyle w:val="BodyText"/>
        <w:rPr>
          <w:rFonts w:ascii="Arial" w:hAnsi="Arial" w:cs="Arial"/>
          <w:b/>
          <w:sz w:val="24"/>
          <w:u w:val="single"/>
        </w:rPr>
      </w:pPr>
    </w:p>
    <w:p w:rsidR="005D36D3" w:rsidRDefault="005D36D3">
      <w:pPr>
        <w:pStyle w:val="BodyText"/>
        <w:rPr>
          <w:rFonts w:ascii="Arial" w:hAnsi="Arial" w:cs="Arial"/>
          <w:b/>
          <w:sz w:val="24"/>
          <w:u w:val="single"/>
        </w:rPr>
      </w:pPr>
    </w:p>
    <w:p w:rsidR="005D36D3" w:rsidRPr="00281F8A" w:rsidRDefault="005D36D3">
      <w:pPr>
        <w:pStyle w:val="BodyText"/>
        <w:rPr>
          <w:rFonts w:ascii="Arial" w:hAnsi="Arial" w:cs="Arial"/>
          <w:b/>
          <w:sz w:val="24"/>
          <w:u w:val="single"/>
        </w:rPr>
      </w:pPr>
      <w:r w:rsidRPr="00281F8A">
        <w:rPr>
          <w:rFonts w:ascii="Arial" w:hAnsi="Arial" w:cs="Arial"/>
          <w:b/>
          <w:sz w:val="24"/>
          <w:u w:val="single"/>
        </w:rPr>
        <w:t>Recommendation:</w:t>
      </w:r>
    </w:p>
    <w:p w:rsidR="005D36D3" w:rsidRPr="00281F8A" w:rsidRDefault="005D36D3">
      <w:pPr>
        <w:pStyle w:val="BodyText"/>
        <w:rPr>
          <w:rFonts w:ascii="Arial" w:hAnsi="Arial" w:cs="Arial"/>
          <w:b/>
          <w:sz w:val="24"/>
          <w:u w:val="single"/>
        </w:rPr>
      </w:pPr>
    </w:p>
    <w:p w:rsidR="005D36D3" w:rsidRPr="00281F8A" w:rsidRDefault="005D36D3" w:rsidP="006D6C69">
      <w:pPr>
        <w:pStyle w:val="BodyText"/>
        <w:ind w:firstLine="720"/>
        <w:rPr>
          <w:rFonts w:ascii="Arial" w:hAnsi="Arial" w:cs="Arial"/>
          <w:b/>
          <w:sz w:val="24"/>
          <w:u w:val="single"/>
        </w:rPr>
      </w:pPr>
      <w:r>
        <w:rPr>
          <w:rFonts w:ascii="Arial" w:hAnsi="Arial" w:cs="Arial"/>
          <w:sz w:val="24"/>
        </w:rPr>
        <w:t>We recommend</w:t>
      </w:r>
      <w:r w:rsidR="0031689C">
        <w:rPr>
          <w:rFonts w:ascii="Arial" w:hAnsi="Arial" w:cs="Arial"/>
          <w:sz w:val="24"/>
        </w:rPr>
        <w:t xml:space="preserve"> </w:t>
      </w:r>
      <w:r>
        <w:rPr>
          <w:rFonts w:ascii="Arial" w:hAnsi="Arial" w:cs="Arial"/>
          <w:sz w:val="24"/>
        </w:rPr>
        <w:t>that PECO revise the wording to specifically state the cutoff age at which income verification is required for occupants listed on the CAP Application.</w:t>
      </w:r>
    </w:p>
    <w:p w:rsidR="005D36D3" w:rsidRDefault="005D36D3">
      <w:pPr>
        <w:rPr>
          <w:rFonts w:ascii="Arial" w:hAnsi="Arial" w:cs="Arial"/>
          <w:b/>
          <w:u w:val="single"/>
        </w:rPr>
      </w:pPr>
    </w:p>
    <w:p w:rsidR="005D36D3" w:rsidRPr="00281F8A" w:rsidRDefault="005D36D3">
      <w:pPr>
        <w:rPr>
          <w:rFonts w:ascii="Arial" w:hAnsi="Arial" w:cs="Arial"/>
          <w:b/>
          <w:u w:val="single"/>
        </w:rPr>
      </w:pPr>
    </w:p>
    <w:p w:rsidR="005D36D3" w:rsidRPr="00281F8A" w:rsidRDefault="005D36D3">
      <w:pPr>
        <w:tabs>
          <w:tab w:val="left" w:pos="4500"/>
          <w:tab w:val="center" w:pos="4680"/>
        </w:tabs>
        <w:suppressAutoHyphens/>
        <w:outlineLvl w:val="0"/>
        <w:rPr>
          <w:rFonts w:ascii="Arial" w:hAnsi="Arial" w:cs="Arial"/>
          <w:b/>
          <w:u w:val="single"/>
        </w:rPr>
      </w:pPr>
      <w:r>
        <w:rPr>
          <w:rFonts w:ascii="Arial" w:hAnsi="Arial" w:cs="Arial"/>
          <w:b/>
          <w:u w:val="single"/>
        </w:rPr>
        <w:t>Auditor’s Note</w:t>
      </w:r>
      <w:r w:rsidRPr="00281F8A">
        <w:rPr>
          <w:rFonts w:ascii="Arial" w:hAnsi="Arial" w:cs="Arial"/>
          <w:b/>
          <w:u w:val="single"/>
        </w:rPr>
        <w:t>:</w:t>
      </w:r>
    </w:p>
    <w:p w:rsidR="005D36D3" w:rsidRPr="00281F8A" w:rsidRDefault="005D36D3">
      <w:pPr>
        <w:rPr>
          <w:rFonts w:ascii="Arial" w:hAnsi="Arial" w:cs="Arial"/>
          <w:b/>
          <w:u w:val="single"/>
        </w:rPr>
      </w:pPr>
    </w:p>
    <w:p w:rsidR="005D36D3" w:rsidRPr="0044615B" w:rsidRDefault="005D36D3" w:rsidP="006D6C69">
      <w:pPr>
        <w:ind w:firstLine="720"/>
        <w:rPr>
          <w:rFonts w:ascii="Arial" w:hAnsi="Arial" w:cs="Arial"/>
        </w:rPr>
      </w:pPr>
      <w:r w:rsidRPr="0044615B">
        <w:rPr>
          <w:rFonts w:ascii="Arial" w:hAnsi="Arial" w:cs="Arial"/>
        </w:rPr>
        <w:t xml:space="preserve">PECO Energy Company agrees with the </w:t>
      </w:r>
      <w:r w:rsidR="0031689C">
        <w:rPr>
          <w:rFonts w:ascii="Arial" w:hAnsi="Arial" w:cs="Arial"/>
        </w:rPr>
        <w:t>finding</w:t>
      </w:r>
      <w:r w:rsidRPr="0044615B">
        <w:rPr>
          <w:rFonts w:ascii="Arial" w:hAnsi="Arial" w:cs="Arial"/>
        </w:rPr>
        <w:t xml:space="preserve"> and recommendation and indicated that</w:t>
      </w:r>
      <w:r w:rsidRPr="0044615B">
        <w:rPr>
          <w:rFonts w:ascii="Arial" w:hAnsi="Arial" w:cs="Arial"/>
          <w:color w:val="0000FF"/>
        </w:rPr>
        <w:t xml:space="preserve"> </w:t>
      </w:r>
      <w:r w:rsidRPr="0044615B">
        <w:rPr>
          <w:rFonts w:ascii="Arial" w:hAnsi="Arial" w:cs="Arial"/>
        </w:rPr>
        <w:t xml:space="preserve">for clarification, PECO plans to update its </w:t>
      </w:r>
      <w:r w:rsidR="00A8579C">
        <w:rPr>
          <w:rFonts w:ascii="Arial" w:hAnsi="Arial" w:cs="Arial"/>
        </w:rPr>
        <w:t>policies and procedures</w:t>
      </w:r>
      <w:r w:rsidR="007F1A5A">
        <w:rPr>
          <w:rFonts w:ascii="Arial" w:hAnsi="Arial" w:cs="Arial"/>
        </w:rPr>
        <w:t xml:space="preserve"> to</w:t>
      </w:r>
      <w:r w:rsidRPr="0044615B">
        <w:rPr>
          <w:rFonts w:ascii="Arial" w:hAnsi="Arial" w:cs="Arial"/>
        </w:rPr>
        <w:t xml:space="preserve"> state that income verification is required for all occupants that are 19 years of age and over</w:t>
      </w:r>
      <w:r w:rsidRPr="0044615B">
        <w:rPr>
          <w:rFonts w:ascii="Arial" w:hAnsi="Arial" w:cs="Arial"/>
          <w:color w:val="0000FF"/>
        </w:rPr>
        <w:t>.</w:t>
      </w:r>
    </w:p>
    <w:p w:rsidR="005D36D3" w:rsidRDefault="005D36D3" w:rsidP="005D36D3">
      <w:pPr>
        <w:ind w:firstLine="720"/>
        <w:rPr>
          <w:rFonts w:ascii="Arial" w:hAnsi="Arial" w:cs="Arial"/>
        </w:rPr>
      </w:pPr>
    </w:p>
    <w:p w:rsidR="006E27D1" w:rsidRDefault="006E27D1" w:rsidP="008A1D20">
      <w:pPr>
        <w:ind w:firstLine="720"/>
        <w:rPr>
          <w:b/>
          <w:sz w:val="28"/>
          <w:szCs w:val="28"/>
        </w:rPr>
      </w:pPr>
    </w:p>
    <w:p w:rsidR="0044615B" w:rsidRDefault="0044615B" w:rsidP="008A1D20">
      <w:pPr>
        <w:ind w:firstLine="720"/>
        <w:rPr>
          <w:b/>
          <w:sz w:val="28"/>
          <w:szCs w:val="28"/>
        </w:rPr>
        <w:sectPr w:rsidR="0044615B" w:rsidSect="002C45A2">
          <w:headerReference w:type="even" r:id="rId45"/>
          <w:headerReference w:type="default" r:id="rId46"/>
          <w:footerReference w:type="default" r:id="rId47"/>
          <w:headerReference w:type="first" r:id="rId48"/>
          <w:pgSz w:w="12240" w:h="15840"/>
          <w:pgMar w:top="1440" w:right="1440" w:bottom="1152" w:left="1440" w:header="720" w:footer="720" w:gutter="0"/>
          <w:pgNumType w:start="1"/>
          <w:cols w:space="720"/>
          <w:docGrid w:linePitch="360"/>
        </w:sectPr>
      </w:pPr>
    </w:p>
    <w:p w:rsidR="00CD333E" w:rsidRPr="00281F8A" w:rsidRDefault="00CD333E" w:rsidP="006D6C69">
      <w:pPr>
        <w:pStyle w:val="Heading6"/>
        <w:tabs>
          <w:tab w:val="left" w:pos="360"/>
          <w:tab w:val="left" w:pos="2610"/>
        </w:tabs>
        <w:jc w:val="center"/>
        <w:rPr>
          <w:rFonts w:ascii="Arial" w:hAnsi="Arial" w:cs="Arial"/>
          <w:sz w:val="28"/>
          <w:szCs w:val="28"/>
        </w:rPr>
      </w:pPr>
      <w:r w:rsidRPr="00281F8A">
        <w:rPr>
          <w:rFonts w:ascii="Arial" w:hAnsi="Arial" w:cs="Arial"/>
          <w:sz w:val="28"/>
          <w:szCs w:val="28"/>
        </w:rPr>
        <w:lastRenderedPageBreak/>
        <w:t>PECO ENERGY COMPANY</w:t>
      </w:r>
    </w:p>
    <w:p w:rsidR="00CD333E" w:rsidRDefault="00CD333E">
      <w:pPr>
        <w:jc w:val="center"/>
        <w:rPr>
          <w:b/>
          <w:sz w:val="28"/>
          <w:u w:val="single"/>
        </w:rPr>
      </w:pPr>
    </w:p>
    <w:p w:rsidR="005E1243" w:rsidRPr="00296923" w:rsidRDefault="005E1243">
      <w:pPr>
        <w:jc w:val="center"/>
        <w:rPr>
          <w:rFonts w:ascii="Arial" w:hAnsi="Arial" w:cs="Arial"/>
          <w:b/>
          <w:sz w:val="26"/>
          <w:szCs w:val="26"/>
          <w:u w:val="single"/>
        </w:rPr>
      </w:pPr>
      <w:r w:rsidRPr="00296923">
        <w:rPr>
          <w:rFonts w:ascii="Arial" w:hAnsi="Arial" w:cs="Arial"/>
          <w:b/>
          <w:sz w:val="26"/>
          <w:szCs w:val="26"/>
          <w:u w:val="single"/>
        </w:rPr>
        <w:t>ACKNOWLEDG</w:t>
      </w:r>
      <w:r w:rsidR="00CD333E" w:rsidRPr="00296923">
        <w:rPr>
          <w:rFonts w:ascii="Arial" w:hAnsi="Arial" w:cs="Arial"/>
          <w:b/>
          <w:sz w:val="26"/>
          <w:szCs w:val="26"/>
          <w:u w:val="single"/>
        </w:rPr>
        <w:t>E</w:t>
      </w:r>
      <w:r w:rsidRPr="00296923">
        <w:rPr>
          <w:rFonts w:ascii="Arial" w:hAnsi="Arial" w:cs="Arial"/>
          <w:b/>
          <w:sz w:val="26"/>
          <w:szCs w:val="26"/>
          <w:u w:val="single"/>
        </w:rPr>
        <w:t>MENTS</w:t>
      </w:r>
    </w:p>
    <w:p w:rsidR="005E1243" w:rsidRPr="002839B0" w:rsidRDefault="005E1243">
      <w:pPr>
        <w:rPr>
          <w:sz w:val="26"/>
        </w:rPr>
      </w:pPr>
    </w:p>
    <w:p w:rsidR="005E1243" w:rsidRPr="002839B0" w:rsidRDefault="005E1243">
      <w:pPr>
        <w:rPr>
          <w:sz w:val="26"/>
        </w:rPr>
      </w:pPr>
    </w:p>
    <w:p w:rsidR="002839B0" w:rsidRPr="004C1B77" w:rsidRDefault="005E1243" w:rsidP="004C1B77">
      <w:pPr>
        <w:ind w:left="720" w:firstLine="720"/>
        <w:rPr>
          <w:rFonts w:ascii="Arial" w:hAnsi="Arial" w:cs="Arial"/>
        </w:rPr>
      </w:pPr>
      <w:r w:rsidRPr="004C1B77">
        <w:rPr>
          <w:rFonts w:ascii="Arial" w:hAnsi="Arial" w:cs="Arial"/>
        </w:rPr>
        <w:t xml:space="preserve">We wish to express our appreciation to the officers and staff of PECO Energy Company for the cooperation and assistance given us during the course of our </w:t>
      </w:r>
      <w:r w:rsidR="00395A6A" w:rsidRPr="004C1B77">
        <w:rPr>
          <w:rFonts w:ascii="Arial" w:hAnsi="Arial" w:cs="Arial"/>
        </w:rPr>
        <w:t>e</w:t>
      </w:r>
      <w:r w:rsidRPr="004C1B77">
        <w:rPr>
          <w:rFonts w:ascii="Arial" w:hAnsi="Arial" w:cs="Arial"/>
        </w:rPr>
        <w:t xml:space="preserve">xamination.  </w:t>
      </w:r>
      <w:r w:rsidR="002839B0" w:rsidRPr="004C1B77">
        <w:rPr>
          <w:rFonts w:ascii="Arial" w:hAnsi="Arial" w:cs="Arial"/>
        </w:rPr>
        <w:t>The audit was conducted by Gerville J. Brown, who was assisted by Kenneth W. Raffensperger and Dennis C. Grady.</w:t>
      </w:r>
    </w:p>
    <w:p w:rsidR="005E1243" w:rsidRDefault="005E1243">
      <w:pPr>
        <w:rPr>
          <w:sz w:val="26"/>
        </w:rPr>
      </w:pPr>
    </w:p>
    <w:sectPr w:rsidR="005E1243" w:rsidSect="002C45A2">
      <w:headerReference w:type="even" r:id="rId49"/>
      <w:headerReference w:type="default" r:id="rId50"/>
      <w:footerReference w:type="default" r:id="rId51"/>
      <w:headerReference w:type="first" r:id="rId52"/>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A7E" w:rsidRDefault="003D1A7E">
      <w:r>
        <w:separator/>
      </w:r>
    </w:p>
  </w:endnote>
  <w:endnote w:type="continuationSeparator" w:id="0">
    <w:p w:rsidR="003D1A7E" w:rsidRDefault="003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CC63A0" w:rsidRDefault="00B64A63" w:rsidP="00CC63A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jc w:val="center"/>
      <w:rPr>
        <w:rFonts w:ascii="Arial" w:hAnsi="Arial" w:cs="Arial"/>
      </w:rPr>
    </w:pPr>
    <w:r w:rsidRPr="00F23443">
      <w:rPr>
        <w:rFonts w:ascii="Arial" w:hAnsi="Arial" w:cs="Arial"/>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CC63A0" w:rsidRDefault="00B64A63" w:rsidP="00CC6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68859"/>
      <w:docPartObj>
        <w:docPartGallery w:val="Page Numbers (Bottom of Page)"/>
        <w:docPartUnique/>
      </w:docPartObj>
    </w:sdtPr>
    <w:sdtEndPr>
      <w:rPr>
        <w:rFonts w:ascii="Arial" w:hAnsi="Arial" w:cs="Arial"/>
        <w:noProof/>
      </w:rPr>
    </w:sdtEndPr>
    <w:sdtContent>
      <w:p w:rsidR="00F23443" w:rsidRPr="00F23443" w:rsidRDefault="00F23443">
        <w:pPr>
          <w:pStyle w:val="Footer"/>
          <w:jc w:val="center"/>
          <w:rPr>
            <w:rFonts w:ascii="Arial" w:hAnsi="Arial" w:cs="Arial"/>
          </w:rPr>
        </w:pPr>
        <w:r w:rsidRPr="00F23443">
          <w:rPr>
            <w:rFonts w:ascii="Arial" w:hAnsi="Arial" w:cs="Arial"/>
          </w:rPr>
          <w:fldChar w:fldCharType="begin"/>
        </w:r>
        <w:r w:rsidRPr="00F23443">
          <w:rPr>
            <w:rFonts w:ascii="Arial" w:hAnsi="Arial" w:cs="Arial"/>
          </w:rPr>
          <w:instrText xml:space="preserve"> PAGE   \* MERGEFORMAT </w:instrText>
        </w:r>
        <w:r w:rsidRPr="00F23443">
          <w:rPr>
            <w:rFonts w:ascii="Arial" w:hAnsi="Arial" w:cs="Arial"/>
          </w:rPr>
          <w:fldChar w:fldCharType="separate"/>
        </w:r>
        <w:r w:rsidR="00E054A2">
          <w:rPr>
            <w:rFonts w:ascii="Arial" w:hAnsi="Arial" w:cs="Arial"/>
            <w:noProof/>
          </w:rPr>
          <w:t>2</w:t>
        </w:r>
        <w:r w:rsidRPr="00F23443">
          <w:rPr>
            <w:rFonts w:ascii="Arial" w:hAnsi="Arial" w:cs="Arial"/>
            <w:noProof/>
          </w:rPr>
          <w:fldChar w:fldCharType="end"/>
        </w:r>
      </w:p>
    </w:sdtContent>
  </w:sdt>
  <w:p w:rsidR="00B64A63" w:rsidRPr="00CC63A0" w:rsidRDefault="00B64A63" w:rsidP="00CC63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rPr>
        <w:rFonts w:ascii="Arial" w:hAnsi="Arial" w:cs="Arial"/>
      </w:rPr>
    </w:pPr>
    <w:r>
      <w:tab/>
    </w:r>
    <w:r w:rsidRPr="00F23443">
      <w:rPr>
        <w:rFonts w:ascii="Arial" w:hAnsi="Arial" w:cs="Arial"/>
      </w:rPr>
      <w:t>4</w:t>
    </w:r>
    <w:r w:rsidRPr="00F23443">
      <w:rPr>
        <w:rFonts w:ascii="Arial" w:hAnsi="Arial" w:cs="Arial"/>
      </w:rPr>
      <w:tab/>
    </w:r>
    <w:r w:rsidRPr="00F23443">
      <w:rPr>
        <w:rFonts w:ascii="Arial" w:hAnsi="Arial" w:cs="Aria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rPr>
        <w:rFonts w:ascii="Arial" w:hAnsi="Arial" w:cs="Arial"/>
      </w:rPr>
    </w:pPr>
    <w:r>
      <w:tab/>
    </w:r>
    <w:r w:rsidRPr="00F23443">
      <w:rPr>
        <w:rFonts w:ascii="Arial" w:hAnsi="Arial" w:cs="Arial"/>
      </w:rPr>
      <w:t>5</w:t>
    </w:r>
    <w:r w:rsidRPr="00F23443">
      <w:rPr>
        <w:rFonts w:ascii="Arial" w:hAnsi="Arial" w:cs="Arial"/>
      </w:rPr>
      <w:tab/>
    </w:r>
    <w:r w:rsidRPr="00F23443">
      <w:rPr>
        <w:rFonts w:ascii="Arial" w:hAnsi="Arial" w:cs="Arial"/>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jc w:val="center"/>
      <w:rPr>
        <w:rFonts w:ascii="Arial" w:hAnsi="Arial" w:cs="Arial"/>
      </w:rPr>
    </w:pPr>
    <w:r w:rsidRPr="00F23443">
      <w:rPr>
        <w:rFonts w:ascii="Arial" w:hAnsi="Arial" w:cs="Arial"/>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jc w:val="center"/>
      <w:rPr>
        <w:rFonts w:ascii="Arial" w:hAnsi="Arial" w:cs="Arial"/>
      </w:rPr>
    </w:pPr>
    <w:r w:rsidRPr="00F23443">
      <w:rPr>
        <w:rFonts w:ascii="Arial" w:hAnsi="Arial" w:cs="Arial"/>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jc w:val="center"/>
      <w:rPr>
        <w:rFonts w:ascii="Arial" w:hAnsi="Arial" w:cs="Arial"/>
      </w:rPr>
    </w:pPr>
    <w:r w:rsidRPr="00F23443">
      <w:rPr>
        <w:rFonts w:ascii="Arial" w:hAnsi="Arial" w:cs="Arial"/>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Pr="00F23443" w:rsidRDefault="00B64A63" w:rsidP="00CC63A0">
    <w:pPr>
      <w:pStyle w:val="Footer"/>
      <w:jc w:val="center"/>
      <w:rPr>
        <w:rFonts w:ascii="Arial" w:hAnsi="Arial" w:cs="Arial"/>
      </w:rPr>
    </w:pPr>
    <w:r w:rsidRPr="00F23443">
      <w:rPr>
        <w:rFonts w:ascii="Arial" w:hAnsi="Arial" w:cs="Arial"/>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A7E" w:rsidRDefault="003D1A7E">
      <w:r>
        <w:separator/>
      </w:r>
    </w:p>
  </w:footnote>
  <w:footnote w:type="continuationSeparator" w:id="0">
    <w:p w:rsidR="003D1A7E" w:rsidRDefault="003D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5A" w:rsidRDefault="00601F5A">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A63" w:rsidRDefault="00B64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F18"/>
    <w:multiLevelType w:val="hybridMultilevel"/>
    <w:tmpl w:val="F4DE7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D97787"/>
    <w:multiLevelType w:val="hybridMultilevel"/>
    <w:tmpl w:val="8316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7B1F99"/>
    <w:multiLevelType w:val="hybridMultilevel"/>
    <w:tmpl w:val="FE5EF748"/>
    <w:lvl w:ilvl="0" w:tplc="AE707EEE">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55793"/>
    <w:multiLevelType w:val="hybridMultilevel"/>
    <w:tmpl w:val="1A4C2E0E"/>
    <w:lvl w:ilvl="0" w:tplc="87A2C730">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03789"/>
    <w:multiLevelType w:val="hybridMultilevel"/>
    <w:tmpl w:val="BE402184"/>
    <w:lvl w:ilvl="0" w:tplc="F39689B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40EE4"/>
    <w:multiLevelType w:val="hybridMultilevel"/>
    <w:tmpl w:val="F1E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4903DF"/>
    <w:multiLevelType w:val="hybridMultilevel"/>
    <w:tmpl w:val="2294FE0A"/>
    <w:lvl w:ilvl="0" w:tplc="DB6A33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54D84"/>
    <w:multiLevelType w:val="hybridMultilevel"/>
    <w:tmpl w:val="0C88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36020"/>
    <w:multiLevelType w:val="hybridMultilevel"/>
    <w:tmpl w:val="FA4CEA06"/>
    <w:lvl w:ilvl="0" w:tplc="83DAC2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8"/>
  </w:num>
  <w:num w:numId="3">
    <w:abstractNumId w:val="0"/>
  </w:num>
  <w:num w:numId="4">
    <w:abstractNumId w:val="6"/>
  </w:num>
  <w:num w:numId="5">
    <w:abstractNumId w:val="4"/>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DF"/>
    <w:rsid w:val="00002DDF"/>
    <w:rsid w:val="000030AF"/>
    <w:rsid w:val="0000647F"/>
    <w:rsid w:val="000302FE"/>
    <w:rsid w:val="00031A16"/>
    <w:rsid w:val="000339BC"/>
    <w:rsid w:val="000354D3"/>
    <w:rsid w:val="00042DBC"/>
    <w:rsid w:val="00044579"/>
    <w:rsid w:val="00045F24"/>
    <w:rsid w:val="00046295"/>
    <w:rsid w:val="00047FE5"/>
    <w:rsid w:val="00053A88"/>
    <w:rsid w:val="00056389"/>
    <w:rsid w:val="00066228"/>
    <w:rsid w:val="00067ADC"/>
    <w:rsid w:val="00073EF7"/>
    <w:rsid w:val="00075943"/>
    <w:rsid w:val="00081896"/>
    <w:rsid w:val="000824A6"/>
    <w:rsid w:val="0008266F"/>
    <w:rsid w:val="000827C0"/>
    <w:rsid w:val="0009212D"/>
    <w:rsid w:val="00096739"/>
    <w:rsid w:val="0009687D"/>
    <w:rsid w:val="000975A9"/>
    <w:rsid w:val="000A41D7"/>
    <w:rsid w:val="000A47CC"/>
    <w:rsid w:val="000A533B"/>
    <w:rsid w:val="000A6F58"/>
    <w:rsid w:val="000B10D7"/>
    <w:rsid w:val="000B19C0"/>
    <w:rsid w:val="000B3EFA"/>
    <w:rsid w:val="000B5A73"/>
    <w:rsid w:val="000D0E24"/>
    <w:rsid w:val="000E2ABB"/>
    <w:rsid w:val="000E4BCE"/>
    <w:rsid w:val="000E7E83"/>
    <w:rsid w:val="000F3E15"/>
    <w:rsid w:val="000F7C6A"/>
    <w:rsid w:val="00102A17"/>
    <w:rsid w:val="001101B0"/>
    <w:rsid w:val="001113C1"/>
    <w:rsid w:val="00122CD4"/>
    <w:rsid w:val="00124197"/>
    <w:rsid w:val="00137B47"/>
    <w:rsid w:val="001546C4"/>
    <w:rsid w:val="00156C74"/>
    <w:rsid w:val="00160AD6"/>
    <w:rsid w:val="001651A6"/>
    <w:rsid w:val="001654B6"/>
    <w:rsid w:val="00166CC6"/>
    <w:rsid w:val="0016720C"/>
    <w:rsid w:val="00170807"/>
    <w:rsid w:val="001808CD"/>
    <w:rsid w:val="00195F4F"/>
    <w:rsid w:val="001A2F29"/>
    <w:rsid w:val="001A3DA0"/>
    <w:rsid w:val="001A62CB"/>
    <w:rsid w:val="001A7F57"/>
    <w:rsid w:val="001C09C0"/>
    <w:rsid w:val="001C1F4A"/>
    <w:rsid w:val="001C6487"/>
    <w:rsid w:val="001D5969"/>
    <w:rsid w:val="001E011A"/>
    <w:rsid w:val="001E2600"/>
    <w:rsid w:val="001E2B02"/>
    <w:rsid w:val="001E52C1"/>
    <w:rsid w:val="001E780C"/>
    <w:rsid w:val="001F09C3"/>
    <w:rsid w:val="001F41FE"/>
    <w:rsid w:val="001F4F06"/>
    <w:rsid w:val="001F7D56"/>
    <w:rsid w:val="002118C6"/>
    <w:rsid w:val="00217252"/>
    <w:rsid w:val="00217F87"/>
    <w:rsid w:val="00227303"/>
    <w:rsid w:val="00243E1A"/>
    <w:rsid w:val="00244B55"/>
    <w:rsid w:val="00247833"/>
    <w:rsid w:val="002521A9"/>
    <w:rsid w:val="00257982"/>
    <w:rsid w:val="00264865"/>
    <w:rsid w:val="00264952"/>
    <w:rsid w:val="002708F0"/>
    <w:rsid w:val="00274D70"/>
    <w:rsid w:val="00275E6C"/>
    <w:rsid w:val="00275F00"/>
    <w:rsid w:val="002807E0"/>
    <w:rsid w:val="002839B0"/>
    <w:rsid w:val="00284A3A"/>
    <w:rsid w:val="002851F7"/>
    <w:rsid w:val="00292BA6"/>
    <w:rsid w:val="0029320C"/>
    <w:rsid w:val="00293D02"/>
    <w:rsid w:val="00296923"/>
    <w:rsid w:val="00296DB9"/>
    <w:rsid w:val="00297959"/>
    <w:rsid w:val="002A3EBC"/>
    <w:rsid w:val="002B1331"/>
    <w:rsid w:val="002C048C"/>
    <w:rsid w:val="002C1A0E"/>
    <w:rsid w:val="002C1B45"/>
    <w:rsid w:val="002C2E6E"/>
    <w:rsid w:val="002C45A2"/>
    <w:rsid w:val="002D0F5C"/>
    <w:rsid w:val="002D5A0F"/>
    <w:rsid w:val="002E61B5"/>
    <w:rsid w:val="002E781D"/>
    <w:rsid w:val="002F1768"/>
    <w:rsid w:val="002F2ABF"/>
    <w:rsid w:val="002F2EF3"/>
    <w:rsid w:val="00300998"/>
    <w:rsid w:val="00304C62"/>
    <w:rsid w:val="00305286"/>
    <w:rsid w:val="003056F5"/>
    <w:rsid w:val="00314F52"/>
    <w:rsid w:val="0031689C"/>
    <w:rsid w:val="00317602"/>
    <w:rsid w:val="00321F32"/>
    <w:rsid w:val="00331120"/>
    <w:rsid w:val="003314CC"/>
    <w:rsid w:val="00336302"/>
    <w:rsid w:val="00341726"/>
    <w:rsid w:val="00345C1D"/>
    <w:rsid w:val="00347BEE"/>
    <w:rsid w:val="00356D22"/>
    <w:rsid w:val="003575FD"/>
    <w:rsid w:val="00361D7B"/>
    <w:rsid w:val="00362974"/>
    <w:rsid w:val="003653E7"/>
    <w:rsid w:val="00373506"/>
    <w:rsid w:val="003800CC"/>
    <w:rsid w:val="003807F3"/>
    <w:rsid w:val="00380DAA"/>
    <w:rsid w:val="00391AA3"/>
    <w:rsid w:val="00394A44"/>
    <w:rsid w:val="00395A6A"/>
    <w:rsid w:val="003A162D"/>
    <w:rsid w:val="003A4CFA"/>
    <w:rsid w:val="003A7AB1"/>
    <w:rsid w:val="003C1E58"/>
    <w:rsid w:val="003C2A37"/>
    <w:rsid w:val="003C4E25"/>
    <w:rsid w:val="003C6C3D"/>
    <w:rsid w:val="003D0ED5"/>
    <w:rsid w:val="003D1A7E"/>
    <w:rsid w:val="003D2431"/>
    <w:rsid w:val="003D28EA"/>
    <w:rsid w:val="003D40F9"/>
    <w:rsid w:val="003E297E"/>
    <w:rsid w:val="003E3956"/>
    <w:rsid w:val="003E519B"/>
    <w:rsid w:val="003F17CE"/>
    <w:rsid w:val="00400199"/>
    <w:rsid w:val="00401B03"/>
    <w:rsid w:val="00406B57"/>
    <w:rsid w:val="00423C30"/>
    <w:rsid w:val="004301FC"/>
    <w:rsid w:val="00435551"/>
    <w:rsid w:val="00445B53"/>
    <w:rsid w:val="0044615B"/>
    <w:rsid w:val="00451CB8"/>
    <w:rsid w:val="0046269F"/>
    <w:rsid w:val="00463A76"/>
    <w:rsid w:val="00464B7B"/>
    <w:rsid w:val="00466D98"/>
    <w:rsid w:val="0046709C"/>
    <w:rsid w:val="004679EB"/>
    <w:rsid w:val="00467C37"/>
    <w:rsid w:val="004770A7"/>
    <w:rsid w:val="00477DE1"/>
    <w:rsid w:val="0048211D"/>
    <w:rsid w:val="00482CA2"/>
    <w:rsid w:val="004908A5"/>
    <w:rsid w:val="00497361"/>
    <w:rsid w:val="00497704"/>
    <w:rsid w:val="004A271D"/>
    <w:rsid w:val="004A327A"/>
    <w:rsid w:val="004B0AFD"/>
    <w:rsid w:val="004B1814"/>
    <w:rsid w:val="004B6EDB"/>
    <w:rsid w:val="004B7AB5"/>
    <w:rsid w:val="004C1917"/>
    <w:rsid w:val="004C1B77"/>
    <w:rsid w:val="004D1612"/>
    <w:rsid w:val="004D4547"/>
    <w:rsid w:val="004D597F"/>
    <w:rsid w:val="004E13FD"/>
    <w:rsid w:val="004F25B4"/>
    <w:rsid w:val="0050250A"/>
    <w:rsid w:val="005066E5"/>
    <w:rsid w:val="0051175A"/>
    <w:rsid w:val="00516F44"/>
    <w:rsid w:val="00517A3D"/>
    <w:rsid w:val="00521A45"/>
    <w:rsid w:val="00522965"/>
    <w:rsid w:val="00527368"/>
    <w:rsid w:val="005276FA"/>
    <w:rsid w:val="00527ED5"/>
    <w:rsid w:val="00530BF0"/>
    <w:rsid w:val="00530F83"/>
    <w:rsid w:val="00533A32"/>
    <w:rsid w:val="00534743"/>
    <w:rsid w:val="0054058A"/>
    <w:rsid w:val="00542939"/>
    <w:rsid w:val="0054710D"/>
    <w:rsid w:val="00560080"/>
    <w:rsid w:val="005623C2"/>
    <w:rsid w:val="00562C7D"/>
    <w:rsid w:val="00562CE1"/>
    <w:rsid w:val="00565996"/>
    <w:rsid w:val="00566E65"/>
    <w:rsid w:val="0056717C"/>
    <w:rsid w:val="00572ED5"/>
    <w:rsid w:val="00573FFE"/>
    <w:rsid w:val="00576A74"/>
    <w:rsid w:val="005825C1"/>
    <w:rsid w:val="0058618E"/>
    <w:rsid w:val="005900E0"/>
    <w:rsid w:val="005938D4"/>
    <w:rsid w:val="0059412A"/>
    <w:rsid w:val="005A557C"/>
    <w:rsid w:val="005B42BC"/>
    <w:rsid w:val="005D1D65"/>
    <w:rsid w:val="005D36D3"/>
    <w:rsid w:val="005D5CE5"/>
    <w:rsid w:val="005E1243"/>
    <w:rsid w:val="005E1D81"/>
    <w:rsid w:val="005E37CC"/>
    <w:rsid w:val="005F29E9"/>
    <w:rsid w:val="00600F91"/>
    <w:rsid w:val="00601154"/>
    <w:rsid w:val="00601F5A"/>
    <w:rsid w:val="00604129"/>
    <w:rsid w:val="00606784"/>
    <w:rsid w:val="0061108D"/>
    <w:rsid w:val="00617A96"/>
    <w:rsid w:val="00624494"/>
    <w:rsid w:val="0063160A"/>
    <w:rsid w:val="00632A03"/>
    <w:rsid w:val="00635CC3"/>
    <w:rsid w:val="00636155"/>
    <w:rsid w:val="00636FCC"/>
    <w:rsid w:val="00640167"/>
    <w:rsid w:val="00645085"/>
    <w:rsid w:val="0064629D"/>
    <w:rsid w:val="00672FCE"/>
    <w:rsid w:val="00676C70"/>
    <w:rsid w:val="006869BA"/>
    <w:rsid w:val="0069492B"/>
    <w:rsid w:val="006A1338"/>
    <w:rsid w:val="006A3287"/>
    <w:rsid w:val="006A38C1"/>
    <w:rsid w:val="006B10BA"/>
    <w:rsid w:val="006B475C"/>
    <w:rsid w:val="006B5967"/>
    <w:rsid w:val="006C0B8E"/>
    <w:rsid w:val="006C7BA0"/>
    <w:rsid w:val="006D07A2"/>
    <w:rsid w:val="006D2E9B"/>
    <w:rsid w:val="006D4E71"/>
    <w:rsid w:val="006D5144"/>
    <w:rsid w:val="006D6C69"/>
    <w:rsid w:val="006D6F3D"/>
    <w:rsid w:val="006E0198"/>
    <w:rsid w:val="006E19F4"/>
    <w:rsid w:val="006E21B9"/>
    <w:rsid w:val="006E27D1"/>
    <w:rsid w:val="006E5A78"/>
    <w:rsid w:val="006F7200"/>
    <w:rsid w:val="006F7A74"/>
    <w:rsid w:val="007011CA"/>
    <w:rsid w:val="00702C4D"/>
    <w:rsid w:val="00706786"/>
    <w:rsid w:val="00710286"/>
    <w:rsid w:val="0071137B"/>
    <w:rsid w:val="00712AB5"/>
    <w:rsid w:val="00712B04"/>
    <w:rsid w:val="0071540B"/>
    <w:rsid w:val="00715FA7"/>
    <w:rsid w:val="007320EE"/>
    <w:rsid w:val="00732EC2"/>
    <w:rsid w:val="0073432A"/>
    <w:rsid w:val="00736442"/>
    <w:rsid w:val="007521FD"/>
    <w:rsid w:val="007628B3"/>
    <w:rsid w:val="00771AE7"/>
    <w:rsid w:val="00787259"/>
    <w:rsid w:val="007914BF"/>
    <w:rsid w:val="00792A7F"/>
    <w:rsid w:val="007934BD"/>
    <w:rsid w:val="00796DCF"/>
    <w:rsid w:val="007A1216"/>
    <w:rsid w:val="007A1B69"/>
    <w:rsid w:val="007A4ECA"/>
    <w:rsid w:val="007B1FE6"/>
    <w:rsid w:val="007B34BA"/>
    <w:rsid w:val="007C1F61"/>
    <w:rsid w:val="007C6825"/>
    <w:rsid w:val="007C7124"/>
    <w:rsid w:val="007D136E"/>
    <w:rsid w:val="007D19B3"/>
    <w:rsid w:val="007D5D81"/>
    <w:rsid w:val="007D6285"/>
    <w:rsid w:val="007D6B05"/>
    <w:rsid w:val="007E4725"/>
    <w:rsid w:val="007F1A5A"/>
    <w:rsid w:val="007F250A"/>
    <w:rsid w:val="007F47D2"/>
    <w:rsid w:val="007F623D"/>
    <w:rsid w:val="007F7576"/>
    <w:rsid w:val="00802D52"/>
    <w:rsid w:val="00802E04"/>
    <w:rsid w:val="008108A7"/>
    <w:rsid w:val="00813BC7"/>
    <w:rsid w:val="00813F3A"/>
    <w:rsid w:val="00826684"/>
    <w:rsid w:val="0083152A"/>
    <w:rsid w:val="00844E99"/>
    <w:rsid w:val="00846C6B"/>
    <w:rsid w:val="00851013"/>
    <w:rsid w:val="00851F5F"/>
    <w:rsid w:val="008608E1"/>
    <w:rsid w:val="008642B9"/>
    <w:rsid w:val="00866C6E"/>
    <w:rsid w:val="008867A7"/>
    <w:rsid w:val="0089120E"/>
    <w:rsid w:val="0089212B"/>
    <w:rsid w:val="00893885"/>
    <w:rsid w:val="00895595"/>
    <w:rsid w:val="008A1C11"/>
    <w:rsid w:val="008A1D20"/>
    <w:rsid w:val="008A22FA"/>
    <w:rsid w:val="008A2EDB"/>
    <w:rsid w:val="008A6855"/>
    <w:rsid w:val="008B2D37"/>
    <w:rsid w:val="008B6877"/>
    <w:rsid w:val="008B7B7F"/>
    <w:rsid w:val="008C39BC"/>
    <w:rsid w:val="008C4783"/>
    <w:rsid w:val="008C50BA"/>
    <w:rsid w:val="008E0C98"/>
    <w:rsid w:val="008E39AB"/>
    <w:rsid w:val="008E5711"/>
    <w:rsid w:val="008F1A84"/>
    <w:rsid w:val="008F3B4F"/>
    <w:rsid w:val="00910038"/>
    <w:rsid w:val="009141E5"/>
    <w:rsid w:val="00916162"/>
    <w:rsid w:val="009204B1"/>
    <w:rsid w:val="0092297E"/>
    <w:rsid w:val="00923EF0"/>
    <w:rsid w:val="0093003F"/>
    <w:rsid w:val="0093361A"/>
    <w:rsid w:val="009420CC"/>
    <w:rsid w:val="009425F7"/>
    <w:rsid w:val="00946566"/>
    <w:rsid w:val="00946B90"/>
    <w:rsid w:val="009535E1"/>
    <w:rsid w:val="00956ECE"/>
    <w:rsid w:val="0096429F"/>
    <w:rsid w:val="00973DD8"/>
    <w:rsid w:val="00975764"/>
    <w:rsid w:val="009836D7"/>
    <w:rsid w:val="0099301A"/>
    <w:rsid w:val="009943A8"/>
    <w:rsid w:val="009A0AB1"/>
    <w:rsid w:val="009A3B06"/>
    <w:rsid w:val="009A3EDF"/>
    <w:rsid w:val="009B1020"/>
    <w:rsid w:val="009B32AF"/>
    <w:rsid w:val="009B5456"/>
    <w:rsid w:val="009B5E30"/>
    <w:rsid w:val="009B76D4"/>
    <w:rsid w:val="009C1F84"/>
    <w:rsid w:val="009C3531"/>
    <w:rsid w:val="009C6709"/>
    <w:rsid w:val="009C6E43"/>
    <w:rsid w:val="009D664C"/>
    <w:rsid w:val="009E7FA2"/>
    <w:rsid w:val="009F6806"/>
    <w:rsid w:val="009F6F73"/>
    <w:rsid w:val="009F7B9F"/>
    <w:rsid w:val="00A05102"/>
    <w:rsid w:val="00A0558A"/>
    <w:rsid w:val="00A05785"/>
    <w:rsid w:val="00A06709"/>
    <w:rsid w:val="00A128B7"/>
    <w:rsid w:val="00A1493C"/>
    <w:rsid w:val="00A26DA9"/>
    <w:rsid w:val="00A313A3"/>
    <w:rsid w:val="00A313E9"/>
    <w:rsid w:val="00A32A22"/>
    <w:rsid w:val="00A41B84"/>
    <w:rsid w:val="00A42AEE"/>
    <w:rsid w:val="00A42D8C"/>
    <w:rsid w:val="00A530C8"/>
    <w:rsid w:val="00A61DDA"/>
    <w:rsid w:val="00A640A0"/>
    <w:rsid w:val="00A64699"/>
    <w:rsid w:val="00A669A9"/>
    <w:rsid w:val="00A733EB"/>
    <w:rsid w:val="00A768B5"/>
    <w:rsid w:val="00A7751D"/>
    <w:rsid w:val="00A80336"/>
    <w:rsid w:val="00A85765"/>
    <w:rsid w:val="00A8579C"/>
    <w:rsid w:val="00A87466"/>
    <w:rsid w:val="00A87AD0"/>
    <w:rsid w:val="00A93749"/>
    <w:rsid w:val="00A956BC"/>
    <w:rsid w:val="00AA163D"/>
    <w:rsid w:val="00AA4E9A"/>
    <w:rsid w:val="00AA7F2F"/>
    <w:rsid w:val="00AB0852"/>
    <w:rsid w:val="00AB5B9E"/>
    <w:rsid w:val="00AB6EB4"/>
    <w:rsid w:val="00AB79B1"/>
    <w:rsid w:val="00AC27F3"/>
    <w:rsid w:val="00AD15FD"/>
    <w:rsid w:val="00AE58A1"/>
    <w:rsid w:val="00AE7521"/>
    <w:rsid w:val="00AF16CC"/>
    <w:rsid w:val="00AF372A"/>
    <w:rsid w:val="00B00BB7"/>
    <w:rsid w:val="00B01639"/>
    <w:rsid w:val="00B01F72"/>
    <w:rsid w:val="00B17220"/>
    <w:rsid w:val="00B17468"/>
    <w:rsid w:val="00B20907"/>
    <w:rsid w:val="00B219FA"/>
    <w:rsid w:val="00B3258C"/>
    <w:rsid w:val="00B36F96"/>
    <w:rsid w:val="00B40C41"/>
    <w:rsid w:val="00B43565"/>
    <w:rsid w:val="00B43E74"/>
    <w:rsid w:val="00B46B71"/>
    <w:rsid w:val="00B5002B"/>
    <w:rsid w:val="00B54AE7"/>
    <w:rsid w:val="00B641AF"/>
    <w:rsid w:val="00B64A63"/>
    <w:rsid w:val="00B740FF"/>
    <w:rsid w:val="00B766BB"/>
    <w:rsid w:val="00B77893"/>
    <w:rsid w:val="00B77A5A"/>
    <w:rsid w:val="00B851C5"/>
    <w:rsid w:val="00B90405"/>
    <w:rsid w:val="00B90A2B"/>
    <w:rsid w:val="00B90F3F"/>
    <w:rsid w:val="00B92EA9"/>
    <w:rsid w:val="00B934C5"/>
    <w:rsid w:val="00B945C9"/>
    <w:rsid w:val="00BA2265"/>
    <w:rsid w:val="00BB0644"/>
    <w:rsid w:val="00BB3BC5"/>
    <w:rsid w:val="00BB4DE1"/>
    <w:rsid w:val="00BC1B33"/>
    <w:rsid w:val="00BC1D9A"/>
    <w:rsid w:val="00BD0A17"/>
    <w:rsid w:val="00BD1396"/>
    <w:rsid w:val="00BD6050"/>
    <w:rsid w:val="00BE1382"/>
    <w:rsid w:val="00BE14B2"/>
    <w:rsid w:val="00BE74C2"/>
    <w:rsid w:val="00BF090E"/>
    <w:rsid w:val="00BF219D"/>
    <w:rsid w:val="00BF4490"/>
    <w:rsid w:val="00BF7237"/>
    <w:rsid w:val="00C021BA"/>
    <w:rsid w:val="00C02A22"/>
    <w:rsid w:val="00C04C00"/>
    <w:rsid w:val="00C050BA"/>
    <w:rsid w:val="00C06D7F"/>
    <w:rsid w:val="00C07C1D"/>
    <w:rsid w:val="00C20DE9"/>
    <w:rsid w:val="00C27191"/>
    <w:rsid w:val="00C27D5D"/>
    <w:rsid w:val="00C33235"/>
    <w:rsid w:val="00C34C01"/>
    <w:rsid w:val="00C37A6B"/>
    <w:rsid w:val="00C4098B"/>
    <w:rsid w:val="00C506E4"/>
    <w:rsid w:val="00C55E4C"/>
    <w:rsid w:val="00C61CD0"/>
    <w:rsid w:val="00C635CC"/>
    <w:rsid w:val="00C74722"/>
    <w:rsid w:val="00C82FE7"/>
    <w:rsid w:val="00C849F1"/>
    <w:rsid w:val="00C85F20"/>
    <w:rsid w:val="00C92BB2"/>
    <w:rsid w:val="00C96074"/>
    <w:rsid w:val="00C972BC"/>
    <w:rsid w:val="00CA14A4"/>
    <w:rsid w:val="00CA2CF8"/>
    <w:rsid w:val="00CA32B9"/>
    <w:rsid w:val="00CA3778"/>
    <w:rsid w:val="00CA4B8A"/>
    <w:rsid w:val="00CB124A"/>
    <w:rsid w:val="00CB2DA5"/>
    <w:rsid w:val="00CB3FF8"/>
    <w:rsid w:val="00CB5101"/>
    <w:rsid w:val="00CB5EFA"/>
    <w:rsid w:val="00CC08E5"/>
    <w:rsid w:val="00CC63A0"/>
    <w:rsid w:val="00CC765D"/>
    <w:rsid w:val="00CC7E06"/>
    <w:rsid w:val="00CD1082"/>
    <w:rsid w:val="00CD29CB"/>
    <w:rsid w:val="00CD333E"/>
    <w:rsid w:val="00CE14CA"/>
    <w:rsid w:val="00CE54D6"/>
    <w:rsid w:val="00CF1DB6"/>
    <w:rsid w:val="00CF3957"/>
    <w:rsid w:val="00CF67C7"/>
    <w:rsid w:val="00CF762B"/>
    <w:rsid w:val="00D008FD"/>
    <w:rsid w:val="00D06680"/>
    <w:rsid w:val="00D067AA"/>
    <w:rsid w:val="00D12F55"/>
    <w:rsid w:val="00D136E5"/>
    <w:rsid w:val="00D2329F"/>
    <w:rsid w:val="00D368B3"/>
    <w:rsid w:val="00D43FAD"/>
    <w:rsid w:val="00D47954"/>
    <w:rsid w:val="00D5141A"/>
    <w:rsid w:val="00D519EE"/>
    <w:rsid w:val="00D5488D"/>
    <w:rsid w:val="00D55B49"/>
    <w:rsid w:val="00D56A74"/>
    <w:rsid w:val="00D57160"/>
    <w:rsid w:val="00D577FC"/>
    <w:rsid w:val="00D579E3"/>
    <w:rsid w:val="00D631DE"/>
    <w:rsid w:val="00D63524"/>
    <w:rsid w:val="00D64671"/>
    <w:rsid w:val="00D672A0"/>
    <w:rsid w:val="00D75184"/>
    <w:rsid w:val="00D83587"/>
    <w:rsid w:val="00D8464A"/>
    <w:rsid w:val="00D86B83"/>
    <w:rsid w:val="00D97493"/>
    <w:rsid w:val="00DB4C83"/>
    <w:rsid w:val="00DB6FF6"/>
    <w:rsid w:val="00DB7D7C"/>
    <w:rsid w:val="00DC006A"/>
    <w:rsid w:val="00DC10CC"/>
    <w:rsid w:val="00DC1EC0"/>
    <w:rsid w:val="00DD1F5F"/>
    <w:rsid w:val="00DD33A1"/>
    <w:rsid w:val="00DD713E"/>
    <w:rsid w:val="00DE1D1D"/>
    <w:rsid w:val="00DE3655"/>
    <w:rsid w:val="00DF220D"/>
    <w:rsid w:val="00DF2E99"/>
    <w:rsid w:val="00DF4D77"/>
    <w:rsid w:val="00DF557A"/>
    <w:rsid w:val="00E03EF3"/>
    <w:rsid w:val="00E054A2"/>
    <w:rsid w:val="00E1102B"/>
    <w:rsid w:val="00E217C7"/>
    <w:rsid w:val="00E225D9"/>
    <w:rsid w:val="00E27180"/>
    <w:rsid w:val="00E30867"/>
    <w:rsid w:val="00E526FF"/>
    <w:rsid w:val="00E628A6"/>
    <w:rsid w:val="00E64A4A"/>
    <w:rsid w:val="00E77657"/>
    <w:rsid w:val="00E84388"/>
    <w:rsid w:val="00E90FC3"/>
    <w:rsid w:val="00EA63D8"/>
    <w:rsid w:val="00EA7047"/>
    <w:rsid w:val="00EB0322"/>
    <w:rsid w:val="00EB487F"/>
    <w:rsid w:val="00EC09D2"/>
    <w:rsid w:val="00EC5B17"/>
    <w:rsid w:val="00ED1FD3"/>
    <w:rsid w:val="00ED6D69"/>
    <w:rsid w:val="00ED78EF"/>
    <w:rsid w:val="00EE274D"/>
    <w:rsid w:val="00EF45F9"/>
    <w:rsid w:val="00F001AC"/>
    <w:rsid w:val="00F00F94"/>
    <w:rsid w:val="00F011B6"/>
    <w:rsid w:val="00F03A33"/>
    <w:rsid w:val="00F05549"/>
    <w:rsid w:val="00F10B92"/>
    <w:rsid w:val="00F15EBA"/>
    <w:rsid w:val="00F23443"/>
    <w:rsid w:val="00F25BDB"/>
    <w:rsid w:val="00F2612F"/>
    <w:rsid w:val="00F33C07"/>
    <w:rsid w:val="00F36922"/>
    <w:rsid w:val="00F3785B"/>
    <w:rsid w:val="00F40722"/>
    <w:rsid w:val="00F4218D"/>
    <w:rsid w:val="00F4403F"/>
    <w:rsid w:val="00F443F3"/>
    <w:rsid w:val="00F4601F"/>
    <w:rsid w:val="00F52A2A"/>
    <w:rsid w:val="00F56B5E"/>
    <w:rsid w:val="00F60475"/>
    <w:rsid w:val="00F63160"/>
    <w:rsid w:val="00F635FF"/>
    <w:rsid w:val="00F65B78"/>
    <w:rsid w:val="00F65EEB"/>
    <w:rsid w:val="00F71E68"/>
    <w:rsid w:val="00F72713"/>
    <w:rsid w:val="00F74C1F"/>
    <w:rsid w:val="00F90B7F"/>
    <w:rsid w:val="00F968BC"/>
    <w:rsid w:val="00F97C1F"/>
    <w:rsid w:val="00FA4FD2"/>
    <w:rsid w:val="00FA6B78"/>
    <w:rsid w:val="00FC4C6F"/>
    <w:rsid w:val="00FC7468"/>
    <w:rsid w:val="00FD73AD"/>
    <w:rsid w:val="00FE0685"/>
    <w:rsid w:val="00FE32CE"/>
    <w:rsid w:val="00FE74A6"/>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6A133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uiPriority w:val="99"/>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uiPriority w:val="99"/>
    <w:semiHidden/>
    <w:rsid w:val="00F00F94"/>
    <w:rPr>
      <w:rFonts w:cs="Times New Roman"/>
      <w:vertAlign w:val="superscript"/>
    </w:rPr>
  </w:style>
  <w:style w:type="table" w:styleId="TableGrid">
    <w:name w:val="Table Grid"/>
    <w:basedOn w:val="TableNormal"/>
    <w:uiPriority w:val="99"/>
    <w:rsid w:val="009F7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 w:type="character" w:customStyle="1" w:styleId="Heading6Char">
    <w:name w:val="Heading 6 Char"/>
    <w:basedOn w:val="DefaultParagraphFont"/>
    <w:link w:val="Heading6"/>
    <w:semiHidden/>
    <w:rsid w:val="006A1338"/>
    <w:rPr>
      <w:rFonts w:ascii="Calibri" w:eastAsia="Times New Roman" w:hAnsi="Calibri" w:cs="Times New Roman"/>
      <w:b/>
      <w:bCs/>
      <w:sz w:val="22"/>
      <w:szCs w:val="22"/>
    </w:rPr>
  </w:style>
  <w:style w:type="paragraph" w:styleId="ListParagraph">
    <w:name w:val="List Paragraph"/>
    <w:basedOn w:val="Normal"/>
    <w:uiPriority w:val="34"/>
    <w:qFormat/>
    <w:rsid w:val="00A42D8C"/>
    <w:pPr>
      <w:ind w:left="720"/>
      <w:contextualSpacing/>
    </w:pPr>
  </w:style>
  <w:style w:type="character" w:styleId="PlaceholderText">
    <w:name w:val="Placeholder Text"/>
    <w:basedOn w:val="DefaultParagraphFont"/>
    <w:uiPriority w:val="99"/>
    <w:semiHidden/>
    <w:rsid w:val="008510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6A133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uiPriority w:val="99"/>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uiPriority w:val="99"/>
    <w:semiHidden/>
    <w:rsid w:val="00F00F94"/>
    <w:rPr>
      <w:rFonts w:cs="Times New Roman"/>
      <w:vertAlign w:val="superscript"/>
    </w:rPr>
  </w:style>
  <w:style w:type="table" w:styleId="TableGrid">
    <w:name w:val="Table Grid"/>
    <w:basedOn w:val="TableNormal"/>
    <w:uiPriority w:val="99"/>
    <w:rsid w:val="009F7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 w:type="character" w:customStyle="1" w:styleId="Heading6Char">
    <w:name w:val="Heading 6 Char"/>
    <w:basedOn w:val="DefaultParagraphFont"/>
    <w:link w:val="Heading6"/>
    <w:semiHidden/>
    <w:rsid w:val="006A1338"/>
    <w:rPr>
      <w:rFonts w:ascii="Calibri" w:eastAsia="Times New Roman" w:hAnsi="Calibri" w:cs="Times New Roman"/>
      <w:b/>
      <w:bCs/>
      <w:sz w:val="22"/>
      <w:szCs w:val="22"/>
    </w:rPr>
  </w:style>
  <w:style w:type="paragraph" w:styleId="ListParagraph">
    <w:name w:val="List Paragraph"/>
    <w:basedOn w:val="Normal"/>
    <w:uiPriority w:val="34"/>
    <w:qFormat/>
    <w:rsid w:val="00A42D8C"/>
    <w:pPr>
      <w:ind w:left="720"/>
      <w:contextualSpacing/>
    </w:pPr>
  </w:style>
  <w:style w:type="character" w:styleId="PlaceholderText">
    <w:name w:val="Placeholder Text"/>
    <w:basedOn w:val="DefaultParagraphFont"/>
    <w:uiPriority w:val="99"/>
    <w:semiHidden/>
    <w:rsid w:val="008510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9.xml"/><Relationship Id="rId50" Type="http://schemas.openxmlformats.org/officeDocument/2006/relationships/header" Target="header3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1.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oter" Target="footer5.xml"/><Relationship Id="rId44" Type="http://schemas.openxmlformats.org/officeDocument/2006/relationships/header" Target="header27.xml"/><Relationship Id="rId52" Type="http://schemas.openxmlformats.org/officeDocument/2006/relationships/header" Target="header3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1.xml"/><Relationship Id="rId27" Type="http://schemas.openxmlformats.org/officeDocument/2006/relationships/footer" Target="footer4.xml"/><Relationship Id="rId30" Type="http://schemas.openxmlformats.org/officeDocument/2006/relationships/header" Target="header17.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0160-075D-4040-9842-A80026F5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PENNSYLVANIA POWER COMPANY</vt:lpstr>
    </vt:vector>
  </TitlesOfParts>
  <Company>PA PUC</Company>
  <LinksUpToDate>false</LinksUpToDate>
  <CharactersWithSpaces>20112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POWER COMPANY</dc:title>
  <dc:creator>DUKES</dc:creator>
  <cp:lastModifiedBy>Administrator</cp:lastModifiedBy>
  <cp:revision>4</cp:revision>
  <cp:lastPrinted>2011-12-23T15:02:00Z</cp:lastPrinted>
  <dcterms:created xsi:type="dcterms:W3CDTF">2011-12-23T16:02:00Z</dcterms:created>
  <dcterms:modified xsi:type="dcterms:W3CDTF">2012-01-05T13:37:00Z</dcterms:modified>
</cp:coreProperties>
</file>