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February 17,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F-2011-2279510</w:t>
      </w:r>
      <w:bookmarkEnd w:id="1"/>
    </w:p>
    <w:p w:rsidR="00B932CD" w:rsidRDefault="00B932CD" w:rsidP="00B932CD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B932CD" w:rsidRPr="00AB6322" w:rsidRDefault="00B932CD" w:rsidP="00B932CD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MICHAEL SCOTT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March 23,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B932CD" w:rsidRDefault="00B932CD" w:rsidP="00B932CD">
      <w:pPr>
        <w:rPr>
          <w:rFonts w:ascii="Microsoft Sans Serif" w:hAnsi="Microsoft Sans Serif" w:cs="Microsoft Sans Serif"/>
          <w:szCs w:val="24"/>
        </w:rPr>
      </w:pPr>
    </w:p>
    <w:p w:rsidR="00B932CD" w:rsidRDefault="00B932CD" w:rsidP="00B932CD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B932CD" w:rsidRDefault="00B932CD" w:rsidP="00B932C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B932CD" w:rsidRDefault="00B932CD" w:rsidP="00B932C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B932CD" w:rsidRDefault="00B932CD" w:rsidP="00B932C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B938F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B938F1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F-2011-2279510 - MICHAEL SCOTT v. PECO ENERGY COMPANY         </w:t>
      </w:r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MICHAEL SCOTT</w:t>
      </w:r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19 EAST KING STREET</w:t>
      </w:r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SECOND FLOOR</w:t>
      </w:r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MALVERN PA 19355</w:t>
      </w:r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  <w:r w:rsidRPr="00AB6322">
        <w:rPr>
          <w:rFonts w:ascii="Microsoft Sans Serif" w:hAnsi="Microsoft Sans Serif" w:cs="Microsoft Sans Serif"/>
          <w:szCs w:val="24"/>
        </w:rPr>
        <w:t>610-952-4417</w:t>
      </w:r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DANA PIRONE CAROSELLA ESQUIRE</w:t>
      </w:r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STEVENS AND LEE, PC</w:t>
      </w:r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1818 MARKET STREET, 29TH FLOOR</w:t>
      </w:r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PHILADELPHIA PA 19103</w:t>
      </w:r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  <w:r w:rsidRPr="00AB6322">
        <w:rPr>
          <w:rFonts w:ascii="Microsoft Sans Serif" w:hAnsi="Microsoft Sans Serif" w:cs="Microsoft Sans Serif"/>
          <w:szCs w:val="24"/>
        </w:rPr>
        <w:t>215-751-2890</w:t>
      </w:r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30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31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5"/>
      <w:bookmarkEnd w:id="40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6"/>
      <w:bookmarkEnd w:id="41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7"/>
      <w:bookmarkEnd w:id="42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8"/>
      <w:bookmarkEnd w:id="43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9"/>
      <w:bookmarkEnd w:id="44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0"/>
      <w:bookmarkEnd w:id="45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1"/>
      <w:bookmarkEnd w:id="46"/>
    </w:p>
    <w:p w:rsidR="00791AB9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2"/>
      <w:bookmarkEnd w:id="47"/>
    </w:p>
    <w:p w:rsidR="000D6C5A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3"/>
      <w:bookmarkEnd w:id="48"/>
      <w:bookmarkEnd w:id="49"/>
    </w:p>
    <w:p w:rsidR="00A379CD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4"/>
    </w:p>
    <w:p w:rsidR="00A379CD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5"/>
      <w:bookmarkEnd w:id="50"/>
    </w:p>
    <w:p w:rsidR="00A379CD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6"/>
      <w:bookmarkEnd w:id="51"/>
    </w:p>
    <w:p w:rsidR="00A379CD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7"/>
      <w:bookmarkEnd w:id="52"/>
    </w:p>
    <w:p w:rsidR="00A379CD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8"/>
      <w:bookmarkEnd w:id="53"/>
    </w:p>
    <w:p w:rsidR="00A379CD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9"/>
      <w:bookmarkEnd w:id="54"/>
    </w:p>
    <w:p w:rsidR="00A379CD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0"/>
      <w:bookmarkEnd w:id="55"/>
    </w:p>
    <w:p w:rsidR="00A379CD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1"/>
      <w:bookmarkEnd w:id="56"/>
    </w:p>
    <w:p w:rsidR="00A379CD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2"/>
      <w:bookmarkEnd w:id="57"/>
    </w:p>
    <w:p w:rsidR="00A379CD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3"/>
      <w:bookmarkEnd w:id="58"/>
    </w:p>
    <w:p w:rsidR="00A379CD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4"/>
      <w:bookmarkEnd w:id="59"/>
    </w:p>
    <w:p w:rsidR="00883D7D" w:rsidRPr="00AB6322" w:rsidRDefault="00B938F1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5"/>
      <w:bookmarkEnd w:id="60"/>
      <w:bookmarkEnd w:id="6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8F1" w:rsidRDefault="00B938F1">
      <w:r>
        <w:separator/>
      </w:r>
    </w:p>
  </w:endnote>
  <w:endnote w:type="continuationSeparator" w:id="0">
    <w:p w:rsidR="00B938F1" w:rsidRDefault="00B9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8F1" w:rsidRDefault="00B938F1">
      <w:r>
        <w:separator/>
      </w:r>
    </w:p>
  </w:footnote>
  <w:footnote w:type="continuationSeparator" w:id="0">
    <w:p w:rsidR="00B938F1" w:rsidRDefault="00B93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358E1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932CD"/>
    <w:rsid w:val="00B938F1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91D9-FED3-4735-888F-7500435B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2012-02-17T19:08:00Z</cp:lastPrinted>
  <dcterms:created xsi:type="dcterms:W3CDTF">2010-08-03T19:35:00Z</dcterms:created>
  <dcterms:modified xsi:type="dcterms:W3CDTF">2012-02-17T19:08:00Z</dcterms:modified>
</cp:coreProperties>
</file>