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1138B6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B6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1138B6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B6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1138B6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B6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1138B6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1138B6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A5138" w:rsidRPr="001138B6">
        <w:rPr>
          <w:rFonts w:ascii="Times New Roman" w:hAnsi="Times New Roman" w:cs="Times New Roman"/>
          <w:sz w:val="24"/>
          <w:szCs w:val="24"/>
        </w:rPr>
        <w:t>May 24, 2012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1138B6" w:rsidRPr="001138B6" w:rsidRDefault="001138B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1138B6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1138B6">
        <w:rPr>
          <w:rFonts w:ascii="Times New Roman" w:hAnsi="Times New Roman" w:cs="Times New Roman"/>
          <w:sz w:val="24"/>
          <w:szCs w:val="24"/>
        </w:rPr>
        <w:t>:</w:t>
      </w:r>
    </w:p>
    <w:p w:rsidR="00627D7D" w:rsidRPr="001138B6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1138B6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1138B6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1138B6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1138B6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1138B6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138B6" w:rsidRPr="001138B6" w:rsidRDefault="001138B6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Pr="001138B6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D21BB9" w:rsidRPr="008215B4" w:rsidRDefault="00D21BB9" w:rsidP="00D21BB9">
      <w:pPr>
        <w:pStyle w:val="NoSpacing"/>
      </w:pPr>
      <w:r w:rsidRPr="008215B4">
        <w:t>Fallyn Gardin</w:t>
      </w:r>
      <w:r>
        <w:t>e</w:t>
      </w:r>
      <w:r w:rsidRPr="008215B4">
        <w:t>r</w:t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</w:p>
    <w:p w:rsidR="00D21BB9" w:rsidRPr="008215B4" w:rsidRDefault="00D21BB9" w:rsidP="00D21BB9">
      <w:pPr>
        <w:pStyle w:val="NoSpacing"/>
      </w:pP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</w:p>
    <w:p w:rsidR="00D21BB9" w:rsidRPr="008215B4" w:rsidRDefault="00D21BB9" w:rsidP="00D21BB9">
      <w:pPr>
        <w:pStyle w:val="NoSpacing"/>
      </w:pPr>
      <w:r w:rsidRPr="008215B4">
        <w:tab/>
        <w:t>v.</w:t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  <w:r w:rsidRPr="008215B4">
        <w:tab/>
      </w:r>
      <w:r w:rsidRPr="008215B4">
        <w:tab/>
      </w:r>
      <w:r>
        <w:tab/>
      </w:r>
      <w:r w:rsidRPr="008215B4">
        <w:t>F-2011-2244383</w:t>
      </w:r>
    </w:p>
    <w:p w:rsidR="00D21BB9" w:rsidRPr="008215B4" w:rsidRDefault="00D21BB9" w:rsidP="00D21BB9">
      <w:pPr>
        <w:pStyle w:val="NoSpacing"/>
      </w:pP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</w:p>
    <w:p w:rsidR="00D21BB9" w:rsidRPr="008215B4" w:rsidRDefault="00D21BB9" w:rsidP="00D21BB9">
      <w:pPr>
        <w:pStyle w:val="NoSpacing"/>
      </w:pPr>
      <w:r w:rsidRPr="008215B4">
        <w:t>Philadelphia Gas Works</w:t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</w:p>
    <w:p w:rsidR="00D21BB9" w:rsidRPr="008215B4" w:rsidRDefault="00D21BB9" w:rsidP="00D21BB9">
      <w:pPr>
        <w:pStyle w:val="NoSpacing"/>
      </w:pPr>
      <w:r w:rsidRPr="008215B4">
        <w:t>Complaint Appellant</w:t>
      </w:r>
      <w:r w:rsidRPr="008215B4">
        <w:tab/>
      </w:r>
      <w:r w:rsidRPr="008215B4">
        <w:tab/>
      </w:r>
      <w:r w:rsidRPr="008215B4">
        <w:tab/>
      </w:r>
      <w:r w:rsidRPr="008215B4">
        <w:tab/>
      </w:r>
      <w:r w:rsidRPr="008215B4"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138B6" w:rsidRPr="001138B6" w:rsidRDefault="001138B6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1138B6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1138B6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38B6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8B6" w:rsidRPr="001138B6" w:rsidRDefault="001138B6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1138B6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</w:r>
      <w:r w:rsidR="0085118D" w:rsidRPr="001138B6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</w:r>
      <w:r w:rsidRPr="001138B6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A5138" w:rsidRPr="001138B6">
        <w:rPr>
          <w:rFonts w:ascii="Times New Roman" w:hAnsi="Times New Roman" w:cs="Times New Roman"/>
          <w:sz w:val="24"/>
          <w:szCs w:val="24"/>
        </w:rPr>
        <w:t xml:space="preserve">Initial </w:t>
      </w:r>
      <w:r w:rsidRPr="001138B6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1138B6">
        <w:rPr>
          <w:rFonts w:ascii="Times New Roman" w:hAnsi="Times New Roman" w:cs="Times New Roman"/>
          <w:sz w:val="24"/>
          <w:szCs w:val="24"/>
        </w:rPr>
        <w:t xml:space="preserve">Judge </w:t>
      </w:r>
      <w:r w:rsidR="00D21BB9">
        <w:rPr>
          <w:rFonts w:ascii="Times New Roman" w:hAnsi="Times New Roman" w:cs="Times New Roman"/>
          <w:sz w:val="24"/>
          <w:szCs w:val="24"/>
        </w:rPr>
        <w:t>Ky Van Nguyen</w:t>
      </w:r>
      <w:r w:rsidRPr="001138B6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1138B6">
        <w:rPr>
          <w:rFonts w:ascii="Times New Roman" w:hAnsi="Times New Roman" w:cs="Times New Roman"/>
          <w:sz w:val="24"/>
          <w:szCs w:val="24"/>
        </w:rPr>
        <w:t>dated</w:t>
      </w:r>
      <w:r w:rsidR="00C750D6" w:rsidRPr="001138B6">
        <w:rPr>
          <w:rFonts w:ascii="Times New Roman" w:hAnsi="Times New Roman" w:cs="Times New Roman"/>
          <w:sz w:val="24"/>
          <w:szCs w:val="24"/>
        </w:rPr>
        <w:t xml:space="preserve"> </w:t>
      </w:r>
      <w:r w:rsidR="00D21BB9">
        <w:rPr>
          <w:rFonts w:ascii="Times New Roman" w:hAnsi="Times New Roman" w:cs="Times New Roman"/>
          <w:sz w:val="24"/>
          <w:szCs w:val="24"/>
        </w:rPr>
        <w:t>March 8</w:t>
      </w:r>
      <w:r w:rsidR="008A5138" w:rsidRPr="001138B6">
        <w:rPr>
          <w:rFonts w:ascii="Times New Roman" w:hAnsi="Times New Roman" w:cs="Times New Roman"/>
          <w:sz w:val="24"/>
          <w:szCs w:val="24"/>
        </w:rPr>
        <w:t>, 2012</w:t>
      </w:r>
      <w:r w:rsidRPr="001138B6">
        <w:rPr>
          <w:rFonts w:ascii="Times New Roman" w:hAnsi="Times New Roman" w:cs="Times New Roman"/>
          <w:sz w:val="24"/>
          <w:szCs w:val="24"/>
        </w:rPr>
        <w:t>;</w:t>
      </w: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1138B6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D21BB9" w:rsidRDefault="00D21BB9" w:rsidP="00D21BB9">
      <w:pPr>
        <w:pStyle w:val="NoSpacing"/>
        <w:ind w:firstLine="1440"/>
        <w:jc w:val="both"/>
      </w:pPr>
      <w:r>
        <w:t>1.</w:t>
      </w:r>
      <w:r>
        <w:tab/>
        <w:t>That the appeal of Philadelphia Gas Works from the decision of the Bureau of Consumer Services in Fallyn Gardiner v. Philadelphia Gas Works at Docket No. F</w:t>
      </w:r>
      <w:r>
        <w:noBreakHyphen/>
        <w:t>2011-2244383 is dismissed for Philadelphia Gas Works’ failure to sustain its burden of proof.</w:t>
      </w:r>
    </w:p>
    <w:p w:rsidR="00D21BB9" w:rsidRDefault="00D21BB9" w:rsidP="00D21BB9">
      <w:pPr>
        <w:pStyle w:val="NoSpacing"/>
        <w:ind w:firstLine="1440"/>
        <w:jc w:val="both"/>
      </w:pPr>
    </w:p>
    <w:p w:rsidR="00D21BB9" w:rsidRDefault="00D21BB9" w:rsidP="00D21BB9">
      <w:pPr>
        <w:pStyle w:val="NoSpacing"/>
        <w:jc w:val="both"/>
      </w:pPr>
      <w:r>
        <w:tab/>
      </w:r>
      <w:r>
        <w:tab/>
        <w:t>2.</w:t>
      </w:r>
      <w:r>
        <w:tab/>
        <w:t>That the decision of the Bureau of Consumer Services in Fallyn Gardiner v. Philadelphia Gas Works at BCS No. 2801264 is reinstated, if it is consistent with this Initial Decision.</w:t>
      </w:r>
    </w:p>
    <w:p w:rsidR="00D21BB9" w:rsidRDefault="00D21BB9" w:rsidP="00D21BB9">
      <w:pPr>
        <w:pStyle w:val="NoSpacing"/>
        <w:jc w:val="both"/>
        <w:sectPr w:rsidR="00D21BB9" w:rsidSect="001138B6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21BB9" w:rsidRDefault="00D21BB9" w:rsidP="00D21BB9">
      <w:pPr>
        <w:pStyle w:val="NoSpacing"/>
        <w:jc w:val="both"/>
      </w:pPr>
    </w:p>
    <w:p w:rsidR="00D21BB9" w:rsidRDefault="00D21BB9" w:rsidP="00D21BB9">
      <w:pPr>
        <w:pStyle w:val="NoSpacing"/>
        <w:jc w:val="both"/>
      </w:pPr>
      <w:r>
        <w:tab/>
      </w:r>
      <w:r>
        <w:tab/>
        <w:t>3.</w:t>
      </w:r>
      <w:r>
        <w:tab/>
        <w:t>That the record be marked closed.</w:t>
      </w:r>
    </w:p>
    <w:p w:rsidR="00FD36E6" w:rsidRPr="001138B6" w:rsidRDefault="00FD36E6" w:rsidP="00D21BB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1138B6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77447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9EDD43" wp14:editId="1F9B0C5D">
            <wp:simplePos x="0" y="0"/>
            <wp:positionH relativeFrom="column">
              <wp:posOffset>2813050</wp:posOffset>
            </wp:positionH>
            <wp:positionV relativeFrom="paragraph">
              <wp:posOffset>118110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 w:rsidRPr="001138B6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1138B6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1138B6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1138B6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>Secretary</w:t>
      </w:r>
    </w:p>
    <w:p w:rsidR="008A5138" w:rsidRPr="001138B6" w:rsidRDefault="008A5138" w:rsidP="00B12417">
      <w:pPr>
        <w:rPr>
          <w:rFonts w:ascii="Times New Roman" w:hAnsi="Times New Roman" w:cs="Times New Roman"/>
          <w:sz w:val="24"/>
          <w:szCs w:val="24"/>
        </w:rPr>
      </w:pPr>
    </w:p>
    <w:p w:rsidR="008A5138" w:rsidRPr="001138B6" w:rsidRDefault="008A5138" w:rsidP="00B12417">
      <w:pPr>
        <w:rPr>
          <w:rFonts w:ascii="Times New Roman" w:hAnsi="Times New Roman" w:cs="Times New Roman"/>
          <w:sz w:val="24"/>
          <w:szCs w:val="24"/>
        </w:rPr>
      </w:pPr>
    </w:p>
    <w:p w:rsidR="008A5138" w:rsidRPr="001138B6" w:rsidRDefault="008A5138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138B6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1138B6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138B6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1138B6">
        <w:rPr>
          <w:rFonts w:ascii="Times New Roman" w:hAnsi="Times New Roman" w:cs="Times New Roman"/>
          <w:sz w:val="24"/>
          <w:szCs w:val="24"/>
        </w:rPr>
        <w:t>ORDER ADOPTED:</w:t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="008A5138" w:rsidRPr="001138B6">
        <w:rPr>
          <w:rFonts w:ascii="Times New Roman" w:hAnsi="Times New Roman" w:cs="Times New Roman"/>
          <w:sz w:val="24"/>
          <w:szCs w:val="24"/>
        </w:rPr>
        <w:t>May 24, 2012</w:t>
      </w:r>
    </w:p>
    <w:p w:rsidR="00B12417" w:rsidRPr="001138B6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138B6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38B6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1138B6">
        <w:rPr>
          <w:rFonts w:ascii="Times New Roman" w:hAnsi="Times New Roman" w:cs="Times New Roman"/>
          <w:sz w:val="24"/>
          <w:szCs w:val="24"/>
        </w:rPr>
        <w:t>:</w:t>
      </w:r>
      <w:r w:rsidRPr="001138B6">
        <w:rPr>
          <w:rFonts w:ascii="Times New Roman" w:hAnsi="Times New Roman" w:cs="Times New Roman"/>
          <w:sz w:val="24"/>
          <w:szCs w:val="24"/>
        </w:rPr>
        <w:tab/>
      </w:r>
      <w:r w:rsidR="0077447D">
        <w:rPr>
          <w:rFonts w:ascii="Times New Roman" w:hAnsi="Times New Roman" w:cs="Times New Roman"/>
          <w:sz w:val="24"/>
          <w:szCs w:val="24"/>
        </w:rPr>
        <w:t>May 24, 2012</w:t>
      </w:r>
      <w:bookmarkStart w:id="0" w:name="_GoBack"/>
      <w:bookmarkEnd w:id="0"/>
    </w:p>
    <w:sectPr w:rsidR="00B12417" w:rsidRPr="001138B6" w:rsidSect="001138B6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C0" w:rsidRDefault="00197DC0" w:rsidP="008A5138">
      <w:r>
        <w:separator/>
      </w:r>
    </w:p>
  </w:endnote>
  <w:endnote w:type="continuationSeparator" w:id="0">
    <w:p w:rsidR="00197DC0" w:rsidRDefault="00197DC0" w:rsidP="008A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B6" w:rsidRPr="001138B6" w:rsidRDefault="001138B6" w:rsidP="001138B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B9" w:rsidRPr="001138B6" w:rsidRDefault="00D21BB9" w:rsidP="001138B6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C0" w:rsidRDefault="00197DC0" w:rsidP="008A5138">
      <w:r>
        <w:separator/>
      </w:r>
    </w:p>
  </w:footnote>
  <w:footnote w:type="continuationSeparator" w:id="0">
    <w:p w:rsidR="00197DC0" w:rsidRDefault="00197DC0" w:rsidP="008A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38B6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97DC0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76E2A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2278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7447D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5138"/>
    <w:rsid w:val="008C005C"/>
    <w:rsid w:val="008C18CF"/>
    <w:rsid w:val="008C3AE2"/>
    <w:rsid w:val="008D13D5"/>
    <w:rsid w:val="008D3BF5"/>
    <w:rsid w:val="008D5B11"/>
    <w:rsid w:val="008F6D5A"/>
    <w:rsid w:val="009076A9"/>
    <w:rsid w:val="00913506"/>
    <w:rsid w:val="00921378"/>
    <w:rsid w:val="0092225A"/>
    <w:rsid w:val="00926EAE"/>
    <w:rsid w:val="00931806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0E95"/>
    <w:rsid w:val="00C750D6"/>
    <w:rsid w:val="00C76AC8"/>
    <w:rsid w:val="00C8505B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BB9"/>
    <w:rsid w:val="00D21F26"/>
    <w:rsid w:val="00D23DA6"/>
    <w:rsid w:val="00D250D4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36E6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A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38"/>
  </w:style>
  <w:style w:type="paragraph" w:styleId="Footer">
    <w:name w:val="footer"/>
    <w:basedOn w:val="Normal"/>
    <w:link w:val="FooterChar"/>
    <w:uiPriority w:val="99"/>
    <w:unhideWhenUsed/>
    <w:rsid w:val="008A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38"/>
  </w:style>
  <w:style w:type="paragraph" w:styleId="NoSpacing">
    <w:name w:val="No Spacing"/>
    <w:uiPriority w:val="1"/>
    <w:qFormat/>
    <w:rsid w:val="00D21BB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A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38"/>
  </w:style>
  <w:style w:type="paragraph" w:styleId="Footer">
    <w:name w:val="footer"/>
    <w:basedOn w:val="Normal"/>
    <w:link w:val="FooterChar"/>
    <w:uiPriority w:val="99"/>
    <w:unhideWhenUsed/>
    <w:rsid w:val="008A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38"/>
  </w:style>
  <w:style w:type="paragraph" w:styleId="NoSpacing">
    <w:name w:val="No Spacing"/>
    <w:uiPriority w:val="1"/>
    <w:qFormat/>
    <w:rsid w:val="00D21BB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775F-E898-4025-8DCB-F9B5F19F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2012-05-24T16:50:00Z</cp:lastPrinted>
  <dcterms:created xsi:type="dcterms:W3CDTF">2012-05-11T18:17:00Z</dcterms:created>
  <dcterms:modified xsi:type="dcterms:W3CDTF">2012-05-24T16:50:00Z</dcterms:modified>
</cp:coreProperties>
</file>