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83269F" w:rsidRPr="00801714" w:rsidRDefault="0083269F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A22ECB">
        <w:rPr>
          <w:rFonts w:ascii="Times New Roman" w:hAnsi="Times New Roman" w:cs="Times New Roman"/>
          <w:sz w:val="24"/>
          <w:szCs w:val="24"/>
        </w:rPr>
        <w:t>June 7</w:t>
      </w:r>
      <w:r w:rsidR="007C4271">
        <w:rPr>
          <w:rFonts w:ascii="Times New Roman" w:hAnsi="Times New Roman" w:cs="Times New Roman"/>
          <w:sz w:val="24"/>
          <w:szCs w:val="24"/>
        </w:rPr>
        <w:t>,</w:t>
      </w:r>
      <w:r w:rsidR="0034668E" w:rsidRPr="00801714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76119A" w:rsidRDefault="0076119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Pr="00DD4E22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76119A" w:rsidRPr="0076119A" w:rsidRDefault="0076119A" w:rsidP="0076119A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19A"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 w:rsidRPr="0076119A">
        <w:rPr>
          <w:rFonts w:ascii="Times New Roman" w:hAnsi="Times New Roman" w:cs="Times New Roman"/>
          <w:sz w:val="24"/>
          <w:szCs w:val="24"/>
        </w:rPr>
        <w:t>Walzer</w:t>
      </w:r>
      <w:proofErr w:type="spellEnd"/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  <w:t>:</w:t>
      </w:r>
    </w:p>
    <w:p w:rsidR="0076119A" w:rsidRPr="0076119A" w:rsidRDefault="0076119A" w:rsidP="0076119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>:</w:t>
      </w:r>
    </w:p>
    <w:p w:rsidR="0076119A" w:rsidRPr="0076119A" w:rsidRDefault="0076119A" w:rsidP="0076119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19A">
        <w:rPr>
          <w:rFonts w:ascii="Times New Roman" w:hAnsi="Times New Roman" w:cs="Times New Roman"/>
          <w:sz w:val="24"/>
          <w:szCs w:val="24"/>
        </w:rPr>
        <w:tab/>
        <w:t>v.</w:t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  <w:t>:</w:t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b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>C-2011-2240934</w:t>
      </w:r>
    </w:p>
    <w:p w:rsidR="0076119A" w:rsidRPr="0076119A" w:rsidRDefault="0076119A" w:rsidP="0076119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  <w:t>:</w:t>
      </w:r>
    </w:p>
    <w:p w:rsidR="0076119A" w:rsidRPr="0076119A" w:rsidRDefault="0076119A" w:rsidP="0076119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19A">
        <w:rPr>
          <w:rFonts w:ascii="Times New Roman" w:hAnsi="Times New Roman" w:cs="Times New Roman"/>
          <w:sz w:val="24"/>
          <w:szCs w:val="24"/>
        </w:rPr>
        <w:t>Duquesne Light Company</w:t>
      </w:r>
      <w:r w:rsidRPr="007611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</w:r>
      <w:r w:rsidRPr="0076119A">
        <w:rPr>
          <w:rFonts w:ascii="Times New Roman" w:hAnsi="Times New Roman" w:cs="Times New Roman"/>
          <w:sz w:val="24"/>
          <w:szCs w:val="24"/>
        </w:rPr>
        <w:tab/>
        <w:t>:</w:t>
      </w:r>
    </w:p>
    <w:p w:rsidR="0034668E" w:rsidRPr="00DD4E22" w:rsidRDefault="0034668E" w:rsidP="00627D7D">
      <w:pPr>
        <w:rPr>
          <w:rFonts w:ascii="Times New Roman" w:hAnsi="Times New Roman" w:cs="Times New Roman"/>
          <w:sz w:val="24"/>
          <w:szCs w:val="24"/>
        </w:rPr>
      </w:pPr>
    </w:p>
    <w:p w:rsidR="006A4819" w:rsidRPr="00801714" w:rsidRDefault="006A48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6119A">
        <w:rPr>
          <w:rFonts w:ascii="Times New Roman" w:hAnsi="Times New Roman" w:cs="Times New Roman"/>
          <w:sz w:val="24"/>
          <w:szCs w:val="24"/>
        </w:rPr>
        <w:t xml:space="preserve">Initial </w:t>
      </w:r>
      <w:r w:rsidRPr="00801714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76119A">
        <w:rPr>
          <w:rFonts w:ascii="Times New Roman" w:hAnsi="Times New Roman" w:cs="Times New Roman"/>
          <w:sz w:val="24"/>
          <w:szCs w:val="24"/>
        </w:rPr>
        <w:t>Special Agent Tiffany A. Hunt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76119A">
        <w:rPr>
          <w:rFonts w:ascii="Times New Roman" w:hAnsi="Times New Roman" w:cs="Times New Roman"/>
          <w:sz w:val="24"/>
          <w:szCs w:val="24"/>
        </w:rPr>
        <w:t>February 15</w:t>
      </w:r>
      <w:r w:rsidR="0034668E" w:rsidRPr="00801714">
        <w:rPr>
          <w:rFonts w:ascii="Times New Roman" w:hAnsi="Times New Roman" w:cs="Times New Roman"/>
          <w:sz w:val="24"/>
          <w:szCs w:val="24"/>
        </w:rPr>
        <w:t>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76119A" w:rsidRPr="0076119A" w:rsidRDefault="0076119A" w:rsidP="0076119A">
      <w:pPr>
        <w:pStyle w:val="ListParagraph"/>
        <w:numPr>
          <w:ilvl w:val="0"/>
          <w:numId w:val="2"/>
        </w:numPr>
        <w:ind w:left="0" w:firstLine="144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6119A">
        <w:rPr>
          <w:rFonts w:ascii="Times New Roman" w:hAnsi="Times New Roman"/>
          <w:sz w:val="24"/>
          <w:szCs w:val="24"/>
        </w:rPr>
        <w:t>That the Formal Complaint filed by Margaret Walzer against Duquesne Light Company at Docket No. C-2011-2240934 is denied.</w:t>
      </w:r>
    </w:p>
    <w:p w:rsidR="0076119A" w:rsidRPr="0076119A" w:rsidRDefault="0076119A" w:rsidP="0076119A">
      <w:pPr>
        <w:pStyle w:val="ListParagraph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6119A" w:rsidRPr="0076119A" w:rsidRDefault="0076119A" w:rsidP="0076119A">
      <w:pPr>
        <w:pStyle w:val="ListParagraph"/>
        <w:numPr>
          <w:ilvl w:val="0"/>
          <w:numId w:val="2"/>
        </w:numPr>
        <w:ind w:left="0" w:firstLine="144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6119A">
        <w:rPr>
          <w:rFonts w:ascii="Times New Roman" w:hAnsi="Times New Roman"/>
          <w:sz w:val="24"/>
          <w:szCs w:val="24"/>
        </w:rPr>
        <w:t>That the record at Docket No. C-2011-2240934 is marked closed.</w:t>
      </w:r>
    </w:p>
    <w:p w:rsidR="005F1959" w:rsidRPr="00A22ECB" w:rsidRDefault="00826087" w:rsidP="007611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181650" wp14:editId="021CD1FC">
            <wp:simplePos x="0" y="0"/>
            <wp:positionH relativeFrom="column">
              <wp:posOffset>2933700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A22ECB">
        <w:rPr>
          <w:rFonts w:ascii="Times New Roman" w:hAnsi="Times New Roman" w:cs="Times New Roman"/>
          <w:sz w:val="24"/>
          <w:szCs w:val="24"/>
        </w:rPr>
        <w:t>June 7</w:t>
      </w:r>
      <w:r w:rsidR="00133AB4" w:rsidRPr="00801714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826087">
        <w:rPr>
          <w:rFonts w:ascii="Times New Roman" w:hAnsi="Times New Roman" w:cs="Times New Roman"/>
          <w:sz w:val="24"/>
          <w:szCs w:val="24"/>
        </w:rPr>
        <w:t>June 7, 2012</w:t>
      </w:r>
    </w:p>
    <w:sectPr w:rsidR="00B12417" w:rsidRPr="00801714" w:rsidSect="0076119A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DA" w:rsidRDefault="008E5EDA" w:rsidP="00133AB4">
      <w:r>
        <w:separator/>
      </w:r>
    </w:p>
  </w:endnote>
  <w:endnote w:type="continuationSeparator" w:id="0">
    <w:p w:rsidR="008E5EDA" w:rsidRDefault="008E5EDA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DA" w:rsidRDefault="008E5EDA" w:rsidP="00133AB4">
      <w:r>
        <w:separator/>
      </w:r>
    </w:p>
  </w:footnote>
  <w:footnote w:type="continuationSeparator" w:id="0">
    <w:p w:rsidR="008E5EDA" w:rsidRDefault="008E5EDA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2B30"/>
    <w:rsid w:val="001D5047"/>
    <w:rsid w:val="001D6635"/>
    <w:rsid w:val="001D6A4C"/>
    <w:rsid w:val="001E3193"/>
    <w:rsid w:val="001E5BE6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0821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19A"/>
    <w:rsid w:val="00761851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F38F7"/>
    <w:rsid w:val="007F669A"/>
    <w:rsid w:val="00801714"/>
    <w:rsid w:val="008027ED"/>
    <w:rsid w:val="00810470"/>
    <w:rsid w:val="00811CA3"/>
    <w:rsid w:val="00812AC2"/>
    <w:rsid w:val="00823DDA"/>
    <w:rsid w:val="00826087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E5EDA"/>
    <w:rsid w:val="008F00AB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22ECB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4</cp:revision>
  <cp:lastPrinted>2012-06-07T16:51:00Z</cp:lastPrinted>
  <dcterms:created xsi:type="dcterms:W3CDTF">2012-05-21T18:01:00Z</dcterms:created>
  <dcterms:modified xsi:type="dcterms:W3CDTF">2012-06-07T16:51:00Z</dcterms:modified>
</cp:coreProperties>
</file>