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0B" w:rsidRDefault="00D71D0B" w:rsidP="00D71D0B">
      <w:pPr>
        <w:pStyle w:val="c2"/>
        <w:outlineLvl w:val="0"/>
        <w:rPr>
          <w:b/>
          <w:sz w:val="28"/>
          <w:szCs w:val="28"/>
        </w:rPr>
      </w:pPr>
      <w:r>
        <w:rPr>
          <w:b/>
          <w:sz w:val="28"/>
          <w:szCs w:val="28"/>
        </w:rPr>
        <w:t>PENNSYLVANIA</w:t>
      </w:r>
    </w:p>
    <w:p w:rsidR="00D71D0B" w:rsidRDefault="00D71D0B" w:rsidP="00D71D0B">
      <w:pPr>
        <w:pStyle w:val="c2"/>
        <w:outlineLvl w:val="0"/>
        <w:rPr>
          <w:b/>
          <w:sz w:val="28"/>
          <w:szCs w:val="28"/>
        </w:rPr>
      </w:pPr>
      <w:r>
        <w:rPr>
          <w:b/>
          <w:sz w:val="28"/>
          <w:szCs w:val="28"/>
        </w:rPr>
        <w:t>PUBLIC UTILITY COMMISSION</w:t>
      </w:r>
    </w:p>
    <w:p w:rsidR="00D71D0B" w:rsidRDefault="00D71D0B" w:rsidP="00D71D0B">
      <w:pPr>
        <w:pStyle w:val="c2"/>
        <w:outlineLvl w:val="0"/>
        <w:rPr>
          <w:b/>
          <w:sz w:val="28"/>
          <w:szCs w:val="28"/>
        </w:rPr>
      </w:pPr>
      <w:r>
        <w:rPr>
          <w:b/>
          <w:sz w:val="28"/>
          <w:szCs w:val="28"/>
        </w:rPr>
        <w:t>Harrisburg, PA 17105-3265</w:t>
      </w:r>
    </w:p>
    <w:p w:rsidR="00D71D0B" w:rsidRDefault="00D71D0B" w:rsidP="00D71D0B">
      <w:pPr>
        <w:pStyle w:val="p3"/>
        <w:tabs>
          <w:tab w:val="left" w:pos="4320"/>
        </w:tabs>
        <w:rPr>
          <w:sz w:val="28"/>
          <w:szCs w:val="28"/>
        </w:rPr>
      </w:pPr>
    </w:p>
    <w:p w:rsidR="00D71D0B" w:rsidRDefault="00D71D0B" w:rsidP="00D71D0B">
      <w:pPr>
        <w:pStyle w:val="p3"/>
        <w:tabs>
          <w:tab w:val="left" w:pos="4320"/>
        </w:tabs>
        <w:spacing w:line="360" w:lineRule="auto"/>
        <w:outlineLvl w:val="0"/>
        <w:rPr>
          <w:sz w:val="26"/>
          <w:szCs w:val="26"/>
        </w:rPr>
      </w:pPr>
      <w:r>
        <w:rPr>
          <w:sz w:val="28"/>
          <w:szCs w:val="28"/>
        </w:rPr>
        <w:tab/>
      </w:r>
      <w:r>
        <w:rPr>
          <w:sz w:val="26"/>
          <w:szCs w:val="26"/>
        </w:rPr>
        <w:t xml:space="preserve">                    Public Meeting held </w:t>
      </w:r>
      <w:r w:rsidR="00205A69">
        <w:rPr>
          <w:sz w:val="26"/>
          <w:szCs w:val="26"/>
        </w:rPr>
        <w:t>July 19</w:t>
      </w:r>
      <w:r>
        <w:rPr>
          <w:sz w:val="26"/>
          <w:szCs w:val="26"/>
        </w:rPr>
        <w:t>, 2012</w:t>
      </w:r>
    </w:p>
    <w:p w:rsidR="00D71D0B" w:rsidRDefault="00D71D0B" w:rsidP="00D71D0B">
      <w:pPr>
        <w:pStyle w:val="p4"/>
        <w:spacing w:line="360" w:lineRule="auto"/>
        <w:rPr>
          <w:sz w:val="26"/>
          <w:szCs w:val="26"/>
        </w:rPr>
      </w:pPr>
    </w:p>
    <w:p w:rsidR="00D71D0B" w:rsidRDefault="00D71D0B" w:rsidP="00D71D0B">
      <w:pPr>
        <w:pStyle w:val="p4"/>
        <w:rPr>
          <w:sz w:val="26"/>
          <w:szCs w:val="26"/>
        </w:rPr>
      </w:pPr>
      <w:r>
        <w:rPr>
          <w:sz w:val="26"/>
          <w:szCs w:val="26"/>
        </w:rPr>
        <w:t>Commissioners Present:</w:t>
      </w:r>
    </w:p>
    <w:p w:rsidR="00D71D0B" w:rsidRDefault="00D71D0B" w:rsidP="00D71D0B">
      <w:pPr>
        <w:tabs>
          <w:tab w:val="left" w:pos="204"/>
        </w:tabs>
        <w:rPr>
          <w:sz w:val="26"/>
          <w:szCs w:val="26"/>
        </w:rPr>
      </w:pPr>
    </w:p>
    <w:p w:rsidR="00D71D0B" w:rsidRDefault="00D71D0B" w:rsidP="00D71D0B">
      <w:pPr>
        <w:pStyle w:val="p5"/>
        <w:ind w:left="391"/>
        <w:rPr>
          <w:sz w:val="26"/>
          <w:szCs w:val="26"/>
        </w:rPr>
      </w:pPr>
      <w:r>
        <w:rPr>
          <w:sz w:val="26"/>
          <w:szCs w:val="26"/>
        </w:rPr>
        <w:t>Robert F. Powelson, Chairman</w:t>
      </w:r>
    </w:p>
    <w:p w:rsidR="00D71D0B" w:rsidRDefault="00D71D0B" w:rsidP="00D71D0B">
      <w:pPr>
        <w:pStyle w:val="p5"/>
        <w:ind w:left="391"/>
        <w:rPr>
          <w:sz w:val="26"/>
          <w:szCs w:val="26"/>
        </w:rPr>
      </w:pPr>
      <w:r>
        <w:rPr>
          <w:sz w:val="26"/>
          <w:szCs w:val="26"/>
        </w:rPr>
        <w:t>John F. Coleman, Vice Chairman</w:t>
      </w:r>
    </w:p>
    <w:p w:rsidR="00D71D0B" w:rsidRDefault="00D71D0B" w:rsidP="00D71D0B">
      <w:pPr>
        <w:pStyle w:val="p5"/>
        <w:ind w:left="391"/>
        <w:rPr>
          <w:sz w:val="26"/>
          <w:szCs w:val="26"/>
        </w:rPr>
      </w:pPr>
      <w:r>
        <w:rPr>
          <w:sz w:val="26"/>
          <w:szCs w:val="26"/>
        </w:rPr>
        <w:t xml:space="preserve">Wayne E. Gardner </w:t>
      </w:r>
    </w:p>
    <w:p w:rsidR="00D71D0B" w:rsidRDefault="00D71D0B" w:rsidP="00D71D0B">
      <w:pPr>
        <w:pStyle w:val="p5"/>
        <w:ind w:left="391"/>
        <w:outlineLvl w:val="0"/>
        <w:rPr>
          <w:sz w:val="26"/>
          <w:szCs w:val="26"/>
        </w:rPr>
      </w:pPr>
      <w:r>
        <w:rPr>
          <w:sz w:val="26"/>
          <w:szCs w:val="26"/>
        </w:rPr>
        <w:t xml:space="preserve">James H. Cawley </w:t>
      </w:r>
    </w:p>
    <w:p w:rsidR="00D71D0B" w:rsidRDefault="00D71D0B" w:rsidP="00D71D0B">
      <w:pPr>
        <w:pStyle w:val="p5"/>
        <w:ind w:left="0"/>
        <w:outlineLvl w:val="0"/>
        <w:rPr>
          <w:sz w:val="26"/>
          <w:szCs w:val="26"/>
        </w:rPr>
      </w:pPr>
      <w:r>
        <w:rPr>
          <w:sz w:val="26"/>
          <w:szCs w:val="26"/>
        </w:rPr>
        <w:t xml:space="preserve">      Pamela A. Witmer </w:t>
      </w:r>
    </w:p>
    <w:p w:rsidR="00D71D0B" w:rsidRDefault="00D71D0B" w:rsidP="00D71D0B">
      <w:pPr>
        <w:pStyle w:val="p5"/>
        <w:ind w:left="391"/>
        <w:rPr>
          <w:sz w:val="26"/>
          <w:szCs w:val="26"/>
        </w:rPr>
      </w:pPr>
    </w:p>
    <w:p w:rsidR="00D71D0B" w:rsidRDefault="00D71D0B" w:rsidP="00D71D0B">
      <w:pPr>
        <w:pStyle w:val="p5"/>
        <w:ind w:left="391"/>
        <w:rPr>
          <w:sz w:val="26"/>
          <w:szCs w:val="26"/>
        </w:rPr>
      </w:pPr>
    </w:p>
    <w:p w:rsidR="00D71D0B" w:rsidRDefault="00205A69" w:rsidP="00D209C7">
      <w:pPr>
        <w:pStyle w:val="p4"/>
        <w:tabs>
          <w:tab w:val="clear" w:pos="204"/>
          <w:tab w:val="left" w:pos="0"/>
          <w:tab w:val="left" w:pos="4320"/>
          <w:tab w:val="left" w:pos="5130"/>
        </w:tabs>
        <w:jc w:val="both"/>
        <w:outlineLvl w:val="0"/>
        <w:rPr>
          <w:sz w:val="26"/>
          <w:szCs w:val="26"/>
        </w:rPr>
      </w:pPr>
      <w:r>
        <w:rPr>
          <w:sz w:val="26"/>
          <w:szCs w:val="26"/>
        </w:rPr>
        <w:t>Application o</w:t>
      </w:r>
      <w:r w:rsidR="00D71D0B">
        <w:rPr>
          <w:sz w:val="26"/>
          <w:szCs w:val="26"/>
        </w:rPr>
        <w:t>f PPL Electric Utilities</w:t>
      </w:r>
    </w:p>
    <w:p w:rsidR="00E04AF7" w:rsidRDefault="00205A69" w:rsidP="00D209C7">
      <w:pPr>
        <w:pStyle w:val="p4"/>
        <w:tabs>
          <w:tab w:val="clear" w:pos="204"/>
          <w:tab w:val="left" w:pos="0"/>
          <w:tab w:val="left" w:pos="4320"/>
          <w:tab w:val="left" w:pos="5130"/>
        </w:tabs>
        <w:jc w:val="both"/>
        <w:outlineLvl w:val="0"/>
        <w:rPr>
          <w:sz w:val="26"/>
          <w:szCs w:val="26"/>
        </w:rPr>
      </w:pPr>
      <w:r>
        <w:rPr>
          <w:sz w:val="26"/>
          <w:szCs w:val="26"/>
        </w:rPr>
        <w:t>Corporation, Filed Pursuant t</w:t>
      </w:r>
      <w:r w:rsidR="00D71D0B">
        <w:rPr>
          <w:sz w:val="26"/>
          <w:szCs w:val="26"/>
        </w:rPr>
        <w:t>o 52 Pa.</w:t>
      </w:r>
    </w:p>
    <w:p w:rsidR="00D71D0B" w:rsidRDefault="003829A3" w:rsidP="00D209C7">
      <w:pPr>
        <w:pStyle w:val="p4"/>
        <w:tabs>
          <w:tab w:val="clear" w:pos="204"/>
          <w:tab w:val="left" w:pos="0"/>
          <w:tab w:val="left" w:pos="4320"/>
          <w:tab w:val="left" w:pos="5130"/>
        </w:tabs>
        <w:jc w:val="both"/>
        <w:outlineLvl w:val="0"/>
        <w:rPr>
          <w:sz w:val="26"/>
          <w:szCs w:val="26"/>
        </w:rPr>
      </w:pPr>
      <w:r>
        <w:rPr>
          <w:sz w:val="26"/>
          <w:szCs w:val="26"/>
        </w:rPr>
        <w:t xml:space="preserve">Code Chapter 57 </w:t>
      </w:r>
      <w:r w:rsidR="00205A69">
        <w:rPr>
          <w:sz w:val="26"/>
          <w:szCs w:val="26"/>
        </w:rPr>
        <w:t>Sub</w:t>
      </w:r>
      <w:r>
        <w:rPr>
          <w:sz w:val="26"/>
          <w:szCs w:val="26"/>
        </w:rPr>
        <w:t>chapter G</w:t>
      </w:r>
      <w:r w:rsidR="00205A69">
        <w:rPr>
          <w:sz w:val="26"/>
          <w:szCs w:val="26"/>
        </w:rPr>
        <w:t xml:space="preserve"> </w:t>
      </w:r>
      <w:r w:rsidR="00C21D0E">
        <w:rPr>
          <w:sz w:val="26"/>
          <w:szCs w:val="26"/>
        </w:rPr>
        <w:t>for</w:t>
      </w:r>
    </w:p>
    <w:p w:rsidR="003829A3" w:rsidRDefault="00205A69" w:rsidP="00D209C7">
      <w:pPr>
        <w:pStyle w:val="p4"/>
        <w:tabs>
          <w:tab w:val="clear" w:pos="204"/>
          <w:tab w:val="left" w:pos="0"/>
          <w:tab w:val="left" w:pos="4320"/>
          <w:tab w:val="left" w:pos="4860"/>
          <w:tab w:val="left" w:pos="5130"/>
        </w:tabs>
        <w:jc w:val="both"/>
        <w:outlineLvl w:val="0"/>
        <w:rPr>
          <w:sz w:val="26"/>
          <w:szCs w:val="26"/>
        </w:rPr>
      </w:pPr>
      <w:r>
        <w:rPr>
          <w:sz w:val="26"/>
          <w:szCs w:val="26"/>
        </w:rPr>
        <w:t>Approval</w:t>
      </w:r>
      <w:r w:rsidR="00D71D0B">
        <w:rPr>
          <w:sz w:val="26"/>
          <w:szCs w:val="26"/>
        </w:rPr>
        <w:t xml:space="preserve"> </w:t>
      </w:r>
      <w:r>
        <w:rPr>
          <w:sz w:val="26"/>
          <w:szCs w:val="26"/>
        </w:rPr>
        <w:t>of the Reconstruction</w:t>
      </w:r>
      <w:r w:rsidR="00192322">
        <w:rPr>
          <w:sz w:val="26"/>
          <w:szCs w:val="26"/>
        </w:rPr>
        <w:t xml:space="preserve"> </w:t>
      </w:r>
      <w:r w:rsidR="00D209C7">
        <w:rPr>
          <w:sz w:val="26"/>
          <w:szCs w:val="26"/>
        </w:rPr>
        <w:t>of the</w:t>
      </w:r>
      <w:r w:rsidR="00192322">
        <w:rPr>
          <w:sz w:val="26"/>
          <w:szCs w:val="26"/>
        </w:rPr>
        <w:t xml:space="preserve">               </w:t>
      </w:r>
      <w:r w:rsidR="00D209C7">
        <w:rPr>
          <w:sz w:val="26"/>
          <w:szCs w:val="26"/>
        </w:rPr>
        <w:t xml:space="preserve">                             A-2012-23016</w:t>
      </w:r>
      <w:r w:rsidR="00192322">
        <w:rPr>
          <w:sz w:val="26"/>
          <w:szCs w:val="26"/>
        </w:rPr>
        <w:t>9</w:t>
      </w:r>
      <w:r w:rsidR="00D209C7">
        <w:rPr>
          <w:sz w:val="26"/>
          <w:szCs w:val="26"/>
        </w:rPr>
        <w:t>8</w:t>
      </w:r>
    </w:p>
    <w:p w:rsidR="00D209C7" w:rsidRDefault="003329EE" w:rsidP="00D209C7">
      <w:pPr>
        <w:pStyle w:val="p4"/>
        <w:tabs>
          <w:tab w:val="clear" w:pos="204"/>
          <w:tab w:val="left" w:pos="0"/>
          <w:tab w:val="left" w:pos="4320"/>
          <w:tab w:val="left" w:pos="4860"/>
          <w:tab w:val="left" w:pos="5130"/>
        </w:tabs>
        <w:jc w:val="both"/>
        <w:outlineLvl w:val="0"/>
        <w:rPr>
          <w:sz w:val="26"/>
          <w:szCs w:val="26"/>
        </w:rPr>
      </w:pPr>
      <w:r>
        <w:rPr>
          <w:sz w:val="26"/>
          <w:szCs w:val="26"/>
        </w:rPr>
        <w:t xml:space="preserve">Existing </w:t>
      </w:r>
      <w:r w:rsidR="00D209C7">
        <w:rPr>
          <w:sz w:val="26"/>
          <w:szCs w:val="26"/>
        </w:rPr>
        <w:t xml:space="preserve">Peckville-Honesdale 69 kV </w:t>
      </w:r>
    </w:p>
    <w:p w:rsidR="00D209C7" w:rsidRDefault="00D209C7" w:rsidP="00D209C7">
      <w:pPr>
        <w:pStyle w:val="p4"/>
        <w:tabs>
          <w:tab w:val="clear" w:pos="204"/>
          <w:tab w:val="left" w:pos="0"/>
          <w:tab w:val="left" w:pos="4320"/>
          <w:tab w:val="left" w:pos="4860"/>
          <w:tab w:val="left" w:pos="5130"/>
        </w:tabs>
        <w:jc w:val="both"/>
        <w:outlineLvl w:val="0"/>
        <w:rPr>
          <w:sz w:val="26"/>
          <w:szCs w:val="26"/>
        </w:rPr>
      </w:pPr>
      <w:r>
        <w:rPr>
          <w:sz w:val="26"/>
          <w:szCs w:val="26"/>
        </w:rPr>
        <w:t xml:space="preserve">Line in Archbald Borough, and Jefferson </w:t>
      </w:r>
    </w:p>
    <w:p w:rsidR="00D209C7" w:rsidRDefault="00D209C7" w:rsidP="00D209C7">
      <w:pPr>
        <w:pStyle w:val="p4"/>
        <w:tabs>
          <w:tab w:val="clear" w:pos="204"/>
          <w:tab w:val="left" w:pos="0"/>
          <w:tab w:val="left" w:pos="4320"/>
          <w:tab w:val="left" w:pos="4860"/>
          <w:tab w:val="left" w:pos="5130"/>
        </w:tabs>
        <w:jc w:val="both"/>
        <w:outlineLvl w:val="0"/>
        <w:rPr>
          <w:sz w:val="26"/>
          <w:szCs w:val="26"/>
        </w:rPr>
      </w:pPr>
      <w:r>
        <w:rPr>
          <w:sz w:val="26"/>
          <w:szCs w:val="26"/>
        </w:rPr>
        <w:t xml:space="preserve">Township, Lackawanna County and </w:t>
      </w:r>
    </w:p>
    <w:p w:rsidR="00D209C7" w:rsidRDefault="00D209C7" w:rsidP="00D209C7">
      <w:pPr>
        <w:pStyle w:val="p4"/>
        <w:tabs>
          <w:tab w:val="clear" w:pos="204"/>
          <w:tab w:val="left" w:pos="0"/>
          <w:tab w:val="left" w:pos="4320"/>
          <w:tab w:val="left" w:pos="4860"/>
          <w:tab w:val="left" w:pos="5130"/>
        </w:tabs>
        <w:jc w:val="both"/>
        <w:outlineLvl w:val="0"/>
        <w:rPr>
          <w:sz w:val="26"/>
          <w:szCs w:val="26"/>
        </w:rPr>
      </w:pPr>
      <w:r>
        <w:rPr>
          <w:sz w:val="26"/>
          <w:szCs w:val="26"/>
        </w:rPr>
        <w:t xml:space="preserve">Honesdale Borough and Cherry Ridge, </w:t>
      </w:r>
    </w:p>
    <w:p w:rsidR="00D209C7" w:rsidRDefault="00D209C7" w:rsidP="00D209C7">
      <w:pPr>
        <w:pStyle w:val="p4"/>
        <w:tabs>
          <w:tab w:val="clear" w:pos="204"/>
          <w:tab w:val="left" w:pos="0"/>
          <w:tab w:val="left" w:pos="4320"/>
          <w:tab w:val="left" w:pos="4860"/>
          <w:tab w:val="left" w:pos="5130"/>
        </w:tabs>
        <w:jc w:val="both"/>
        <w:outlineLvl w:val="0"/>
        <w:rPr>
          <w:sz w:val="26"/>
          <w:szCs w:val="26"/>
        </w:rPr>
      </w:pPr>
      <w:r>
        <w:rPr>
          <w:sz w:val="26"/>
          <w:szCs w:val="26"/>
        </w:rPr>
        <w:t xml:space="preserve">South Canaan, and Texas </w:t>
      </w:r>
      <w:r w:rsidR="00E04AF7">
        <w:rPr>
          <w:sz w:val="26"/>
          <w:szCs w:val="26"/>
        </w:rPr>
        <w:t>Township</w:t>
      </w:r>
      <w:r>
        <w:rPr>
          <w:sz w:val="26"/>
          <w:szCs w:val="26"/>
        </w:rPr>
        <w:t>s</w:t>
      </w:r>
      <w:r w:rsidR="00D71D0B">
        <w:rPr>
          <w:sz w:val="26"/>
          <w:szCs w:val="26"/>
        </w:rPr>
        <w:t xml:space="preserve">, </w:t>
      </w:r>
    </w:p>
    <w:p w:rsidR="00D71D0B" w:rsidRDefault="00D209C7" w:rsidP="00D209C7">
      <w:pPr>
        <w:pStyle w:val="p4"/>
        <w:tabs>
          <w:tab w:val="clear" w:pos="204"/>
          <w:tab w:val="left" w:pos="0"/>
          <w:tab w:val="left" w:pos="4320"/>
          <w:tab w:val="left" w:pos="4860"/>
          <w:tab w:val="left" w:pos="5130"/>
        </w:tabs>
        <w:jc w:val="both"/>
        <w:outlineLvl w:val="0"/>
        <w:rPr>
          <w:sz w:val="26"/>
          <w:szCs w:val="26"/>
        </w:rPr>
      </w:pPr>
      <w:r>
        <w:rPr>
          <w:sz w:val="26"/>
          <w:szCs w:val="26"/>
        </w:rPr>
        <w:t>Wayne</w:t>
      </w:r>
      <w:r w:rsidR="003329EE">
        <w:rPr>
          <w:sz w:val="26"/>
          <w:szCs w:val="26"/>
        </w:rPr>
        <w:t xml:space="preserve">, </w:t>
      </w:r>
      <w:r w:rsidR="00D71D0B">
        <w:rPr>
          <w:sz w:val="26"/>
          <w:szCs w:val="26"/>
        </w:rPr>
        <w:t>County,</w:t>
      </w:r>
      <w:r w:rsidR="00E04AF7">
        <w:rPr>
          <w:sz w:val="26"/>
          <w:szCs w:val="26"/>
        </w:rPr>
        <w:t xml:space="preserve"> </w:t>
      </w:r>
      <w:r w:rsidR="003829A3">
        <w:rPr>
          <w:sz w:val="26"/>
          <w:szCs w:val="26"/>
        </w:rPr>
        <w:t>Pennsylvania</w:t>
      </w:r>
    </w:p>
    <w:p w:rsidR="00D71D0B" w:rsidRDefault="00D71D0B" w:rsidP="00D71D0B">
      <w:pPr>
        <w:pStyle w:val="p4"/>
        <w:tabs>
          <w:tab w:val="left" w:pos="0"/>
        </w:tabs>
        <w:jc w:val="both"/>
        <w:outlineLvl w:val="0"/>
        <w:rPr>
          <w:sz w:val="26"/>
          <w:szCs w:val="26"/>
        </w:rPr>
      </w:pPr>
    </w:p>
    <w:p w:rsidR="00D71D0B" w:rsidRDefault="00D71D0B" w:rsidP="00D71D0B">
      <w:pPr>
        <w:pStyle w:val="p4"/>
        <w:tabs>
          <w:tab w:val="left" w:pos="0"/>
        </w:tabs>
        <w:jc w:val="both"/>
        <w:outlineLvl w:val="0"/>
        <w:rPr>
          <w:sz w:val="26"/>
          <w:szCs w:val="26"/>
        </w:rPr>
      </w:pPr>
    </w:p>
    <w:p w:rsidR="00D71D0B" w:rsidRDefault="00D71D0B" w:rsidP="00D71D0B">
      <w:pPr>
        <w:pStyle w:val="c2"/>
        <w:tabs>
          <w:tab w:val="left" w:pos="204"/>
        </w:tabs>
        <w:spacing w:line="360" w:lineRule="auto"/>
        <w:outlineLvl w:val="0"/>
        <w:rPr>
          <w:b/>
          <w:sz w:val="26"/>
          <w:szCs w:val="26"/>
        </w:rPr>
      </w:pPr>
      <w:r>
        <w:rPr>
          <w:b/>
          <w:sz w:val="26"/>
          <w:szCs w:val="26"/>
        </w:rPr>
        <w:t>ORDER</w:t>
      </w:r>
    </w:p>
    <w:p w:rsidR="00D71D0B" w:rsidRDefault="00D71D0B" w:rsidP="00D71D0B">
      <w:pPr>
        <w:pStyle w:val="p4"/>
        <w:spacing w:line="360" w:lineRule="auto"/>
        <w:rPr>
          <w:b/>
          <w:sz w:val="26"/>
          <w:szCs w:val="26"/>
        </w:rPr>
      </w:pPr>
      <w:r>
        <w:rPr>
          <w:b/>
          <w:sz w:val="26"/>
          <w:szCs w:val="26"/>
        </w:rPr>
        <w:t>BY THE COMMISSION:</w:t>
      </w:r>
    </w:p>
    <w:p w:rsidR="00D71D0B" w:rsidRDefault="00D71D0B" w:rsidP="00D71D0B">
      <w:pPr>
        <w:tabs>
          <w:tab w:val="left" w:pos="204"/>
        </w:tabs>
        <w:spacing w:line="360" w:lineRule="auto"/>
        <w:rPr>
          <w:sz w:val="26"/>
          <w:szCs w:val="26"/>
        </w:rPr>
      </w:pPr>
    </w:p>
    <w:p w:rsidR="00D71D0B" w:rsidRDefault="00E04AF7" w:rsidP="00D71D0B">
      <w:pPr>
        <w:widowControl/>
        <w:tabs>
          <w:tab w:val="left" w:pos="-1440"/>
          <w:tab w:val="left" w:pos="1440"/>
        </w:tabs>
        <w:suppressAutoHyphens/>
        <w:autoSpaceDE/>
        <w:adjustRightInd/>
        <w:spacing w:line="360" w:lineRule="auto"/>
        <w:rPr>
          <w:sz w:val="26"/>
          <w:szCs w:val="26"/>
        </w:rPr>
      </w:pPr>
      <w:r>
        <w:rPr>
          <w:kern w:val="2"/>
          <w:sz w:val="26"/>
          <w:szCs w:val="26"/>
        </w:rPr>
        <w:tab/>
        <w:t xml:space="preserve">On </w:t>
      </w:r>
      <w:r w:rsidR="00192322">
        <w:rPr>
          <w:kern w:val="2"/>
          <w:sz w:val="26"/>
          <w:szCs w:val="26"/>
        </w:rPr>
        <w:t>April</w:t>
      </w:r>
      <w:r>
        <w:rPr>
          <w:kern w:val="2"/>
          <w:sz w:val="26"/>
          <w:szCs w:val="26"/>
        </w:rPr>
        <w:t xml:space="preserve"> </w:t>
      </w:r>
      <w:r w:rsidR="007E059C">
        <w:rPr>
          <w:kern w:val="2"/>
          <w:sz w:val="26"/>
          <w:szCs w:val="26"/>
        </w:rPr>
        <w:t>30</w:t>
      </w:r>
      <w:r w:rsidR="00D71D0B">
        <w:rPr>
          <w:kern w:val="2"/>
          <w:sz w:val="26"/>
          <w:szCs w:val="26"/>
        </w:rPr>
        <w:t xml:space="preserve">, 2012, </w:t>
      </w:r>
      <w:r w:rsidR="00D71D0B">
        <w:rPr>
          <w:sz w:val="26"/>
          <w:szCs w:val="26"/>
        </w:rPr>
        <w:t>PPL Electric Utilities Corporation</w:t>
      </w:r>
      <w:r w:rsidR="00D71D0B">
        <w:rPr>
          <w:kern w:val="2"/>
          <w:sz w:val="26"/>
          <w:szCs w:val="26"/>
        </w:rPr>
        <w:t xml:space="preserve"> (“</w:t>
      </w:r>
      <w:r w:rsidR="00D71D0B">
        <w:rPr>
          <w:sz w:val="26"/>
          <w:szCs w:val="26"/>
        </w:rPr>
        <w:t>PPL Electric</w:t>
      </w:r>
      <w:r w:rsidR="00D71D0B">
        <w:rPr>
          <w:kern w:val="2"/>
          <w:sz w:val="26"/>
          <w:szCs w:val="26"/>
        </w:rPr>
        <w:t xml:space="preserve">”) filed a Letter of Notification (“LON”) </w:t>
      </w:r>
      <w:r w:rsidR="00D71D0B">
        <w:rPr>
          <w:sz w:val="26"/>
          <w:szCs w:val="26"/>
        </w:rPr>
        <w:t xml:space="preserve">pursuant to 52 Pa. Code </w:t>
      </w:r>
      <w:r w:rsidR="00D71D0B">
        <w:rPr>
          <w:kern w:val="2"/>
          <w:sz w:val="26"/>
          <w:szCs w:val="26"/>
        </w:rPr>
        <w:t>§57.72(d)(1)(v) of the Commission’s transmission line siting regulations.</w:t>
      </w:r>
      <w:r w:rsidR="00D71D0B">
        <w:rPr>
          <w:sz w:val="26"/>
          <w:szCs w:val="26"/>
        </w:rPr>
        <w:t xml:space="preserve">  Section </w:t>
      </w:r>
      <w:r w:rsidR="00D71D0B">
        <w:rPr>
          <w:iCs/>
          <w:sz w:val="26"/>
          <w:szCs w:val="26"/>
        </w:rPr>
        <w:t xml:space="preserve">57.72 </w:t>
      </w:r>
      <w:r w:rsidR="00D71D0B">
        <w:rPr>
          <w:sz w:val="26"/>
          <w:szCs w:val="26"/>
        </w:rPr>
        <w:t>authorizes the abbreviated “Letter of Notification” siting application process in lieu of an application for the following:</w:t>
      </w:r>
    </w:p>
    <w:p w:rsidR="00D71D0B" w:rsidRDefault="00D71D0B" w:rsidP="00D71D0B">
      <w:pPr>
        <w:tabs>
          <w:tab w:val="left" w:pos="1479"/>
        </w:tabs>
        <w:spacing w:line="360" w:lineRule="auto"/>
        <w:rPr>
          <w:sz w:val="26"/>
          <w:szCs w:val="26"/>
        </w:rPr>
      </w:pPr>
    </w:p>
    <w:p w:rsidR="00D71D0B" w:rsidRDefault="00C370B9" w:rsidP="00C370B9">
      <w:pPr>
        <w:pStyle w:val="p7"/>
        <w:numPr>
          <w:ilvl w:val="0"/>
          <w:numId w:val="1"/>
        </w:numPr>
        <w:tabs>
          <w:tab w:val="clear" w:pos="1133"/>
          <w:tab w:val="left" w:pos="720"/>
          <w:tab w:val="left" w:pos="1440"/>
        </w:tabs>
        <w:spacing w:line="360" w:lineRule="auto"/>
        <w:ind w:left="1440"/>
        <w:jc w:val="both"/>
        <w:rPr>
          <w:sz w:val="26"/>
          <w:szCs w:val="26"/>
        </w:rPr>
      </w:pPr>
      <w:r>
        <w:rPr>
          <w:sz w:val="26"/>
          <w:szCs w:val="26"/>
        </w:rPr>
        <w:t xml:space="preserve"> </w:t>
      </w:r>
      <w:r w:rsidR="00D71D0B">
        <w:rPr>
          <w:sz w:val="26"/>
          <w:szCs w:val="26"/>
        </w:rPr>
        <w:t xml:space="preserve">An HV line which is proposed to be located entirely on an existing </w:t>
      </w:r>
      <w:r w:rsidR="00D71D0B">
        <w:rPr>
          <w:sz w:val="26"/>
          <w:szCs w:val="26"/>
        </w:rPr>
        <w:lastRenderedPageBreak/>
        <w:t>transmission line right-of-way, so long as the size, character, design, or configuration, of the proposed HV line does not substantially alter the right-of-way.</w:t>
      </w:r>
    </w:p>
    <w:p w:rsidR="0041776D" w:rsidRDefault="0041776D" w:rsidP="0041776D">
      <w:pPr>
        <w:pStyle w:val="p7"/>
        <w:tabs>
          <w:tab w:val="clear" w:pos="1133"/>
          <w:tab w:val="left" w:pos="720"/>
          <w:tab w:val="left" w:pos="1440"/>
        </w:tabs>
        <w:spacing w:line="360" w:lineRule="auto"/>
        <w:ind w:left="1440" w:firstLine="0"/>
        <w:jc w:val="both"/>
        <w:rPr>
          <w:sz w:val="26"/>
          <w:szCs w:val="26"/>
        </w:rPr>
      </w:pPr>
    </w:p>
    <w:p w:rsidR="00D71D0B" w:rsidRDefault="00D71D0B" w:rsidP="00D71D0B">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t>An HV line which is proposed to be located entirely within a public road.</w:t>
      </w:r>
    </w:p>
    <w:p w:rsidR="00D71D0B" w:rsidRDefault="00D71D0B" w:rsidP="00D71D0B">
      <w:pPr>
        <w:pStyle w:val="p1"/>
        <w:tabs>
          <w:tab w:val="clear" w:pos="691"/>
          <w:tab w:val="left" w:pos="720"/>
        </w:tabs>
        <w:spacing w:line="360" w:lineRule="auto"/>
        <w:ind w:left="813"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w:t>
      </w:r>
      <w:r w:rsidR="00192322">
        <w:rPr>
          <w:sz w:val="26"/>
          <w:szCs w:val="26"/>
        </w:rPr>
        <w:t xml:space="preserve">ted entirely within applicant’s </w:t>
      </w:r>
      <w:r>
        <w:rPr>
          <w:sz w:val="26"/>
          <w:szCs w:val="26"/>
        </w:rPr>
        <w:t>existing transmission line right-of-way and the property of the sole customer to be served by the line, so long as the size, character, design, or configuration of the proposed HV line does not substantially alter the right-of-way.</w:t>
      </w:r>
    </w:p>
    <w:p w:rsidR="00D71D0B" w:rsidRDefault="00D71D0B" w:rsidP="00D71D0B">
      <w:pPr>
        <w:tabs>
          <w:tab w:val="left" w:pos="691"/>
          <w:tab w:val="left" w:pos="1054"/>
        </w:tabs>
        <w:spacing w:line="360" w:lineRule="auto"/>
        <w:rPr>
          <w:sz w:val="26"/>
          <w:szCs w:val="26"/>
        </w:rPr>
      </w:pPr>
    </w:p>
    <w:p w:rsidR="00D71D0B" w:rsidRDefault="00D71D0B" w:rsidP="00D71D0B">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D71D0B" w:rsidRDefault="00D71D0B" w:rsidP="00D71D0B">
      <w:pPr>
        <w:pStyle w:val="p1"/>
        <w:tabs>
          <w:tab w:val="clear" w:pos="691"/>
          <w:tab w:val="clear" w:pos="1054"/>
          <w:tab w:val="left" w:pos="540"/>
          <w:tab w:val="left" w:pos="1080"/>
        </w:tabs>
        <w:spacing w:line="360" w:lineRule="auto"/>
        <w:ind w:left="0"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D71D0B" w:rsidRDefault="00D71D0B" w:rsidP="00D71D0B">
      <w:pPr>
        <w:pStyle w:val="p1"/>
        <w:tabs>
          <w:tab w:val="clear" w:pos="691"/>
          <w:tab w:val="left" w:pos="720"/>
        </w:tabs>
        <w:spacing w:line="360" w:lineRule="auto"/>
        <w:ind w:left="0" w:firstLine="0"/>
        <w:rPr>
          <w:sz w:val="26"/>
          <w:szCs w:val="26"/>
        </w:rPr>
      </w:pPr>
    </w:p>
    <w:p w:rsidR="00D71D0B" w:rsidRDefault="00C370B9" w:rsidP="00C370B9">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 </w:t>
      </w:r>
      <w:r w:rsidR="00D71D0B">
        <w:rPr>
          <w:sz w:val="26"/>
          <w:szCs w:val="26"/>
        </w:rPr>
        <w:t>An HV line having a proposed route of 2 miles or less.</w:t>
      </w:r>
    </w:p>
    <w:p w:rsidR="00D71D0B" w:rsidRDefault="00D71D0B" w:rsidP="00D71D0B">
      <w:pPr>
        <w:tabs>
          <w:tab w:val="left" w:pos="691"/>
          <w:tab w:val="left" w:pos="1440"/>
        </w:tabs>
        <w:spacing w:line="360" w:lineRule="auto"/>
        <w:rPr>
          <w:rFonts w:ascii="Times New (W1)" w:hAnsi="Times New (W1)"/>
          <w:sz w:val="26"/>
          <w:szCs w:val="26"/>
        </w:rPr>
      </w:pPr>
    </w:p>
    <w:p w:rsidR="00D71D0B" w:rsidRDefault="00D71D0B" w:rsidP="00D71D0B">
      <w:pPr>
        <w:pStyle w:val="p2"/>
        <w:spacing w:line="360" w:lineRule="auto"/>
        <w:ind w:firstLine="0"/>
        <w:rPr>
          <w:sz w:val="26"/>
          <w:szCs w:val="26"/>
        </w:rPr>
      </w:pPr>
      <w:r>
        <w:rPr>
          <w:rFonts w:ascii="Times New (W1)" w:hAnsi="Times New (W1)"/>
          <w:sz w:val="26"/>
          <w:szCs w:val="26"/>
        </w:rPr>
        <w:tab/>
      </w:r>
      <w:r>
        <w:rPr>
          <w:sz w:val="26"/>
          <w:szCs w:val="26"/>
        </w:rPr>
        <w:t>Copies of the Letter of Notification were served in accordance with Section 57.72(d) (3) and 57.74 (b), (c) on the PA D</w:t>
      </w:r>
      <w:r w:rsidR="0041776D">
        <w:rPr>
          <w:sz w:val="26"/>
          <w:szCs w:val="26"/>
        </w:rPr>
        <w:t>epartment of Transportation, PA </w:t>
      </w:r>
      <w:r>
        <w:rPr>
          <w:sz w:val="26"/>
          <w:szCs w:val="26"/>
        </w:rPr>
        <w:t xml:space="preserve">Historical and Museum Commission, PA Department of Environmental Protection, </w:t>
      </w:r>
      <w:r w:rsidR="007E059C">
        <w:rPr>
          <w:sz w:val="26"/>
          <w:szCs w:val="26"/>
        </w:rPr>
        <w:t>Lackawanna County</w:t>
      </w:r>
      <w:r w:rsidR="00192322">
        <w:rPr>
          <w:sz w:val="26"/>
          <w:szCs w:val="26"/>
        </w:rPr>
        <w:t xml:space="preserve"> Planning Commission, </w:t>
      </w:r>
      <w:r w:rsidR="007E059C">
        <w:rPr>
          <w:sz w:val="26"/>
          <w:szCs w:val="26"/>
        </w:rPr>
        <w:t xml:space="preserve">Lackawanna </w:t>
      </w:r>
      <w:r>
        <w:rPr>
          <w:sz w:val="26"/>
          <w:szCs w:val="26"/>
        </w:rPr>
        <w:t xml:space="preserve">County </w:t>
      </w:r>
      <w:r w:rsidR="00E04AF7">
        <w:rPr>
          <w:sz w:val="26"/>
          <w:szCs w:val="26"/>
        </w:rPr>
        <w:t xml:space="preserve">Board of </w:t>
      </w:r>
      <w:r>
        <w:rPr>
          <w:sz w:val="26"/>
          <w:szCs w:val="26"/>
        </w:rPr>
        <w:t xml:space="preserve">Commissioners, </w:t>
      </w:r>
      <w:r w:rsidR="007E059C">
        <w:rPr>
          <w:sz w:val="26"/>
          <w:szCs w:val="26"/>
        </w:rPr>
        <w:t>Wayne County Board of Commissioners, Wayne</w:t>
      </w:r>
      <w:r>
        <w:rPr>
          <w:sz w:val="26"/>
          <w:szCs w:val="26"/>
        </w:rPr>
        <w:t xml:space="preserve"> County </w:t>
      </w:r>
      <w:r w:rsidR="00192322">
        <w:rPr>
          <w:sz w:val="26"/>
          <w:szCs w:val="26"/>
        </w:rPr>
        <w:t xml:space="preserve">Planning Commission, </w:t>
      </w:r>
      <w:r w:rsidR="007E059C">
        <w:rPr>
          <w:sz w:val="26"/>
          <w:szCs w:val="26"/>
        </w:rPr>
        <w:t>Archbald Borough and Honesdale Borough Planning Commissions,</w:t>
      </w:r>
      <w:r w:rsidR="00192322">
        <w:rPr>
          <w:sz w:val="26"/>
          <w:szCs w:val="26"/>
        </w:rPr>
        <w:t xml:space="preserve"> </w:t>
      </w:r>
      <w:r w:rsidR="007E059C">
        <w:rPr>
          <w:sz w:val="26"/>
          <w:szCs w:val="26"/>
        </w:rPr>
        <w:t xml:space="preserve">Jefferson, South Canaan, Cherry Ridge and Texas Townships, </w:t>
      </w:r>
      <w:r>
        <w:rPr>
          <w:sz w:val="26"/>
          <w:szCs w:val="26"/>
        </w:rPr>
        <w:t xml:space="preserve">and other interested parties </w:t>
      </w:r>
      <w:r>
        <w:rPr>
          <w:sz w:val="26"/>
          <w:szCs w:val="26"/>
        </w:rPr>
        <w:lastRenderedPageBreak/>
        <w:t>as listed in the Certificate of Service.  No protest was filed and no hearing was held.</w:t>
      </w:r>
    </w:p>
    <w:p w:rsidR="00D71D0B" w:rsidRDefault="00D71D0B" w:rsidP="00D71D0B">
      <w:pPr>
        <w:pStyle w:val="p2"/>
        <w:spacing w:line="360" w:lineRule="auto"/>
        <w:ind w:firstLine="0"/>
        <w:rPr>
          <w:sz w:val="26"/>
          <w:szCs w:val="26"/>
        </w:rPr>
      </w:pPr>
    </w:p>
    <w:p w:rsidR="00ED65F2" w:rsidRDefault="00D71D0B" w:rsidP="00EB4FC3">
      <w:pPr>
        <w:pStyle w:val="Style"/>
        <w:tabs>
          <w:tab w:val="left" w:pos="749"/>
        </w:tabs>
        <w:spacing w:line="360" w:lineRule="auto"/>
        <w:rPr>
          <w:color w:val="000000"/>
          <w:sz w:val="26"/>
          <w:szCs w:val="26"/>
        </w:rPr>
      </w:pPr>
      <w:r>
        <w:rPr>
          <w:sz w:val="26"/>
          <w:szCs w:val="26"/>
        </w:rPr>
        <w:tab/>
      </w:r>
      <w:r>
        <w:rPr>
          <w:sz w:val="26"/>
          <w:szCs w:val="26"/>
        </w:rPr>
        <w:tab/>
        <w:t xml:space="preserve">In this filing </w:t>
      </w:r>
      <w:r>
        <w:rPr>
          <w:color w:val="000000"/>
          <w:sz w:val="26"/>
          <w:szCs w:val="26"/>
          <w:lang w:bidi="he-IL"/>
        </w:rPr>
        <w:t xml:space="preserve">PPL Electric seeks Commission approval </w:t>
      </w:r>
      <w:r w:rsidR="005C37F6">
        <w:rPr>
          <w:color w:val="000000"/>
          <w:sz w:val="26"/>
          <w:szCs w:val="26"/>
          <w:lang w:bidi="he-IL"/>
        </w:rPr>
        <w:t xml:space="preserve">for the </w:t>
      </w:r>
      <w:r w:rsidR="00875B9B">
        <w:rPr>
          <w:color w:val="000000"/>
          <w:sz w:val="26"/>
          <w:szCs w:val="26"/>
        </w:rPr>
        <w:t>re</w:t>
      </w:r>
      <w:r w:rsidR="001A34AF">
        <w:rPr>
          <w:color w:val="000000"/>
          <w:sz w:val="26"/>
          <w:szCs w:val="26"/>
        </w:rPr>
        <w:t xml:space="preserve">construction of </w:t>
      </w:r>
      <w:r w:rsidR="00D51535">
        <w:rPr>
          <w:color w:val="000000"/>
          <w:sz w:val="26"/>
          <w:szCs w:val="26"/>
        </w:rPr>
        <w:t>1</w:t>
      </w:r>
      <w:r w:rsidR="005C37F6">
        <w:rPr>
          <w:color w:val="000000"/>
          <w:sz w:val="26"/>
          <w:szCs w:val="26"/>
        </w:rPr>
        <w:t>9.4-mile long section</w:t>
      </w:r>
      <w:r w:rsidR="00D51535">
        <w:rPr>
          <w:color w:val="000000"/>
          <w:sz w:val="26"/>
          <w:szCs w:val="26"/>
        </w:rPr>
        <w:t xml:space="preserve"> </w:t>
      </w:r>
      <w:r w:rsidR="00875B9B">
        <w:rPr>
          <w:color w:val="000000"/>
          <w:sz w:val="26"/>
          <w:szCs w:val="26"/>
        </w:rPr>
        <w:t xml:space="preserve">of the existing </w:t>
      </w:r>
      <w:r w:rsidR="005C37F6">
        <w:rPr>
          <w:color w:val="000000"/>
          <w:sz w:val="26"/>
          <w:szCs w:val="26"/>
        </w:rPr>
        <w:t>Peckville-Honesdale</w:t>
      </w:r>
      <w:r>
        <w:rPr>
          <w:color w:val="000000"/>
          <w:sz w:val="26"/>
          <w:szCs w:val="26"/>
        </w:rPr>
        <w:t xml:space="preserve"> </w:t>
      </w:r>
      <w:r w:rsidR="001A34AF">
        <w:rPr>
          <w:color w:val="000000"/>
          <w:sz w:val="26"/>
          <w:szCs w:val="26"/>
        </w:rPr>
        <w:t>69</w:t>
      </w:r>
      <w:r>
        <w:rPr>
          <w:color w:val="000000"/>
          <w:sz w:val="26"/>
          <w:szCs w:val="26"/>
        </w:rPr>
        <w:t xml:space="preserve"> kV Line</w:t>
      </w:r>
      <w:r w:rsidR="00BC5EE0">
        <w:rPr>
          <w:color w:val="000000"/>
          <w:sz w:val="26"/>
          <w:szCs w:val="26"/>
        </w:rPr>
        <w:t>.  PPL Electric proposes to replace portions of t</w:t>
      </w:r>
      <w:r w:rsidR="00972032">
        <w:rPr>
          <w:color w:val="000000"/>
          <w:sz w:val="26"/>
          <w:szCs w:val="26"/>
        </w:rPr>
        <w:t>his aging, low capacity, single-</w:t>
      </w:r>
      <w:r w:rsidR="00BC5EE0">
        <w:rPr>
          <w:color w:val="000000"/>
          <w:sz w:val="26"/>
          <w:szCs w:val="26"/>
        </w:rPr>
        <w:t>circuit #2/0 copperweld copper wire l</w:t>
      </w:r>
      <w:r w:rsidR="00972032">
        <w:rPr>
          <w:color w:val="000000"/>
          <w:sz w:val="26"/>
          <w:szCs w:val="26"/>
        </w:rPr>
        <w:t>ine with a high capacity double-</w:t>
      </w:r>
      <w:r w:rsidR="00BC5EE0">
        <w:rPr>
          <w:color w:val="000000"/>
          <w:sz w:val="26"/>
          <w:szCs w:val="26"/>
        </w:rPr>
        <w:t xml:space="preserve">circuit 138/69 kV transmission line. </w:t>
      </w:r>
      <w:r w:rsidR="00A015F7">
        <w:rPr>
          <w:color w:val="000000"/>
          <w:sz w:val="26"/>
          <w:szCs w:val="26"/>
        </w:rPr>
        <w:t xml:space="preserve"> The project is located</w:t>
      </w:r>
      <w:r w:rsidR="005C37F6">
        <w:rPr>
          <w:color w:val="000000"/>
          <w:sz w:val="26"/>
          <w:szCs w:val="26"/>
        </w:rPr>
        <w:t xml:space="preserve"> </w:t>
      </w:r>
      <w:r w:rsidR="00C57993">
        <w:rPr>
          <w:color w:val="000000"/>
          <w:sz w:val="26"/>
          <w:szCs w:val="26"/>
        </w:rPr>
        <w:t xml:space="preserve">in </w:t>
      </w:r>
      <w:r w:rsidR="005C37F6">
        <w:rPr>
          <w:color w:val="000000"/>
          <w:sz w:val="26"/>
          <w:szCs w:val="26"/>
        </w:rPr>
        <w:t>Archbald Borough and Jefferson Township, Lackawanna</w:t>
      </w:r>
      <w:r w:rsidR="00D14AF0">
        <w:rPr>
          <w:color w:val="000000"/>
          <w:sz w:val="26"/>
          <w:szCs w:val="26"/>
        </w:rPr>
        <w:t xml:space="preserve"> County, and Honesdale Borough and Cherry Ridge, South Cannan and Texas Townships, Wayne County,</w:t>
      </w:r>
      <w:r w:rsidR="00875B9B">
        <w:rPr>
          <w:color w:val="000000"/>
          <w:sz w:val="26"/>
          <w:szCs w:val="26"/>
        </w:rPr>
        <w:t xml:space="preserve"> </w:t>
      </w:r>
      <w:r w:rsidR="00526937">
        <w:rPr>
          <w:color w:val="000000"/>
          <w:sz w:val="26"/>
          <w:szCs w:val="26"/>
        </w:rPr>
        <w:t>Pennsylvania</w:t>
      </w:r>
      <w:r w:rsidR="00C57993">
        <w:rPr>
          <w:color w:val="000000"/>
          <w:sz w:val="26"/>
          <w:szCs w:val="26"/>
        </w:rPr>
        <w:t>.</w:t>
      </w:r>
      <w:r w:rsidR="00D14AF0">
        <w:rPr>
          <w:color w:val="000000"/>
          <w:sz w:val="26"/>
          <w:szCs w:val="26"/>
        </w:rPr>
        <w:t xml:space="preserve">  </w:t>
      </w:r>
    </w:p>
    <w:p w:rsidR="00ED65F2" w:rsidRDefault="00ED65F2" w:rsidP="00EB4FC3">
      <w:pPr>
        <w:pStyle w:val="Style"/>
        <w:tabs>
          <w:tab w:val="left" w:pos="749"/>
        </w:tabs>
        <w:spacing w:line="360" w:lineRule="auto"/>
        <w:rPr>
          <w:color w:val="000000"/>
          <w:sz w:val="26"/>
          <w:szCs w:val="26"/>
        </w:rPr>
      </w:pPr>
    </w:p>
    <w:p w:rsidR="00D71D0B" w:rsidRDefault="00ED65F2" w:rsidP="00EB4FC3">
      <w:pPr>
        <w:pStyle w:val="Style"/>
        <w:tabs>
          <w:tab w:val="left" w:pos="749"/>
        </w:tabs>
        <w:spacing w:line="360" w:lineRule="auto"/>
        <w:rPr>
          <w:color w:val="000000"/>
          <w:sz w:val="26"/>
          <w:szCs w:val="26"/>
        </w:rPr>
      </w:pPr>
      <w:r>
        <w:rPr>
          <w:color w:val="000000"/>
          <w:sz w:val="26"/>
          <w:szCs w:val="26"/>
        </w:rPr>
        <w:tab/>
      </w:r>
      <w:r>
        <w:rPr>
          <w:color w:val="000000"/>
          <w:sz w:val="26"/>
          <w:szCs w:val="26"/>
        </w:rPr>
        <w:tab/>
      </w:r>
      <w:r w:rsidR="00EB4FC3">
        <w:rPr>
          <w:color w:val="000000"/>
          <w:sz w:val="26"/>
          <w:szCs w:val="26"/>
        </w:rPr>
        <w:t xml:space="preserve">According to PPL Electric, </w:t>
      </w:r>
      <w:r w:rsidR="00A015F7">
        <w:rPr>
          <w:color w:val="000000"/>
          <w:sz w:val="26"/>
          <w:szCs w:val="26"/>
        </w:rPr>
        <w:t xml:space="preserve">the rebuilt Peckville-Honesdale 138/69 kV Line, together with the other two separate but related transmission line projects and the completion of the </w:t>
      </w:r>
      <w:proofErr w:type="spellStart"/>
      <w:r w:rsidR="00A015F7">
        <w:rPr>
          <w:color w:val="000000"/>
          <w:sz w:val="26"/>
          <w:szCs w:val="26"/>
        </w:rPr>
        <w:t>Paupack</w:t>
      </w:r>
      <w:proofErr w:type="spellEnd"/>
      <w:r w:rsidR="00174B81">
        <w:rPr>
          <w:color w:val="000000"/>
          <w:sz w:val="26"/>
          <w:szCs w:val="26"/>
        </w:rPr>
        <w:t xml:space="preserve"> </w:t>
      </w:r>
      <w:r w:rsidR="00A015F7">
        <w:rPr>
          <w:color w:val="000000"/>
          <w:sz w:val="26"/>
          <w:szCs w:val="26"/>
        </w:rPr>
        <w:t>230-69 kV substation with its associated transmission lines, will resolve</w:t>
      </w:r>
      <w:r w:rsidR="00EB4FC3">
        <w:rPr>
          <w:color w:val="000000"/>
          <w:sz w:val="26"/>
          <w:szCs w:val="26"/>
        </w:rPr>
        <w:t xml:space="preserve"> violations of PPL Electric’s “Reliability Principles &amp; Practices” (RP&amp;P) guidelines and </w:t>
      </w:r>
      <w:r w:rsidR="00A015F7">
        <w:rPr>
          <w:color w:val="000000"/>
          <w:sz w:val="26"/>
          <w:szCs w:val="26"/>
        </w:rPr>
        <w:t>improve reliability and</w:t>
      </w:r>
      <w:r>
        <w:rPr>
          <w:color w:val="000000"/>
          <w:sz w:val="26"/>
          <w:szCs w:val="26"/>
        </w:rPr>
        <w:t xml:space="preserve"> increase operating flexibility of</w:t>
      </w:r>
      <w:r w:rsidR="00EB4FC3">
        <w:rPr>
          <w:color w:val="000000"/>
          <w:sz w:val="26"/>
          <w:szCs w:val="26"/>
        </w:rPr>
        <w:t xml:space="preserve"> the 69 kV systems in Lackawanna</w:t>
      </w:r>
      <w:r w:rsidR="00D14AF0">
        <w:rPr>
          <w:color w:val="000000"/>
          <w:sz w:val="26"/>
          <w:szCs w:val="26"/>
        </w:rPr>
        <w:t xml:space="preserve"> and Wayne Counties, Pennsylvania.</w:t>
      </w:r>
      <w:r w:rsidR="00EB4FC3">
        <w:rPr>
          <w:color w:val="000000"/>
          <w:sz w:val="26"/>
          <w:szCs w:val="26"/>
        </w:rPr>
        <w:t xml:space="preserve">  Each</w:t>
      </w:r>
      <w:r>
        <w:rPr>
          <w:color w:val="000000"/>
          <w:sz w:val="26"/>
          <w:szCs w:val="26"/>
        </w:rPr>
        <w:t xml:space="preserve"> of the three</w:t>
      </w:r>
      <w:r w:rsidR="00EB4FC3">
        <w:rPr>
          <w:color w:val="000000"/>
          <w:sz w:val="26"/>
          <w:szCs w:val="26"/>
        </w:rPr>
        <w:t xml:space="preserve"> transmission line project</w:t>
      </w:r>
      <w:r>
        <w:rPr>
          <w:color w:val="000000"/>
          <w:sz w:val="26"/>
          <w:szCs w:val="26"/>
        </w:rPr>
        <w:t>s</w:t>
      </w:r>
      <w:r w:rsidR="00EB4FC3">
        <w:rPr>
          <w:color w:val="000000"/>
          <w:sz w:val="26"/>
          <w:szCs w:val="26"/>
        </w:rPr>
        <w:t xml:space="preserve"> will be the subject of a separate filing</w:t>
      </w:r>
      <w:r w:rsidR="00E35F7C">
        <w:rPr>
          <w:rStyle w:val="FootnoteReference"/>
          <w:color w:val="000000"/>
          <w:sz w:val="26"/>
          <w:szCs w:val="26"/>
        </w:rPr>
        <w:footnoteReference w:id="1"/>
      </w:r>
      <w:r w:rsidR="00EB4FC3">
        <w:rPr>
          <w:color w:val="000000"/>
          <w:sz w:val="26"/>
          <w:szCs w:val="26"/>
        </w:rPr>
        <w:t>.</w:t>
      </w:r>
    </w:p>
    <w:p w:rsidR="00330C72" w:rsidRDefault="00330C72" w:rsidP="00D71D0B">
      <w:pPr>
        <w:pStyle w:val="Style"/>
        <w:tabs>
          <w:tab w:val="left" w:pos="749"/>
        </w:tabs>
        <w:spacing w:line="360" w:lineRule="auto"/>
        <w:ind w:right="-90"/>
        <w:rPr>
          <w:color w:val="000000"/>
          <w:sz w:val="26"/>
          <w:szCs w:val="26"/>
        </w:rPr>
      </w:pPr>
    </w:p>
    <w:p w:rsidR="00A726CC" w:rsidRDefault="00D71D0B" w:rsidP="009C2919">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PPL Electric</w:t>
      </w:r>
      <w:r w:rsidR="00996676">
        <w:rPr>
          <w:color w:val="000000"/>
          <w:sz w:val="26"/>
          <w:szCs w:val="26"/>
        </w:rPr>
        <w:t xml:space="preserve"> explains that</w:t>
      </w:r>
      <w:r w:rsidR="00FD0284">
        <w:rPr>
          <w:color w:val="000000"/>
          <w:sz w:val="26"/>
          <w:szCs w:val="26"/>
        </w:rPr>
        <w:t xml:space="preserve"> </w:t>
      </w:r>
      <w:r w:rsidR="00D54219">
        <w:rPr>
          <w:color w:val="000000"/>
          <w:sz w:val="26"/>
          <w:szCs w:val="26"/>
        </w:rPr>
        <w:t>presently, the Blooming Grove-W</w:t>
      </w:r>
      <w:r w:rsidR="004C5447">
        <w:rPr>
          <w:color w:val="000000"/>
          <w:sz w:val="26"/>
          <w:szCs w:val="26"/>
        </w:rPr>
        <w:t xml:space="preserve">est Damascus 69 kV Line and Peckville-Varden 69 kV Line are the only two alternative sources of electrical </w:t>
      </w:r>
      <w:r w:rsidR="00D54219">
        <w:rPr>
          <w:color w:val="000000"/>
          <w:sz w:val="26"/>
          <w:szCs w:val="26"/>
        </w:rPr>
        <w:t>power to the northern Blooming G</w:t>
      </w:r>
      <w:r w:rsidR="004C5447">
        <w:rPr>
          <w:color w:val="000000"/>
          <w:sz w:val="26"/>
          <w:szCs w:val="26"/>
        </w:rPr>
        <w:t>rove area.  The Blooming Grove-West Damascus 69 kV Line, including the length of related taps, is 38 miles in length.  The majority of the Blooming Grove-West Damascus 69 kV Line is construc</w:t>
      </w:r>
      <w:r w:rsidR="0050695E">
        <w:rPr>
          <w:color w:val="000000"/>
          <w:sz w:val="26"/>
          <w:szCs w:val="26"/>
        </w:rPr>
        <w:t>ted for future 138- kV operation,</w:t>
      </w:r>
      <w:r w:rsidR="004C5447">
        <w:rPr>
          <w:color w:val="000000"/>
          <w:sz w:val="26"/>
          <w:szCs w:val="26"/>
        </w:rPr>
        <w:t xml:space="preserve"> but currently is operated at 69 kV. </w:t>
      </w:r>
      <w:r w:rsidR="00D54219">
        <w:rPr>
          <w:color w:val="000000"/>
          <w:sz w:val="26"/>
          <w:szCs w:val="26"/>
        </w:rPr>
        <w:t xml:space="preserve"> This</w:t>
      </w:r>
      <w:r w:rsidR="0050695E">
        <w:rPr>
          <w:color w:val="000000"/>
          <w:sz w:val="26"/>
          <w:szCs w:val="26"/>
        </w:rPr>
        <w:t xml:space="preserve"> line supplies one </w:t>
      </w:r>
      <w:r w:rsidR="004C5447">
        <w:rPr>
          <w:color w:val="000000"/>
          <w:sz w:val="26"/>
          <w:szCs w:val="26"/>
        </w:rPr>
        <w:t>half of the</w:t>
      </w:r>
      <w:r w:rsidR="0050695E">
        <w:rPr>
          <w:color w:val="000000"/>
          <w:sz w:val="26"/>
          <w:szCs w:val="26"/>
        </w:rPr>
        <w:t xml:space="preserve"> </w:t>
      </w:r>
      <w:r w:rsidR="004C5447">
        <w:rPr>
          <w:color w:val="000000"/>
          <w:sz w:val="26"/>
          <w:szCs w:val="26"/>
        </w:rPr>
        <w:t>load at the Honesadale 69-12 kV Substation.</w:t>
      </w:r>
      <w:r w:rsidR="00F30182">
        <w:rPr>
          <w:color w:val="000000"/>
          <w:sz w:val="26"/>
          <w:szCs w:val="26"/>
        </w:rPr>
        <w:t xml:space="preserve">  The Peckville-Varden 69 kV Line, including the length of related taps, is approximately 24 miles in length. </w:t>
      </w:r>
      <w:r w:rsidR="00D54219">
        <w:rPr>
          <w:color w:val="000000"/>
          <w:sz w:val="26"/>
          <w:szCs w:val="26"/>
        </w:rPr>
        <w:t xml:space="preserve"> </w:t>
      </w:r>
      <w:r w:rsidR="00F30182">
        <w:rPr>
          <w:color w:val="000000"/>
          <w:sz w:val="26"/>
          <w:szCs w:val="26"/>
        </w:rPr>
        <w:t xml:space="preserve">From the Peckville </w:t>
      </w:r>
      <w:r w:rsidR="00F30182">
        <w:rPr>
          <w:color w:val="000000"/>
          <w:sz w:val="26"/>
          <w:szCs w:val="26"/>
        </w:rPr>
        <w:lastRenderedPageBreak/>
        <w:t xml:space="preserve">Substaion to </w:t>
      </w:r>
      <w:r w:rsidR="00972032">
        <w:rPr>
          <w:color w:val="000000"/>
          <w:sz w:val="26"/>
          <w:szCs w:val="26"/>
        </w:rPr>
        <w:t>the Varden taps, the Peckville -</w:t>
      </w:r>
      <w:r w:rsidR="00F30182">
        <w:rPr>
          <w:color w:val="000000"/>
          <w:sz w:val="26"/>
          <w:szCs w:val="26"/>
        </w:rPr>
        <w:t xml:space="preserve">Varden 69 kV Line is built on single-circuit 69 kV structures and is not constructed for future 138- kV operation.  The Peckville-Varden 69 kV Line dates back to the late 1920’s, and is an insufficient electrical tie due to </w:t>
      </w:r>
      <w:r w:rsidR="00D54219">
        <w:rPr>
          <w:color w:val="000000"/>
          <w:sz w:val="26"/>
          <w:szCs w:val="26"/>
        </w:rPr>
        <w:t>the small-sized</w:t>
      </w:r>
      <w:r w:rsidR="00F30182">
        <w:rPr>
          <w:color w:val="000000"/>
          <w:sz w:val="26"/>
          <w:szCs w:val="26"/>
        </w:rPr>
        <w:t xml:space="preserve"> conductor</w:t>
      </w:r>
      <w:r w:rsidR="00AC669D">
        <w:rPr>
          <w:color w:val="000000"/>
          <w:sz w:val="26"/>
          <w:szCs w:val="26"/>
        </w:rPr>
        <w:t xml:space="preserve"> (#2/0 copperweld copper) and its length.</w:t>
      </w:r>
      <w:r w:rsidR="00A726CC">
        <w:rPr>
          <w:color w:val="000000"/>
          <w:sz w:val="26"/>
          <w:szCs w:val="26"/>
        </w:rPr>
        <w:t xml:space="preserve">  </w:t>
      </w:r>
    </w:p>
    <w:p w:rsidR="00A726CC" w:rsidRDefault="00A726CC" w:rsidP="009C2919">
      <w:pPr>
        <w:pStyle w:val="Style"/>
        <w:tabs>
          <w:tab w:val="left" w:pos="749"/>
        </w:tabs>
        <w:spacing w:line="360" w:lineRule="auto"/>
        <w:ind w:right="-90"/>
        <w:rPr>
          <w:color w:val="000000"/>
          <w:sz w:val="26"/>
          <w:szCs w:val="26"/>
        </w:rPr>
      </w:pPr>
    </w:p>
    <w:p w:rsidR="002F6D94" w:rsidRDefault="00A726CC" w:rsidP="002F6D94">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r>
      <w:r w:rsidR="00F73E43">
        <w:rPr>
          <w:color w:val="000000"/>
          <w:sz w:val="26"/>
          <w:szCs w:val="26"/>
        </w:rPr>
        <w:t xml:space="preserve">In addition, </w:t>
      </w:r>
      <w:r>
        <w:rPr>
          <w:color w:val="000000"/>
          <w:sz w:val="26"/>
          <w:szCs w:val="26"/>
        </w:rPr>
        <w:t xml:space="preserve">PPL Electric </w:t>
      </w:r>
      <w:r w:rsidR="00F73E43">
        <w:rPr>
          <w:color w:val="000000"/>
          <w:sz w:val="26"/>
          <w:szCs w:val="26"/>
        </w:rPr>
        <w:t>explains</w:t>
      </w:r>
      <w:r>
        <w:rPr>
          <w:color w:val="000000"/>
          <w:sz w:val="26"/>
          <w:szCs w:val="26"/>
        </w:rPr>
        <w:t xml:space="preserve"> that the Blooming Grove-West Damascus 69 kV Line is a radial line (only one source of electrical power) with only 69 kV tie line</w:t>
      </w:r>
      <w:r w:rsidR="00240D34">
        <w:rPr>
          <w:color w:val="000000"/>
          <w:sz w:val="26"/>
          <w:szCs w:val="26"/>
        </w:rPr>
        <w:t xml:space="preserve"> (Peckville-Varde</w:t>
      </w:r>
      <w:r>
        <w:rPr>
          <w:color w:val="000000"/>
          <w:sz w:val="26"/>
          <w:szCs w:val="26"/>
        </w:rPr>
        <w:t>n</w:t>
      </w:r>
      <w:r w:rsidR="002F6D94">
        <w:rPr>
          <w:color w:val="000000"/>
          <w:sz w:val="26"/>
          <w:szCs w:val="26"/>
        </w:rPr>
        <w:t xml:space="preserve"> 69 kV Line) to provide a back-up source of power.  Transferring load between Blooming Grove and Peckville regional substations is limited today because, as explained earlier, the Peckville-Varden 69 kV Line is an insufficient electrical tie due to its small-sized conductor (#2/0 copperweld copper). </w:t>
      </w:r>
    </w:p>
    <w:p w:rsidR="004C5447" w:rsidRDefault="004C5447" w:rsidP="009C2919">
      <w:pPr>
        <w:pStyle w:val="Style"/>
        <w:tabs>
          <w:tab w:val="left" w:pos="749"/>
        </w:tabs>
        <w:spacing w:line="360" w:lineRule="auto"/>
        <w:ind w:right="-90"/>
        <w:rPr>
          <w:color w:val="000000"/>
          <w:sz w:val="26"/>
          <w:szCs w:val="26"/>
        </w:rPr>
      </w:pPr>
    </w:p>
    <w:p w:rsidR="004C5447" w:rsidRDefault="00F73E43" w:rsidP="009C2919">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PPL Electric states that studies conducted for its transmission system revealed that, under winter peak conditions with all generation at Wallenpaupack out of service, by 2014 an outage of the single-circuit Blooming Grove-West</w:t>
      </w:r>
      <w:r w:rsidR="004D2514">
        <w:rPr>
          <w:color w:val="000000"/>
          <w:sz w:val="26"/>
          <w:szCs w:val="26"/>
        </w:rPr>
        <w:t xml:space="preserve"> Damascus 69 kV Line occurring near the Blooming Grove 69-12 kV Substation would result in the interruption of 73 MW of load.  This interruption would violate PPL Electric’s RP&amp;P guideline, which only allows up to 60 MW to be interrupted on transmission substations until manual sectionalizing can be performed.</w:t>
      </w:r>
      <w:r w:rsidR="00B63D73">
        <w:rPr>
          <w:color w:val="000000"/>
          <w:sz w:val="26"/>
          <w:szCs w:val="26"/>
        </w:rPr>
        <w:t xml:space="preserve">  Further, if there were</w:t>
      </w:r>
      <w:r w:rsidR="00240D34">
        <w:rPr>
          <w:color w:val="000000"/>
          <w:sz w:val="26"/>
          <w:szCs w:val="26"/>
        </w:rPr>
        <w:t xml:space="preserve"> an outage of the Blooming Grove-West Damascus 69 kV circuit, only the Honesdale 69-12 kV Substation load could be transferred over to the Peckville-Varden 69 kV Line without exceeding the winter emergency thermal rating of the conductor or causing low voltage levels.  If the West Damascus 69-12 kV Substation load also were transferred, the Peckville</w:t>
      </w:r>
      <w:r w:rsidR="00F04F26">
        <w:rPr>
          <w:color w:val="000000"/>
          <w:sz w:val="26"/>
          <w:szCs w:val="26"/>
        </w:rPr>
        <w:t>-Varden Line would be loaded to 106% of its winter emergency thermal rating, and the West Damascus 69 kV bus voltage would be at the lowest permissible limit.</w:t>
      </w:r>
    </w:p>
    <w:p w:rsidR="00B63D73" w:rsidRDefault="00B63D73" w:rsidP="009C2919">
      <w:pPr>
        <w:pStyle w:val="Style"/>
        <w:tabs>
          <w:tab w:val="left" w:pos="749"/>
        </w:tabs>
        <w:spacing w:line="360" w:lineRule="auto"/>
        <w:ind w:right="-90"/>
        <w:rPr>
          <w:color w:val="000000"/>
          <w:sz w:val="26"/>
          <w:szCs w:val="26"/>
        </w:rPr>
      </w:pPr>
    </w:p>
    <w:p w:rsidR="00740546" w:rsidRDefault="00740546" w:rsidP="009C2919">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In addition, an outage of the Blooming Grove –West Damascus 69 kV Line would cause the customer load served by the Tennessee Gas (customer), Indian Orchard, West Damascus, and Bohemia substations to remain out of service in order for the Power</w:t>
      </w:r>
      <w:r w:rsidR="00630FE4">
        <w:rPr>
          <w:color w:val="000000"/>
          <w:sz w:val="26"/>
          <w:szCs w:val="26"/>
        </w:rPr>
        <w:t xml:space="preserve"> </w:t>
      </w:r>
      <w:r w:rsidR="00630FE4">
        <w:rPr>
          <w:color w:val="000000"/>
          <w:sz w:val="26"/>
          <w:szCs w:val="26"/>
        </w:rPr>
        <w:lastRenderedPageBreak/>
        <w:t xml:space="preserve">Dispatcher to restore 69-kV </w:t>
      </w:r>
      <w:r>
        <w:rPr>
          <w:color w:val="000000"/>
          <w:sz w:val="26"/>
          <w:szCs w:val="26"/>
        </w:rPr>
        <w:t>voltage along the line to the acceptable limit.  That outage would result in the interruption of 53 MW of load (approximately 9,500 customers) for an extended period of time until repairs could be made.  This load loss would violate</w:t>
      </w:r>
      <w:r w:rsidR="00630FE4">
        <w:rPr>
          <w:color w:val="000000"/>
          <w:sz w:val="26"/>
          <w:szCs w:val="26"/>
        </w:rPr>
        <w:t xml:space="preserve"> PPL electric’s RP&amp;P guidelines, which only allows up to 30MW to be interrupted on distribution substations until repairs can be completed.</w:t>
      </w:r>
      <w:r>
        <w:rPr>
          <w:color w:val="000000"/>
          <w:sz w:val="26"/>
          <w:szCs w:val="26"/>
        </w:rPr>
        <w:t xml:space="preserve"> </w:t>
      </w:r>
    </w:p>
    <w:p w:rsidR="006F47CF" w:rsidRDefault="006F47CF" w:rsidP="009C2919">
      <w:pPr>
        <w:pStyle w:val="Style"/>
        <w:tabs>
          <w:tab w:val="left" w:pos="749"/>
        </w:tabs>
        <w:spacing w:line="360" w:lineRule="auto"/>
        <w:ind w:right="-90"/>
        <w:rPr>
          <w:color w:val="000000"/>
          <w:sz w:val="26"/>
          <w:szCs w:val="26"/>
        </w:rPr>
      </w:pPr>
    </w:p>
    <w:p w:rsidR="00EE69E6" w:rsidRDefault="00B63D73" w:rsidP="00F61704">
      <w:pPr>
        <w:pStyle w:val="Style"/>
        <w:spacing w:line="360" w:lineRule="auto"/>
        <w:ind w:right="-90"/>
        <w:rPr>
          <w:color w:val="000000"/>
          <w:sz w:val="26"/>
          <w:szCs w:val="26"/>
        </w:rPr>
      </w:pPr>
      <w:r>
        <w:rPr>
          <w:color w:val="000000"/>
          <w:sz w:val="26"/>
          <w:szCs w:val="26"/>
        </w:rPr>
        <w:tab/>
      </w:r>
      <w:r w:rsidR="00F61704">
        <w:rPr>
          <w:color w:val="000000"/>
          <w:sz w:val="26"/>
          <w:szCs w:val="26"/>
        </w:rPr>
        <w:tab/>
      </w:r>
      <w:r w:rsidR="006550FC">
        <w:rPr>
          <w:color w:val="000000"/>
          <w:sz w:val="26"/>
          <w:szCs w:val="26"/>
        </w:rPr>
        <w:t xml:space="preserve">PPL Electric states that in order to </w:t>
      </w:r>
      <w:r w:rsidR="00F61704">
        <w:rPr>
          <w:color w:val="000000"/>
          <w:sz w:val="26"/>
          <w:szCs w:val="26"/>
        </w:rPr>
        <w:t>resolve</w:t>
      </w:r>
      <w:r w:rsidR="006550FC">
        <w:rPr>
          <w:color w:val="000000"/>
          <w:sz w:val="26"/>
          <w:szCs w:val="26"/>
        </w:rPr>
        <w:t xml:space="preserve"> the </w:t>
      </w:r>
      <w:r w:rsidR="00F61704">
        <w:rPr>
          <w:color w:val="000000"/>
          <w:sz w:val="26"/>
          <w:szCs w:val="26"/>
        </w:rPr>
        <w:t xml:space="preserve">issues described above, it plans </w:t>
      </w:r>
      <w:r w:rsidR="00EE69E6">
        <w:rPr>
          <w:color w:val="000000"/>
          <w:sz w:val="26"/>
          <w:szCs w:val="26"/>
        </w:rPr>
        <w:t xml:space="preserve">with Commission’s approval, </w:t>
      </w:r>
      <w:r w:rsidR="00F61704">
        <w:rPr>
          <w:color w:val="000000"/>
          <w:sz w:val="26"/>
          <w:szCs w:val="26"/>
        </w:rPr>
        <w:t>to construct three</w:t>
      </w:r>
      <w:r w:rsidR="006550FC">
        <w:rPr>
          <w:color w:val="000000"/>
          <w:sz w:val="26"/>
          <w:szCs w:val="26"/>
        </w:rPr>
        <w:t xml:space="preserve"> </w:t>
      </w:r>
      <w:r w:rsidR="00EE69E6">
        <w:rPr>
          <w:color w:val="000000"/>
          <w:sz w:val="26"/>
          <w:szCs w:val="26"/>
        </w:rPr>
        <w:t>separate but related transmission line projects.  In this LON (one of the three projects)</w:t>
      </w:r>
      <w:r w:rsidR="00DB1AB4">
        <w:rPr>
          <w:color w:val="000000"/>
          <w:sz w:val="26"/>
          <w:szCs w:val="26"/>
        </w:rPr>
        <w:t>,</w:t>
      </w:r>
      <w:r w:rsidR="00EE69E6">
        <w:rPr>
          <w:color w:val="000000"/>
          <w:sz w:val="26"/>
          <w:szCs w:val="26"/>
        </w:rPr>
        <w:t xml:space="preserve"> PP</w:t>
      </w:r>
      <w:r w:rsidR="006F47CF">
        <w:rPr>
          <w:color w:val="000000"/>
          <w:sz w:val="26"/>
          <w:szCs w:val="26"/>
        </w:rPr>
        <w:t xml:space="preserve">L Electric proposes to rebuild </w:t>
      </w:r>
      <w:r w:rsidR="00EE69E6">
        <w:rPr>
          <w:color w:val="000000"/>
          <w:sz w:val="26"/>
          <w:szCs w:val="26"/>
        </w:rPr>
        <w:t>a 19.4-mile long section of the existing Peckville-Honesdale 69 kV Line.  The main portion of the existing Peckville-Honesdale 69 kV Line runs for 14.9 miles in a west to east direction through eastern sections of Lackawanna County and western sections of Wayne County, Pennsylvania.</w:t>
      </w:r>
      <w:r w:rsidR="005A78D6">
        <w:rPr>
          <w:color w:val="000000"/>
          <w:sz w:val="26"/>
          <w:szCs w:val="26"/>
        </w:rPr>
        <w:t xml:space="preserve">  At the Varden Tap, the Peckville-Honesdale 69 kV Line turn</w:t>
      </w:r>
      <w:r w:rsidR="00160924">
        <w:rPr>
          <w:color w:val="000000"/>
          <w:sz w:val="26"/>
          <w:szCs w:val="26"/>
        </w:rPr>
        <w:t>s</w:t>
      </w:r>
      <w:r w:rsidR="005A78D6">
        <w:rPr>
          <w:color w:val="000000"/>
          <w:sz w:val="26"/>
          <w:szCs w:val="26"/>
        </w:rPr>
        <w:t xml:space="preserve"> to the north for 4.5 miles toward the town of Honesdale.  Th</w:t>
      </w:r>
      <w:r w:rsidR="00015741">
        <w:rPr>
          <w:color w:val="000000"/>
          <w:sz w:val="26"/>
          <w:szCs w:val="26"/>
        </w:rPr>
        <w:t xml:space="preserve">e </w:t>
      </w:r>
      <w:r w:rsidR="005A78D6">
        <w:rPr>
          <w:color w:val="000000"/>
          <w:sz w:val="26"/>
          <w:szCs w:val="26"/>
        </w:rPr>
        <w:t>western terminus of the Peckville-Honesdale 69 kV</w:t>
      </w:r>
      <w:r w:rsidR="00015741">
        <w:rPr>
          <w:color w:val="000000"/>
          <w:sz w:val="26"/>
          <w:szCs w:val="26"/>
        </w:rPr>
        <w:t xml:space="preserve"> Line, the Archbald Tap Pol</w:t>
      </w:r>
      <w:r w:rsidR="0041776D">
        <w:rPr>
          <w:color w:val="000000"/>
          <w:sz w:val="26"/>
          <w:szCs w:val="26"/>
        </w:rPr>
        <w:t>e, is located approximately 1.6 </w:t>
      </w:r>
      <w:r w:rsidR="00015741">
        <w:rPr>
          <w:color w:val="000000"/>
          <w:sz w:val="26"/>
          <w:szCs w:val="26"/>
        </w:rPr>
        <w:t>miles east of the Peckville 69-12 kV Substation in Archbalb Borough, Lackawanna County.  The eastern terminus of the Peckville-Honesdale 69 kV Line is the Honesdale Substation, located within Honesdale Borough, Wayne County.</w:t>
      </w:r>
    </w:p>
    <w:p w:rsidR="001A35D1" w:rsidRDefault="001A35D1" w:rsidP="00F61704">
      <w:pPr>
        <w:pStyle w:val="Style"/>
        <w:spacing w:line="360" w:lineRule="auto"/>
        <w:ind w:right="-90"/>
        <w:rPr>
          <w:color w:val="000000"/>
          <w:sz w:val="26"/>
          <w:szCs w:val="26"/>
        </w:rPr>
      </w:pPr>
    </w:p>
    <w:p w:rsidR="0044014A" w:rsidRDefault="00EB7483" w:rsidP="00D71D0B">
      <w:pPr>
        <w:pStyle w:val="Style"/>
        <w:tabs>
          <w:tab w:val="left" w:pos="749"/>
        </w:tabs>
        <w:spacing w:line="360" w:lineRule="auto"/>
        <w:ind w:right="-90"/>
        <w:rPr>
          <w:color w:val="000000"/>
          <w:sz w:val="26"/>
          <w:szCs w:val="26"/>
        </w:rPr>
      </w:pPr>
      <w:r>
        <w:rPr>
          <w:color w:val="000000"/>
          <w:sz w:val="26"/>
          <w:szCs w:val="26"/>
        </w:rPr>
        <w:tab/>
      </w:r>
      <w:r w:rsidR="00174860" w:rsidRPr="00174860">
        <w:rPr>
          <w:color w:val="000000"/>
          <w:sz w:val="26"/>
          <w:szCs w:val="26"/>
        </w:rPr>
        <w:tab/>
      </w:r>
      <w:r w:rsidR="00D76F9A">
        <w:rPr>
          <w:color w:val="000000"/>
          <w:sz w:val="26"/>
          <w:szCs w:val="26"/>
        </w:rPr>
        <w:t>PPL Electric states that t</w:t>
      </w:r>
      <w:r w:rsidR="00F43894" w:rsidRPr="00174860">
        <w:rPr>
          <w:color w:val="000000"/>
          <w:sz w:val="26"/>
          <w:szCs w:val="26"/>
        </w:rPr>
        <w:t xml:space="preserve">he proposed reconstruction </w:t>
      </w:r>
      <w:r w:rsidR="00D73F17">
        <w:rPr>
          <w:color w:val="000000"/>
          <w:sz w:val="26"/>
          <w:szCs w:val="26"/>
        </w:rPr>
        <w:t xml:space="preserve">of the </w:t>
      </w:r>
      <w:r w:rsidR="00AC5FA5">
        <w:rPr>
          <w:color w:val="000000"/>
          <w:sz w:val="26"/>
          <w:szCs w:val="26"/>
        </w:rPr>
        <w:t xml:space="preserve">Peckville-Honesdale </w:t>
      </w:r>
      <w:r w:rsidR="00D73F17">
        <w:rPr>
          <w:color w:val="000000"/>
          <w:sz w:val="26"/>
          <w:szCs w:val="26"/>
        </w:rPr>
        <w:t xml:space="preserve">69 kV Line </w:t>
      </w:r>
      <w:r w:rsidR="00F43894" w:rsidRPr="00174860">
        <w:rPr>
          <w:color w:val="000000"/>
          <w:sz w:val="26"/>
          <w:szCs w:val="26"/>
        </w:rPr>
        <w:t xml:space="preserve">involves </w:t>
      </w:r>
      <w:r w:rsidR="0044014A">
        <w:rPr>
          <w:color w:val="000000"/>
          <w:sz w:val="26"/>
          <w:szCs w:val="26"/>
        </w:rPr>
        <w:t xml:space="preserve">the rebuild of </w:t>
      </w:r>
      <w:r w:rsidR="00AC5FA5">
        <w:rPr>
          <w:color w:val="000000"/>
          <w:sz w:val="26"/>
          <w:szCs w:val="26"/>
        </w:rPr>
        <w:t xml:space="preserve">(1) </w:t>
      </w:r>
      <w:r w:rsidR="0044014A">
        <w:rPr>
          <w:color w:val="000000"/>
          <w:sz w:val="26"/>
          <w:szCs w:val="26"/>
        </w:rPr>
        <w:t>approximately 8 miles of the existing single-circuit Peckville-Varden 69 k</w:t>
      </w:r>
      <w:r w:rsidR="00160924">
        <w:rPr>
          <w:color w:val="000000"/>
          <w:sz w:val="26"/>
          <w:szCs w:val="26"/>
        </w:rPr>
        <w:t>V Line from the Archbald 69 kV T</w:t>
      </w:r>
      <w:r w:rsidR="0044014A">
        <w:rPr>
          <w:color w:val="000000"/>
          <w:sz w:val="26"/>
          <w:szCs w:val="26"/>
        </w:rPr>
        <w:t>ap to the Varden 69-12 kV Substation; (2) approximately 7 miles of the ex</w:t>
      </w:r>
      <w:r w:rsidR="0041776D">
        <w:rPr>
          <w:color w:val="000000"/>
          <w:sz w:val="26"/>
          <w:szCs w:val="26"/>
        </w:rPr>
        <w:t>isting single-circuit Varden 69 </w:t>
      </w:r>
      <w:r w:rsidR="0044014A">
        <w:rPr>
          <w:color w:val="000000"/>
          <w:sz w:val="26"/>
          <w:szCs w:val="26"/>
        </w:rPr>
        <w:t xml:space="preserve">kV Tap Line from the Varden 69-12 kV Substation to the Varden 69 kV Tap Pole; and (3) approximately 4.4 miles of the Blooming Grove-Honesdale 138/69 kV Line from the Varden 69 kV Tap to the Honesdale 69-12 kV Substation.  These three sections together make </w:t>
      </w:r>
      <w:r w:rsidR="003F7779">
        <w:rPr>
          <w:color w:val="000000"/>
          <w:sz w:val="26"/>
          <w:szCs w:val="26"/>
        </w:rPr>
        <w:t>up the existing Peckville-Honesdale 69 kV Line.</w:t>
      </w:r>
    </w:p>
    <w:p w:rsidR="0044014A" w:rsidRDefault="0044014A" w:rsidP="00D71D0B">
      <w:pPr>
        <w:pStyle w:val="Style"/>
        <w:tabs>
          <w:tab w:val="left" w:pos="749"/>
        </w:tabs>
        <w:spacing w:line="360" w:lineRule="auto"/>
        <w:ind w:right="-90"/>
        <w:rPr>
          <w:color w:val="000000"/>
          <w:sz w:val="26"/>
          <w:szCs w:val="26"/>
        </w:rPr>
      </w:pPr>
    </w:p>
    <w:p w:rsidR="00E9109F" w:rsidRDefault="00BC5EE0"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r>
      <w:r w:rsidR="006F47CF">
        <w:rPr>
          <w:color w:val="000000"/>
          <w:sz w:val="26"/>
          <w:szCs w:val="26"/>
        </w:rPr>
        <w:t>PPL Electri</w:t>
      </w:r>
      <w:r>
        <w:rPr>
          <w:color w:val="000000"/>
          <w:sz w:val="26"/>
          <w:szCs w:val="26"/>
        </w:rPr>
        <w:t>c states that all the rebuilt lines</w:t>
      </w:r>
      <w:r w:rsidR="006F47CF">
        <w:rPr>
          <w:color w:val="000000"/>
          <w:sz w:val="26"/>
          <w:szCs w:val="26"/>
        </w:rPr>
        <w:t xml:space="preserve"> will be direct embedded, self-</w:t>
      </w:r>
      <w:r w:rsidR="006F47CF">
        <w:rPr>
          <w:color w:val="000000"/>
          <w:sz w:val="26"/>
          <w:szCs w:val="26"/>
        </w:rPr>
        <w:lastRenderedPageBreak/>
        <w:t>supported steel mono</w:t>
      </w:r>
      <w:r w:rsidR="00160924">
        <w:rPr>
          <w:color w:val="000000"/>
          <w:sz w:val="26"/>
          <w:szCs w:val="26"/>
        </w:rPr>
        <w:t>-</w:t>
      </w:r>
      <w:r w:rsidR="006F47CF">
        <w:rPr>
          <w:color w:val="000000"/>
          <w:sz w:val="26"/>
          <w:szCs w:val="26"/>
        </w:rPr>
        <w:t>pole structures, unless design parameters (including but not limited to angle structures) mandate concrete foundations or guying.  The proposed single-shaft steel poles will average approximately 90-95 feet in height, and the average span</w:t>
      </w:r>
      <w:r w:rsidR="00AA631F">
        <w:rPr>
          <w:color w:val="000000"/>
          <w:sz w:val="26"/>
          <w:szCs w:val="26"/>
        </w:rPr>
        <w:t xml:space="preserve"> length will be approximately 355 feet.  The existing </w:t>
      </w:r>
      <w:r w:rsidR="00844F5A">
        <w:rPr>
          <w:color w:val="000000"/>
          <w:sz w:val="26"/>
          <w:szCs w:val="26"/>
        </w:rPr>
        <w:t xml:space="preserve">wood </w:t>
      </w:r>
      <w:r w:rsidR="00AA631F">
        <w:rPr>
          <w:color w:val="000000"/>
          <w:sz w:val="26"/>
          <w:szCs w:val="26"/>
        </w:rPr>
        <w:t xml:space="preserve">poles average 60 feet high with average span of 175 feet.  </w:t>
      </w:r>
      <w:r w:rsidR="00B65F8C">
        <w:rPr>
          <w:color w:val="000000"/>
          <w:sz w:val="26"/>
          <w:szCs w:val="26"/>
        </w:rPr>
        <w:t>A</w:t>
      </w:r>
      <w:r w:rsidR="00E9109F">
        <w:rPr>
          <w:color w:val="000000"/>
          <w:sz w:val="26"/>
          <w:szCs w:val="26"/>
        </w:rPr>
        <w:t>lthough the new steel mono-poles will have a greater average height than the existing wood structures, the new steel mono-poles will be placed as close to existing pole locations as practical.  Some existing locations may not be used due to PPL’s ability to construct longer spans. No new poles will be placed on property where there were previously no poles.</w:t>
      </w:r>
      <w:r w:rsidR="00B65F8C" w:rsidRPr="00B65F8C">
        <w:rPr>
          <w:color w:val="000000"/>
          <w:sz w:val="26"/>
          <w:szCs w:val="26"/>
        </w:rPr>
        <w:t xml:space="preserve"> </w:t>
      </w:r>
      <w:r w:rsidR="00B65F8C">
        <w:rPr>
          <w:color w:val="000000"/>
          <w:sz w:val="26"/>
          <w:szCs w:val="26"/>
        </w:rPr>
        <w:t xml:space="preserve">  Altogether, this project requires the installation of approximately 290 poles, which reflects a 24 percent decrease in the total number of transmission poles along the entire line section.   </w:t>
      </w:r>
    </w:p>
    <w:p w:rsidR="00E9109F" w:rsidRDefault="00E9109F" w:rsidP="00D71D0B">
      <w:pPr>
        <w:pStyle w:val="Style"/>
        <w:tabs>
          <w:tab w:val="left" w:pos="749"/>
        </w:tabs>
        <w:spacing w:line="360" w:lineRule="auto"/>
        <w:ind w:right="-90"/>
        <w:rPr>
          <w:color w:val="000000"/>
          <w:sz w:val="26"/>
          <w:szCs w:val="26"/>
        </w:rPr>
      </w:pPr>
    </w:p>
    <w:p w:rsidR="00BC5EE0" w:rsidRDefault="00844F5A"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r>
      <w:r w:rsidR="0086680A">
        <w:rPr>
          <w:color w:val="000000"/>
          <w:sz w:val="26"/>
          <w:szCs w:val="26"/>
        </w:rPr>
        <w:t>PPL Electric states that t</w:t>
      </w:r>
      <w:r w:rsidR="00AA631F">
        <w:rPr>
          <w:color w:val="000000"/>
          <w:sz w:val="26"/>
          <w:szCs w:val="26"/>
        </w:rPr>
        <w:t>he rebuilt Peckville-Honesdale 138/69 kV line will consist of three or six power conductors, depending on the line section, three per circuit, and one overhead ground wire.  The 138/69 kV design will utilize three 55</w:t>
      </w:r>
      <w:r w:rsidR="0041776D">
        <w:rPr>
          <w:color w:val="000000"/>
          <w:sz w:val="26"/>
          <w:szCs w:val="26"/>
        </w:rPr>
        <w:t>6.5 kcmil, 24/7 </w:t>
      </w:r>
      <w:r w:rsidR="00F839FA">
        <w:rPr>
          <w:color w:val="000000"/>
          <w:sz w:val="26"/>
          <w:szCs w:val="26"/>
        </w:rPr>
        <w:t xml:space="preserve">strand </w:t>
      </w:r>
      <w:r w:rsidR="00106A42">
        <w:rPr>
          <w:color w:val="000000"/>
          <w:sz w:val="26"/>
          <w:szCs w:val="26"/>
        </w:rPr>
        <w:t>ACSR (“Aluminum Conductor</w:t>
      </w:r>
      <w:r w:rsidR="00106A42" w:rsidRPr="0031630D">
        <w:rPr>
          <w:color w:val="000000"/>
          <w:sz w:val="26"/>
          <w:szCs w:val="26"/>
        </w:rPr>
        <w:t xml:space="preserve"> </w:t>
      </w:r>
      <w:r w:rsidR="00106A42">
        <w:rPr>
          <w:color w:val="000000"/>
          <w:sz w:val="26"/>
          <w:szCs w:val="26"/>
        </w:rPr>
        <w:t xml:space="preserve">Steel Reinforced”) power conductors </w:t>
      </w:r>
      <w:r w:rsidR="00F839FA">
        <w:rPr>
          <w:color w:val="000000"/>
          <w:sz w:val="26"/>
          <w:szCs w:val="26"/>
        </w:rPr>
        <w:t>and one 48</w:t>
      </w:r>
      <w:r w:rsidR="00160924">
        <w:rPr>
          <w:color w:val="000000"/>
          <w:sz w:val="26"/>
          <w:szCs w:val="26"/>
        </w:rPr>
        <w:t>-</w:t>
      </w:r>
      <w:r w:rsidR="00F839FA">
        <w:rPr>
          <w:color w:val="000000"/>
          <w:sz w:val="26"/>
          <w:szCs w:val="26"/>
        </w:rPr>
        <w:t xml:space="preserve"> count optical ground wire. </w:t>
      </w:r>
      <w:r w:rsidR="00137250">
        <w:rPr>
          <w:color w:val="000000"/>
          <w:sz w:val="26"/>
          <w:szCs w:val="26"/>
        </w:rPr>
        <w:t xml:space="preserve"> The Line will be designed</w:t>
      </w:r>
      <w:r w:rsidR="0041776D">
        <w:rPr>
          <w:color w:val="000000"/>
          <w:sz w:val="26"/>
          <w:szCs w:val="26"/>
        </w:rPr>
        <w:t xml:space="preserve"> and constructed for future 138 </w:t>
      </w:r>
      <w:r w:rsidR="00137250">
        <w:rPr>
          <w:color w:val="000000"/>
          <w:sz w:val="26"/>
          <w:szCs w:val="26"/>
        </w:rPr>
        <w:t xml:space="preserve">kV operation but will initially operate at 69 kV until load growth in the area makes it appropriate to increase the operating voltage. </w:t>
      </w:r>
    </w:p>
    <w:p w:rsidR="009C20FF" w:rsidRDefault="009C20FF" w:rsidP="00D71D0B">
      <w:pPr>
        <w:pStyle w:val="Style"/>
        <w:tabs>
          <w:tab w:val="left" w:pos="749"/>
        </w:tabs>
        <w:spacing w:line="360" w:lineRule="auto"/>
        <w:ind w:right="-90"/>
        <w:rPr>
          <w:color w:val="000000"/>
          <w:sz w:val="26"/>
          <w:szCs w:val="26"/>
        </w:rPr>
      </w:pPr>
    </w:p>
    <w:p w:rsidR="00857975" w:rsidRDefault="00E21DF1"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PPL Electric states that the</w:t>
      </w:r>
      <w:r w:rsidR="00A65B71">
        <w:rPr>
          <w:color w:val="000000"/>
          <w:sz w:val="26"/>
          <w:szCs w:val="26"/>
        </w:rPr>
        <w:t xml:space="preserve"> proposed</w:t>
      </w:r>
      <w:r>
        <w:rPr>
          <w:color w:val="000000"/>
          <w:sz w:val="26"/>
          <w:szCs w:val="26"/>
        </w:rPr>
        <w:t xml:space="preserve"> rebuild will be constructed </w:t>
      </w:r>
      <w:r w:rsidR="00A65B71">
        <w:rPr>
          <w:color w:val="000000"/>
          <w:sz w:val="26"/>
          <w:szCs w:val="26"/>
        </w:rPr>
        <w:t>entirely within</w:t>
      </w:r>
      <w:r>
        <w:rPr>
          <w:color w:val="000000"/>
          <w:sz w:val="26"/>
          <w:szCs w:val="26"/>
        </w:rPr>
        <w:t xml:space="preserve"> </w:t>
      </w:r>
      <w:r w:rsidR="00A65B71">
        <w:rPr>
          <w:color w:val="000000"/>
          <w:sz w:val="26"/>
          <w:szCs w:val="26"/>
        </w:rPr>
        <w:t xml:space="preserve">PPL Electric’s </w:t>
      </w:r>
      <w:r>
        <w:rPr>
          <w:color w:val="000000"/>
          <w:sz w:val="26"/>
          <w:szCs w:val="26"/>
        </w:rPr>
        <w:t>existing ri</w:t>
      </w:r>
      <w:r w:rsidR="00857975">
        <w:rPr>
          <w:color w:val="000000"/>
          <w:sz w:val="26"/>
          <w:szCs w:val="26"/>
        </w:rPr>
        <w:t>ght-of-way.  The existing center line right-of-way allows the rec</w:t>
      </w:r>
      <w:r>
        <w:rPr>
          <w:color w:val="000000"/>
          <w:sz w:val="26"/>
          <w:szCs w:val="26"/>
        </w:rPr>
        <w:t>on</w:t>
      </w:r>
      <w:r w:rsidR="00857975">
        <w:rPr>
          <w:color w:val="000000"/>
          <w:sz w:val="26"/>
          <w:szCs w:val="26"/>
        </w:rPr>
        <w:t xml:space="preserve">struction and reconductoring without the need for additional right-of-way.  </w:t>
      </w:r>
      <w:r w:rsidR="00797CB0">
        <w:rPr>
          <w:color w:val="000000"/>
          <w:sz w:val="26"/>
          <w:szCs w:val="26"/>
        </w:rPr>
        <w:t>Therefore, n</w:t>
      </w:r>
      <w:r>
        <w:rPr>
          <w:color w:val="000000"/>
          <w:sz w:val="26"/>
          <w:szCs w:val="26"/>
        </w:rPr>
        <w:t>o additional land rights are required for the Project.</w:t>
      </w:r>
      <w:r w:rsidR="00F425F8">
        <w:rPr>
          <w:color w:val="000000"/>
          <w:sz w:val="26"/>
          <w:szCs w:val="26"/>
        </w:rPr>
        <w:t xml:space="preserve">  </w:t>
      </w:r>
    </w:p>
    <w:p w:rsidR="00857975" w:rsidRDefault="00857975" w:rsidP="00D71D0B">
      <w:pPr>
        <w:pStyle w:val="Style"/>
        <w:tabs>
          <w:tab w:val="left" w:pos="749"/>
        </w:tabs>
        <w:spacing w:line="360" w:lineRule="auto"/>
        <w:ind w:right="-90"/>
        <w:rPr>
          <w:color w:val="000000"/>
          <w:sz w:val="26"/>
          <w:szCs w:val="26"/>
        </w:rPr>
      </w:pPr>
    </w:p>
    <w:p w:rsidR="005A48F8" w:rsidRDefault="005A48F8" w:rsidP="005A48F8">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r>
      <w:r w:rsidR="00797CB0">
        <w:rPr>
          <w:color w:val="000000"/>
          <w:sz w:val="26"/>
          <w:szCs w:val="26"/>
        </w:rPr>
        <w:t xml:space="preserve">PPL Electric states </w:t>
      </w:r>
      <w:r w:rsidR="00D23DD2">
        <w:rPr>
          <w:color w:val="000000"/>
          <w:sz w:val="26"/>
          <w:szCs w:val="26"/>
        </w:rPr>
        <w:t xml:space="preserve">that land use impacts as a result of the rebuilt Peckville-Honesdale 138/69 kV line are anticipated to be minimal because the Project will be located within existing PPL Electric’s right-of-way and no additional property will be required to complete the Project.  Further, the Project is located in areas that contain </w:t>
      </w:r>
      <w:r w:rsidR="00D23DD2">
        <w:rPr>
          <w:color w:val="000000"/>
          <w:sz w:val="26"/>
          <w:szCs w:val="26"/>
        </w:rPr>
        <w:lastRenderedPageBreak/>
        <w:t>existing PPL Electric facilities that will be upgraded.  Interference with existing land uses will be further minimized because, where practical, PPL Electric will use previously established access roads for construction.</w:t>
      </w:r>
      <w:r>
        <w:rPr>
          <w:color w:val="000000"/>
          <w:sz w:val="26"/>
          <w:szCs w:val="26"/>
        </w:rPr>
        <w:t xml:space="preserve">  The proposed rebuild will not create any unreasonable risk of danger to the public health or safety.  The proposed </w:t>
      </w:r>
      <w:r w:rsidR="00C475C6">
        <w:rPr>
          <w:color w:val="000000"/>
          <w:sz w:val="26"/>
          <w:szCs w:val="26"/>
        </w:rPr>
        <w:t>rebuild</w:t>
      </w:r>
      <w:r>
        <w:rPr>
          <w:color w:val="000000"/>
          <w:sz w:val="26"/>
          <w:szCs w:val="26"/>
        </w:rPr>
        <w:t xml:space="preserve"> will be designed</w:t>
      </w:r>
      <w:r w:rsidR="00C475C6">
        <w:rPr>
          <w:color w:val="000000"/>
          <w:sz w:val="26"/>
          <w:szCs w:val="26"/>
        </w:rPr>
        <w:t xml:space="preserve">, constructed, operated, and maintained in a manner that meets or surpasses all applicable </w:t>
      </w:r>
      <w:r>
        <w:rPr>
          <w:color w:val="000000"/>
          <w:sz w:val="26"/>
          <w:szCs w:val="26"/>
        </w:rPr>
        <w:t>National Electrical Safety Code</w:t>
      </w:r>
      <w:r w:rsidR="00C475C6">
        <w:rPr>
          <w:color w:val="000000"/>
          <w:sz w:val="26"/>
          <w:szCs w:val="26"/>
        </w:rPr>
        <w:t xml:space="preserve"> (NESC)</w:t>
      </w:r>
      <w:r>
        <w:rPr>
          <w:color w:val="000000"/>
          <w:sz w:val="26"/>
          <w:szCs w:val="26"/>
        </w:rPr>
        <w:t xml:space="preserve"> </w:t>
      </w:r>
      <w:r w:rsidR="00C475C6">
        <w:rPr>
          <w:color w:val="000000"/>
          <w:sz w:val="26"/>
          <w:szCs w:val="26"/>
        </w:rPr>
        <w:t xml:space="preserve">minimum </w:t>
      </w:r>
      <w:r>
        <w:rPr>
          <w:color w:val="000000"/>
          <w:sz w:val="26"/>
          <w:szCs w:val="26"/>
        </w:rPr>
        <w:t>standards</w:t>
      </w:r>
      <w:r w:rsidR="00C475C6">
        <w:rPr>
          <w:color w:val="000000"/>
          <w:sz w:val="26"/>
          <w:szCs w:val="26"/>
        </w:rPr>
        <w:t xml:space="preserve"> and all applicable legal requirements</w:t>
      </w:r>
      <w:r>
        <w:rPr>
          <w:color w:val="000000"/>
          <w:sz w:val="26"/>
          <w:szCs w:val="26"/>
        </w:rPr>
        <w:t>.</w:t>
      </w:r>
    </w:p>
    <w:p w:rsidR="00D71D0B" w:rsidRDefault="00D71D0B" w:rsidP="00D71D0B">
      <w:pPr>
        <w:pStyle w:val="Style"/>
        <w:tabs>
          <w:tab w:val="right" w:pos="1015"/>
        </w:tabs>
        <w:spacing w:line="360" w:lineRule="auto"/>
        <w:rPr>
          <w:sz w:val="26"/>
          <w:szCs w:val="26"/>
        </w:rPr>
      </w:pPr>
      <w:r>
        <w:rPr>
          <w:sz w:val="26"/>
          <w:szCs w:val="26"/>
        </w:rPr>
        <w:tab/>
      </w:r>
      <w:r>
        <w:rPr>
          <w:sz w:val="26"/>
          <w:szCs w:val="26"/>
        </w:rPr>
        <w:tab/>
      </w:r>
    </w:p>
    <w:p w:rsidR="00D71D0B" w:rsidRDefault="00D71D0B" w:rsidP="00194622">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434B43">
        <w:rPr>
          <w:color w:val="000000"/>
          <w:sz w:val="26"/>
          <w:szCs w:val="26"/>
        </w:rPr>
        <w:t xml:space="preserve">to </w:t>
      </w:r>
      <w:r w:rsidR="001970F3">
        <w:rPr>
          <w:color w:val="000000"/>
          <w:sz w:val="26"/>
          <w:szCs w:val="26"/>
        </w:rPr>
        <w:t>re</w:t>
      </w:r>
      <w:r w:rsidR="00434B43">
        <w:rPr>
          <w:color w:val="000000"/>
          <w:sz w:val="26"/>
          <w:szCs w:val="26"/>
        </w:rPr>
        <w:t xml:space="preserve">construct the </w:t>
      </w:r>
      <w:r w:rsidR="00160924">
        <w:rPr>
          <w:color w:val="000000"/>
          <w:sz w:val="26"/>
          <w:szCs w:val="26"/>
        </w:rPr>
        <w:t>existing single-</w:t>
      </w:r>
      <w:r w:rsidR="00C475C6">
        <w:rPr>
          <w:color w:val="000000"/>
          <w:sz w:val="26"/>
          <w:szCs w:val="26"/>
        </w:rPr>
        <w:t>circuit Peckville-Honesdale 69 kV Line for double circuit 138/69 kV operation is</w:t>
      </w:r>
      <w:r w:rsidR="00696CE6">
        <w:rPr>
          <w:color w:val="000000"/>
          <w:sz w:val="26"/>
          <w:szCs w:val="26"/>
        </w:rPr>
        <w:t xml:space="preserve"> approximately $22,300,0</w:t>
      </w:r>
      <w:r>
        <w:rPr>
          <w:color w:val="000000"/>
          <w:sz w:val="26"/>
          <w:szCs w:val="26"/>
        </w:rPr>
        <w:t xml:space="preserve">00.  The construction is scheduled to </w:t>
      </w:r>
      <w:r w:rsidR="00194622">
        <w:rPr>
          <w:color w:val="000000"/>
          <w:sz w:val="26"/>
          <w:szCs w:val="26"/>
        </w:rPr>
        <w:t>begin</w:t>
      </w:r>
      <w:r>
        <w:rPr>
          <w:color w:val="000000"/>
          <w:sz w:val="26"/>
          <w:szCs w:val="26"/>
        </w:rPr>
        <w:t xml:space="preserve"> </w:t>
      </w:r>
      <w:r w:rsidR="00C4489D">
        <w:rPr>
          <w:color w:val="000000"/>
          <w:sz w:val="26"/>
          <w:szCs w:val="26"/>
        </w:rPr>
        <w:t>in s</w:t>
      </w:r>
      <w:r w:rsidR="00696CE6">
        <w:rPr>
          <w:color w:val="000000"/>
          <w:sz w:val="26"/>
          <w:szCs w:val="26"/>
        </w:rPr>
        <w:t xml:space="preserve">pring 2013, </w:t>
      </w:r>
      <w:r>
        <w:rPr>
          <w:color w:val="000000"/>
          <w:sz w:val="26"/>
          <w:szCs w:val="26"/>
        </w:rPr>
        <w:t xml:space="preserve">to </w:t>
      </w:r>
      <w:r w:rsidR="00696CE6">
        <w:rPr>
          <w:color w:val="000000"/>
          <w:sz w:val="26"/>
          <w:szCs w:val="26"/>
        </w:rPr>
        <w:t>support</w:t>
      </w:r>
      <w:r>
        <w:rPr>
          <w:color w:val="000000"/>
          <w:sz w:val="26"/>
          <w:szCs w:val="26"/>
        </w:rPr>
        <w:t xml:space="preserve"> </w:t>
      </w:r>
      <w:r w:rsidR="00194622">
        <w:rPr>
          <w:color w:val="000000"/>
          <w:sz w:val="26"/>
          <w:szCs w:val="26"/>
        </w:rPr>
        <w:t>a</w:t>
      </w:r>
      <w:r w:rsidR="00696CE6">
        <w:rPr>
          <w:color w:val="000000"/>
          <w:sz w:val="26"/>
          <w:szCs w:val="26"/>
        </w:rPr>
        <w:t>n</w:t>
      </w:r>
      <w:r w:rsidR="00194622">
        <w:rPr>
          <w:color w:val="000000"/>
          <w:sz w:val="26"/>
          <w:szCs w:val="26"/>
        </w:rPr>
        <w:t xml:space="preserve"> </w:t>
      </w:r>
      <w:r w:rsidR="00434B43">
        <w:rPr>
          <w:color w:val="000000"/>
          <w:sz w:val="26"/>
          <w:szCs w:val="26"/>
        </w:rPr>
        <w:t xml:space="preserve">in-service date of </w:t>
      </w:r>
      <w:r w:rsidR="00696CE6">
        <w:rPr>
          <w:color w:val="000000"/>
          <w:sz w:val="26"/>
          <w:szCs w:val="26"/>
        </w:rPr>
        <w:t>November</w:t>
      </w:r>
      <w:r w:rsidR="00194622">
        <w:rPr>
          <w:color w:val="000000"/>
          <w:sz w:val="26"/>
          <w:szCs w:val="26"/>
        </w:rPr>
        <w:t xml:space="preserve"> </w:t>
      </w:r>
      <w:r w:rsidR="00696CE6">
        <w:rPr>
          <w:color w:val="000000"/>
          <w:sz w:val="26"/>
          <w:szCs w:val="26"/>
        </w:rPr>
        <w:t>2014</w:t>
      </w:r>
      <w:r>
        <w:rPr>
          <w:color w:val="000000"/>
          <w:sz w:val="26"/>
          <w:szCs w:val="26"/>
        </w:rPr>
        <w:t>.</w:t>
      </w:r>
    </w:p>
    <w:p w:rsidR="00194622" w:rsidRDefault="00194622" w:rsidP="00D71D0B">
      <w:pPr>
        <w:spacing w:line="360" w:lineRule="auto"/>
        <w:ind w:firstLine="1440"/>
        <w:rPr>
          <w:sz w:val="26"/>
          <w:szCs w:val="26"/>
        </w:rPr>
      </w:pPr>
    </w:p>
    <w:p w:rsidR="00D71D0B" w:rsidRDefault="00D71D0B" w:rsidP="00194622">
      <w:pPr>
        <w:spacing w:line="360" w:lineRule="auto"/>
        <w:ind w:right="-90" w:firstLine="1440"/>
      </w:pPr>
      <w:r>
        <w:rPr>
          <w:sz w:val="26"/>
          <w:szCs w:val="26"/>
        </w:rPr>
        <w:t xml:space="preserve">Upon review, the Commission finds that the PPL Electric’s Letter of Notification and manner in which it was filed conform to the requirements of 52 Pa. Code § 57.72(d)(1)(v) because the </w:t>
      </w:r>
      <w:r w:rsidR="00366623">
        <w:rPr>
          <w:sz w:val="26"/>
          <w:szCs w:val="26"/>
        </w:rPr>
        <w:t xml:space="preserve">rebuilt 138/69 kV double circuit line will be constructed entirely within </w:t>
      </w:r>
      <w:r w:rsidR="003E1375">
        <w:rPr>
          <w:color w:val="000000"/>
          <w:sz w:val="26"/>
          <w:szCs w:val="26"/>
        </w:rPr>
        <w:t>PPL Electric’s</w:t>
      </w:r>
      <w:r w:rsidR="003E1375">
        <w:rPr>
          <w:sz w:val="26"/>
          <w:szCs w:val="26"/>
        </w:rPr>
        <w:t xml:space="preserve"> </w:t>
      </w:r>
      <w:r w:rsidR="00366623">
        <w:rPr>
          <w:sz w:val="26"/>
          <w:szCs w:val="26"/>
        </w:rPr>
        <w:t>existing right-of-way for the single circuit</w:t>
      </w:r>
      <w:r w:rsidR="003E1375">
        <w:rPr>
          <w:sz w:val="26"/>
          <w:szCs w:val="26"/>
        </w:rPr>
        <w:t xml:space="preserve"> Peckville-Honesdale 69 kV Line.  Also, because the </w:t>
      </w:r>
      <w:r w:rsidR="003E1375">
        <w:rPr>
          <w:color w:val="000000"/>
          <w:sz w:val="26"/>
          <w:szCs w:val="26"/>
        </w:rPr>
        <w:t>structures for the rebuilt Line will be in substantially the same locations as the existing structures,</w:t>
      </w:r>
      <w:r w:rsidR="003E1375" w:rsidRPr="003E1375">
        <w:rPr>
          <w:sz w:val="26"/>
          <w:szCs w:val="26"/>
        </w:rPr>
        <w:t xml:space="preserve"> </w:t>
      </w:r>
      <w:r w:rsidR="003E1375">
        <w:rPr>
          <w:sz w:val="26"/>
          <w:szCs w:val="26"/>
        </w:rPr>
        <w:t xml:space="preserve">the rebuilt 138/69 kV line will not substantially alter the existing right-of-way.  </w:t>
      </w:r>
      <w:r>
        <w:rPr>
          <w:sz w:val="26"/>
          <w:szCs w:val="26"/>
        </w:rPr>
        <w:t xml:space="preserve">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Pr>
          <w:b/>
        </w:rPr>
        <w:t>THEREFORE</w:t>
      </w:r>
      <w:r>
        <w:t>,</w:t>
      </w:r>
    </w:p>
    <w:p w:rsidR="0041776D" w:rsidRDefault="0041776D" w:rsidP="00F376EA">
      <w:pPr>
        <w:pStyle w:val="p2"/>
        <w:spacing w:line="360" w:lineRule="auto"/>
        <w:outlineLvl w:val="0"/>
        <w:rPr>
          <w:b/>
          <w:sz w:val="26"/>
          <w:szCs w:val="26"/>
        </w:rPr>
      </w:pPr>
    </w:p>
    <w:p w:rsidR="00D71D0B" w:rsidRDefault="00D71D0B" w:rsidP="00F376EA">
      <w:pPr>
        <w:pStyle w:val="p2"/>
        <w:spacing w:line="360" w:lineRule="auto"/>
        <w:outlineLvl w:val="0"/>
        <w:rPr>
          <w:b/>
          <w:sz w:val="26"/>
          <w:szCs w:val="26"/>
        </w:rPr>
      </w:pPr>
      <w:r>
        <w:rPr>
          <w:b/>
          <w:sz w:val="26"/>
          <w:szCs w:val="26"/>
        </w:rPr>
        <w:t>IT IS ORDERED:</w:t>
      </w:r>
    </w:p>
    <w:p w:rsidR="00D71D0B" w:rsidRDefault="00D71D0B" w:rsidP="00F376EA">
      <w:pPr>
        <w:tabs>
          <w:tab w:val="left" w:pos="1491"/>
        </w:tabs>
        <w:spacing w:line="360" w:lineRule="auto"/>
        <w:rPr>
          <w:sz w:val="26"/>
          <w:szCs w:val="26"/>
        </w:rPr>
      </w:pPr>
    </w:p>
    <w:p w:rsidR="00D71D0B" w:rsidRDefault="00F376EA" w:rsidP="00C13D09">
      <w:pPr>
        <w:pStyle w:val="p4"/>
        <w:numPr>
          <w:ilvl w:val="0"/>
          <w:numId w:val="3"/>
        </w:numPr>
        <w:tabs>
          <w:tab w:val="clear" w:pos="204"/>
          <w:tab w:val="left" w:pos="0"/>
          <w:tab w:val="left" w:pos="1440"/>
        </w:tabs>
        <w:spacing w:line="360" w:lineRule="auto"/>
        <w:ind w:left="0" w:firstLine="1440"/>
        <w:outlineLvl w:val="0"/>
        <w:rPr>
          <w:sz w:val="26"/>
          <w:szCs w:val="26"/>
        </w:rPr>
      </w:pPr>
      <w:r>
        <w:rPr>
          <w:sz w:val="26"/>
          <w:szCs w:val="26"/>
        </w:rPr>
        <w:t xml:space="preserve">    </w:t>
      </w:r>
      <w:r w:rsidR="00D71D0B">
        <w:rPr>
          <w:sz w:val="26"/>
          <w:szCs w:val="26"/>
        </w:rPr>
        <w:t xml:space="preserve">That the Letter of Notification filed by PPL Electric Utilities Corporation with respect to the </w:t>
      </w:r>
      <w:r w:rsidR="005E18BE">
        <w:rPr>
          <w:sz w:val="26"/>
          <w:szCs w:val="26"/>
        </w:rPr>
        <w:t>re</w:t>
      </w:r>
      <w:r w:rsidR="00D3486E">
        <w:rPr>
          <w:sz w:val="26"/>
          <w:szCs w:val="26"/>
        </w:rPr>
        <w:t>construction</w:t>
      </w:r>
      <w:r w:rsidR="00D71D0B">
        <w:rPr>
          <w:sz w:val="26"/>
          <w:szCs w:val="26"/>
        </w:rPr>
        <w:t xml:space="preserve"> </w:t>
      </w:r>
      <w:r w:rsidR="00592BF4">
        <w:rPr>
          <w:sz w:val="26"/>
          <w:szCs w:val="26"/>
        </w:rPr>
        <w:t xml:space="preserve">of the existing Peckville-Honesdale 69 kV </w:t>
      </w:r>
      <w:r w:rsidR="00592BF4">
        <w:rPr>
          <w:sz w:val="26"/>
          <w:szCs w:val="26"/>
        </w:rPr>
        <w:lastRenderedPageBreak/>
        <w:t xml:space="preserve">Line in Archbald Borough, and Jefferson Township, Lackawanna County and Honesdale Borough and Cherry Ridge, South Canaan, and Texas Townships, Wayne, County, </w:t>
      </w:r>
      <w:r w:rsidR="00D71D0B">
        <w:rPr>
          <w:sz w:val="26"/>
          <w:szCs w:val="26"/>
        </w:rPr>
        <w:t>PA is hereby approved.</w:t>
      </w:r>
    </w:p>
    <w:p w:rsidR="00D71D0B" w:rsidRDefault="00D71D0B" w:rsidP="00F376EA">
      <w:pPr>
        <w:tabs>
          <w:tab w:val="left" w:pos="1491"/>
        </w:tabs>
        <w:spacing w:line="360" w:lineRule="auto"/>
        <w:jc w:val="both"/>
        <w:rPr>
          <w:sz w:val="26"/>
          <w:szCs w:val="26"/>
        </w:rPr>
      </w:pPr>
    </w:p>
    <w:p w:rsidR="00D71D0B" w:rsidRDefault="00D71D0B" w:rsidP="00D71D0B">
      <w:pPr>
        <w:numPr>
          <w:ilvl w:val="0"/>
          <w:numId w:val="3"/>
        </w:numPr>
        <w:tabs>
          <w:tab w:val="left" w:pos="1491"/>
        </w:tabs>
        <w:spacing w:line="360" w:lineRule="auto"/>
        <w:jc w:val="both"/>
        <w:rPr>
          <w:sz w:val="26"/>
          <w:szCs w:val="26"/>
        </w:rPr>
      </w:pPr>
      <w:r>
        <w:rPr>
          <w:sz w:val="26"/>
          <w:szCs w:val="26"/>
        </w:rPr>
        <w:t xml:space="preserve">      That this proceed</w:t>
      </w:r>
      <w:r w:rsidR="00592BF4">
        <w:rPr>
          <w:sz w:val="26"/>
          <w:szCs w:val="26"/>
        </w:rPr>
        <w:t>ing at Docket No. A-2012-223016</w:t>
      </w:r>
      <w:r w:rsidR="00394AC5">
        <w:rPr>
          <w:sz w:val="26"/>
          <w:szCs w:val="26"/>
        </w:rPr>
        <w:t>9</w:t>
      </w:r>
      <w:r w:rsidR="00592BF4">
        <w:rPr>
          <w:sz w:val="26"/>
          <w:szCs w:val="26"/>
        </w:rPr>
        <w:t>8</w:t>
      </w:r>
      <w:r>
        <w:rPr>
          <w:sz w:val="26"/>
          <w:szCs w:val="26"/>
        </w:rPr>
        <w:t xml:space="preserve"> be closed.</w:t>
      </w:r>
    </w:p>
    <w:p w:rsidR="00D71D0B" w:rsidRDefault="00D71D0B" w:rsidP="00D71D0B">
      <w:pPr>
        <w:pStyle w:val="ListParagraph"/>
        <w:rPr>
          <w:sz w:val="26"/>
          <w:szCs w:val="26"/>
        </w:rPr>
      </w:pPr>
    </w:p>
    <w:p w:rsidR="00D71D0B" w:rsidRDefault="00D71D0B" w:rsidP="00D71D0B">
      <w:pPr>
        <w:tabs>
          <w:tab w:val="left" w:pos="1491"/>
        </w:tabs>
        <w:spacing w:line="360" w:lineRule="auto"/>
        <w:ind w:left="1800"/>
        <w:jc w:val="both"/>
        <w:rPr>
          <w:sz w:val="26"/>
          <w:szCs w:val="26"/>
        </w:rPr>
      </w:pPr>
    </w:p>
    <w:p w:rsidR="00D71D0B" w:rsidRDefault="009832B1" w:rsidP="00D71D0B">
      <w:pPr>
        <w:pStyle w:val="p3"/>
        <w:spacing w:line="360" w:lineRule="auto"/>
        <w:ind w:left="5119"/>
        <w:jc w:val="both"/>
        <w:rPr>
          <w:b/>
          <w:bCs/>
          <w:sz w:val="26"/>
          <w:szCs w:val="26"/>
        </w:rPr>
      </w:pPr>
      <w:r>
        <w:rPr>
          <w:noProof/>
        </w:rPr>
        <w:drawing>
          <wp:anchor distT="0" distB="0" distL="114300" distR="114300" simplePos="0" relativeHeight="251658240" behindDoc="1" locked="0" layoutInCell="1" allowOverlap="1" wp14:anchorId="25B247E7" wp14:editId="437D30C6">
            <wp:simplePos x="0" y="0"/>
            <wp:positionH relativeFrom="column">
              <wp:posOffset>2857500</wp:posOffset>
            </wp:positionH>
            <wp:positionV relativeFrom="paragraph">
              <wp:posOffset>82550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71D0B">
        <w:rPr>
          <w:b/>
          <w:bCs/>
          <w:sz w:val="26"/>
          <w:szCs w:val="26"/>
        </w:rPr>
        <w:t>BY THE COMMISSION,</w:t>
      </w:r>
    </w:p>
    <w:p w:rsidR="00D71D0B" w:rsidRDefault="00D71D0B" w:rsidP="00D71D0B">
      <w:pPr>
        <w:tabs>
          <w:tab w:val="left" w:pos="5119"/>
        </w:tabs>
        <w:spacing w:line="360" w:lineRule="auto"/>
        <w:jc w:val="both"/>
        <w:rPr>
          <w:bCs/>
          <w:sz w:val="26"/>
          <w:szCs w:val="26"/>
        </w:rPr>
      </w:pPr>
    </w:p>
    <w:p w:rsidR="00EC7B0D" w:rsidRDefault="00EC7B0D" w:rsidP="00D71D0B">
      <w:pPr>
        <w:tabs>
          <w:tab w:val="left" w:pos="5119"/>
        </w:tabs>
        <w:spacing w:line="360" w:lineRule="auto"/>
        <w:jc w:val="both"/>
        <w:rPr>
          <w:bCs/>
          <w:sz w:val="26"/>
          <w:szCs w:val="26"/>
        </w:rPr>
      </w:pPr>
    </w:p>
    <w:p w:rsidR="00D71D0B" w:rsidRDefault="00D71D0B" w:rsidP="00D71D0B">
      <w:pPr>
        <w:pStyle w:val="p4"/>
        <w:ind w:left="5126"/>
        <w:jc w:val="both"/>
        <w:outlineLvl w:val="0"/>
        <w:rPr>
          <w:sz w:val="26"/>
          <w:szCs w:val="26"/>
        </w:rPr>
      </w:pPr>
      <w:r>
        <w:rPr>
          <w:sz w:val="26"/>
          <w:szCs w:val="26"/>
        </w:rPr>
        <w:t>Rosemary Chiavetta</w:t>
      </w:r>
    </w:p>
    <w:p w:rsidR="00D71D0B" w:rsidRDefault="00D71D0B" w:rsidP="00D71D0B">
      <w:pPr>
        <w:pStyle w:val="p4"/>
        <w:ind w:left="5126"/>
        <w:jc w:val="both"/>
        <w:rPr>
          <w:sz w:val="26"/>
          <w:szCs w:val="26"/>
        </w:rPr>
      </w:pPr>
      <w:r>
        <w:rPr>
          <w:sz w:val="26"/>
          <w:szCs w:val="26"/>
        </w:rPr>
        <w:t>Secretary</w:t>
      </w:r>
    </w:p>
    <w:p w:rsidR="00D71D0B" w:rsidRDefault="00D71D0B" w:rsidP="00D71D0B">
      <w:pPr>
        <w:pStyle w:val="p4"/>
        <w:spacing w:line="360" w:lineRule="auto"/>
        <w:ind w:left="5130"/>
        <w:jc w:val="both"/>
        <w:rPr>
          <w:sz w:val="26"/>
          <w:szCs w:val="26"/>
        </w:rPr>
      </w:pPr>
    </w:p>
    <w:p w:rsidR="00EC7B0D" w:rsidRDefault="00EC7B0D"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71D0B" w:rsidRDefault="00D71D0B" w:rsidP="00D71D0B">
      <w:pPr>
        <w:pStyle w:val="p1"/>
        <w:spacing w:line="360" w:lineRule="auto"/>
        <w:ind w:hanging="1054"/>
        <w:jc w:val="both"/>
        <w:rPr>
          <w:sz w:val="26"/>
          <w:szCs w:val="26"/>
        </w:rPr>
      </w:pPr>
      <w:r>
        <w:rPr>
          <w:sz w:val="26"/>
          <w:szCs w:val="26"/>
        </w:rPr>
        <w:t>(SEAL)</w:t>
      </w:r>
      <w:r>
        <w:t xml:space="preserve"> </w:t>
      </w:r>
    </w:p>
    <w:p w:rsidR="00D71D0B" w:rsidRDefault="00D71D0B" w:rsidP="00D71D0B">
      <w:pPr>
        <w:pStyle w:val="p1"/>
        <w:spacing w:line="360" w:lineRule="auto"/>
        <w:ind w:hanging="1054"/>
        <w:jc w:val="both"/>
        <w:outlineLvl w:val="0"/>
        <w:rPr>
          <w:sz w:val="26"/>
          <w:szCs w:val="26"/>
        </w:rPr>
      </w:pPr>
      <w:r>
        <w:rPr>
          <w:sz w:val="26"/>
          <w:szCs w:val="26"/>
        </w:rPr>
        <w:t xml:space="preserve">ORDER ADOPTED: </w:t>
      </w:r>
      <w:r w:rsidR="00394AC5">
        <w:rPr>
          <w:sz w:val="26"/>
          <w:szCs w:val="26"/>
        </w:rPr>
        <w:t>July 19</w:t>
      </w:r>
      <w:r>
        <w:rPr>
          <w:sz w:val="26"/>
          <w:szCs w:val="26"/>
        </w:rPr>
        <w:t>, 2012</w:t>
      </w:r>
    </w:p>
    <w:p w:rsidR="00D71D0B" w:rsidRDefault="00D71D0B" w:rsidP="00D71D0B">
      <w:pPr>
        <w:pStyle w:val="p1"/>
        <w:tabs>
          <w:tab w:val="clear" w:pos="691"/>
          <w:tab w:val="clear" w:pos="1054"/>
          <w:tab w:val="left" w:pos="1440"/>
        </w:tabs>
        <w:spacing w:line="360" w:lineRule="auto"/>
        <w:ind w:hanging="1054"/>
        <w:jc w:val="both"/>
        <w:outlineLvl w:val="0"/>
        <w:rPr>
          <w:szCs w:val="26"/>
        </w:rPr>
      </w:pPr>
      <w:r>
        <w:rPr>
          <w:sz w:val="26"/>
          <w:szCs w:val="26"/>
        </w:rPr>
        <w:t xml:space="preserve">ORDER ENTERED: </w:t>
      </w:r>
      <w:r w:rsidR="009832B1">
        <w:rPr>
          <w:sz w:val="26"/>
          <w:szCs w:val="26"/>
        </w:rPr>
        <w:t>July 19, 2012</w:t>
      </w:r>
      <w:bookmarkStart w:id="0" w:name="_GoBack"/>
      <w:bookmarkEnd w:id="0"/>
    </w:p>
    <w:p w:rsidR="00D71D0B" w:rsidRDefault="00D71D0B" w:rsidP="00D71D0B"/>
    <w:p w:rsidR="00D71D0B" w:rsidRDefault="00D71D0B" w:rsidP="00D71D0B"/>
    <w:p w:rsidR="00541A14" w:rsidRDefault="00541A14" w:rsidP="00FE32C9"/>
    <w:sectPr w:rsidR="00541A14" w:rsidSect="005D2C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B1" w:rsidRDefault="007F05B1" w:rsidP="001A34AF">
      <w:r>
        <w:separator/>
      </w:r>
    </w:p>
  </w:endnote>
  <w:endnote w:type="continuationSeparator" w:id="0">
    <w:p w:rsidR="007F05B1" w:rsidRDefault="007F05B1"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69954"/>
      <w:docPartObj>
        <w:docPartGallery w:val="Page Numbers (Bottom of Page)"/>
        <w:docPartUnique/>
      </w:docPartObj>
    </w:sdtPr>
    <w:sdtEndPr>
      <w:rPr>
        <w:noProof/>
      </w:rPr>
    </w:sdtEndPr>
    <w:sdtContent>
      <w:p w:rsidR="001A34AF" w:rsidRDefault="001A34AF">
        <w:pPr>
          <w:pStyle w:val="Footer"/>
          <w:jc w:val="center"/>
        </w:pPr>
        <w:r>
          <w:fldChar w:fldCharType="begin"/>
        </w:r>
        <w:r>
          <w:instrText xml:space="preserve"> PAGE   \* MERGEFORMAT </w:instrText>
        </w:r>
        <w:r>
          <w:fldChar w:fldCharType="separate"/>
        </w:r>
        <w:r w:rsidR="009832B1">
          <w:rPr>
            <w:noProof/>
          </w:rPr>
          <w:t>8</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B1" w:rsidRDefault="007F05B1" w:rsidP="001A34AF">
      <w:r>
        <w:separator/>
      </w:r>
    </w:p>
  </w:footnote>
  <w:footnote w:type="continuationSeparator" w:id="0">
    <w:p w:rsidR="007F05B1" w:rsidRDefault="007F05B1" w:rsidP="001A34AF">
      <w:r>
        <w:continuationSeparator/>
      </w:r>
    </w:p>
  </w:footnote>
  <w:footnote w:id="1">
    <w:p w:rsidR="00E35F7C" w:rsidRDefault="00E35F7C">
      <w:pPr>
        <w:pStyle w:val="FootnoteText"/>
      </w:pPr>
      <w:r>
        <w:rPr>
          <w:rStyle w:val="FootnoteReference"/>
        </w:rPr>
        <w:footnoteRef/>
      </w:r>
      <w:r>
        <w:t xml:space="preserve"> In the filing for the second transmission line project, PPL Electric will seek Commission approval for the construction of 1.8 miles of new 230 kV tap line to provide a power source to a new proposed Paupack 230-69 kV Substation.    In the filing for the third transmission line project, PPL Electric will seek Commission approval for the reconstruction of a portion of the Lakeville 138/69 kV Tap and a portion of the existing Blooming Grove-Honesdale 138/69 kV lines.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3">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15741"/>
    <w:rsid w:val="00020798"/>
    <w:rsid w:val="000363B2"/>
    <w:rsid w:val="00040BF9"/>
    <w:rsid w:val="0004351B"/>
    <w:rsid w:val="00050508"/>
    <w:rsid w:val="0005379B"/>
    <w:rsid w:val="00055AA7"/>
    <w:rsid w:val="000828C6"/>
    <w:rsid w:val="00083548"/>
    <w:rsid w:val="000A7E41"/>
    <w:rsid w:val="000E504B"/>
    <w:rsid w:val="000E7A30"/>
    <w:rsid w:val="00106A42"/>
    <w:rsid w:val="00107589"/>
    <w:rsid w:val="001256FB"/>
    <w:rsid w:val="00137250"/>
    <w:rsid w:val="00154025"/>
    <w:rsid w:val="00160924"/>
    <w:rsid w:val="001629DC"/>
    <w:rsid w:val="001708C0"/>
    <w:rsid w:val="00174860"/>
    <w:rsid w:val="00174B81"/>
    <w:rsid w:val="00183E61"/>
    <w:rsid w:val="00192322"/>
    <w:rsid w:val="00194622"/>
    <w:rsid w:val="001970F3"/>
    <w:rsid w:val="001A34AF"/>
    <w:rsid w:val="001A35D1"/>
    <w:rsid w:val="001A7CCE"/>
    <w:rsid w:val="001C3D0E"/>
    <w:rsid w:val="001C7F03"/>
    <w:rsid w:val="001D506A"/>
    <w:rsid w:val="00205A69"/>
    <w:rsid w:val="00222089"/>
    <w:rsid w:val="002353EA"/>
    <w:rsid w:val="00240D34"/>
    <w:rsid w:val="00260C8C"/>
    <w:rsid w:val="0026203C"/>
    <w:rsid w:val="00273871"/>
    <w:rsid w:val="00275447"/>
    <w:rsid w:val="00285D59"/>
    <w:rsid w:val="002B1574"/>
    <w:rsid w:val="002B4021"/>
    <w:rsid w:val="002B5FAB"/>
    <w:rsid w:val="002E3423"/>
    <w:rsid w:val="002F6D94"/>
    <w:rsid w:val="0031630D"/>
    <w:rsid w:val="00321781"/>
    <w:rsid w:val="0032210D"/>
    <w:rsid w:val="00330004"/>
    <w:rsid w:val="00330C72"/>
    <w:rsid w:val="003329EE"/>
    <w:rsid w:val="00344A7E"/>
    <w:rsid w:val="0034786B"/>
    <w:rsid w:val="003521F2"/>
    <w:rsid w:val="0035612C"/>
    <w:rsid w:val="0036194E"/>
    <w:rsid w:val="00366623"/>
    <w:rsid w:val="0037216B"/>
    <w:rsid w:val="003829A3"/>
    <w:rsid w:val="00383CDD"/>
    <w:rsid w:val="003943E2"/>
    <w:rsid w:val="00394AC5"/>
    <w:rsid w:val="00397786"/>
    <w:rsid w:val="003A2568"/>
    <w:rsid w:val="003C3BE4"/>
    <w:rsid w:val="003D5394"/>
    <w:rsid w:val="003E1375"/>
    <w:rsid w:val="003F7779"/>
    <w:rsid w:val="004170AB"/>
    <w:rsid w:val="0041776D"/>
    <w:rsid w:val="00422734"/>
    <w:rsid w:val="00426AD3"/>
    <w:rsid w:val="00434B43"/>
    <w:rsid w:val="0044014A"/>
    <w:rsid w:val="0044136D"/>
    <w:rsid w:val="00446B9E"/>
    <w:rsid w:val="00464D06"/>
    <w:rsid w:val="0049072C"/>
    <w:rsid w:val="004C5447"/>
    <w:rsid w:val="004D2514"/>
    <w:rsid w:val="004D5510"/>
    <w:rsid w:val="004E6CD9"/>
    <w:rsid w:val="004E6CED"/>
    <w:rsid w:val="004F62AB"/>
    <w:rsid w:val="00502234"/>
    <w:rsid w:val="0050695E"/>
    <w:rsid w:val="00517A6F"/>
    <w:rsid w:val="005245A5"/>
    <w:rsid w:val="00526937"/>
    <w:rsid w:val="00527C67"/>
    <w:rsid w:val="00541A14"/>
    <w:rsid w:val="00547D84"/>
    <w:rsid w:val="00572E94"/>
    <w:rsid w:val="00575156"/>
    <w:rsid w:val="00586ECA"/>
    <w:rsid w:val="00592BF4"/>
    <w:rsid w:val="005A1BB0"/>
    <w:rsid w:val="005A48F8"/>
    <w:rsid w:val="005A690C"/>
    <w:rsid w:val="005A78D6"/>
    <w:rsid w:val="005C37F6"/>
    <w:rsid w:val="005D0E97"/>
    <w:rsid w:val="005D2CE8"/>
    <w:rsid w:val="005D72F0"/>
    <w:rsid w:val="005E18BE"/>
    <w:rsid w:val="005E3A56"/>
    <w:rsid w:val="00621E6A"/>
    <w:rsid w:val="00630FE4"/>
    <w:rsid w:val="00631B3E"/>
    <w:rsid w:val="006550FC"/>
    <w:rsid w:val="006954DA"/>
    <w:rsid w:val="00696CE6"/>
    <w:rsid w:val="006A5019"/>
    <w:rsid w:val="006A7FB9"/>
    <w:rsid w:val="006B7111"/>
    <w:rsid w:val="006F0A58"/>
    <w:rsid w:val="006F47CF"/>
    <w:rsid w:val="0070093D"/>
    <w:rsid w:val="00740546"/>
    <w:rsid w:val="00745044"/>
    <w:rsid w:val="007654B3"/>
    <w:rsid w:val="00765FF0"/>
    <w:rsid w:val="007749B1"/>
    <w:rsid w:val="007833DD"/>
    <w:rsid w:val="00793038"/>
    <w:rsid w:val="00797CB0"/>
    <w:rsid w:val="007A6BBA"/>
    <w:rsid w:val="007B2F77"/>
    <w:rsid w:val="007D2053"/>
    <w:rsid w:val="007D2B91"/>
    <w:rsid w:val="007E059C"/>
    <w:rsid w:val="007F05B1"/>
    <w:rsid w:val="007F4B91"/>
    <w:rsid w:val="007F6577"/>
    <w:rsid w:val="0081100A"/>
    <w:rsid w:val="00813E3C"/>
    <w:rsid w:val="0082121F"/>
    <w:rsid w:val="00822E2A"/>
    <w:rsid w:val="00844F5A"/>
    <w:rsid w:val="00857975"/>
    <w:rsid w:val="0086680A"/>
    <w:rsid w:val="00875B9B"/>
    <w:rsid w:val="00882D61"/>
    <w:rsid w:val="00890AFF"/>
    <w:rsid w:val="008B40B5"/>
    <w:rsid w:val="008C27FB"/>
    <w:rsid w:val="008C63C6"/>
    <w:rsid w:val="008D2ED6"/>
    <w:rsid w:val="008D4216"/>
    <w:rsid w:val="00916F10"/>
    <w:rsid w:val="00921CAA"/>
    <w:rsid w:val="009248C9"/>
    <w:rsid w:val="00943224"/>
    <w:rsid w:val="009619AD"/>
    <w:rsid w:val="00961B5C"/>
    <w:rsid w:val="00972032"/>
    <w:rsid w:val="009758D3"/>
    <w:rsid w:val="009777B6"/>
    <w:rsid w:val="009832B1"/>
    <w:rsid w:val="0098495C"/>
    <w:rsid w:val="00996676"/>
    <w:rsid w:val="009A03D5"/>
    <w:rsid w:val="009A3B80"/>
    <w:rsid w:val="009C20FF"/>
    <w:rsid w:val="009C2919"/>
    <w:rsid w:val="009E0AC5"/>
    <w:rsid w:val="009F3EC4"/>
    <w:rsid w:val="00A006E9"/>
    <w:rsid w:val="00A015F7"/>
    <w:rsid w:val="00A02A76"/>
    <w:rsid w:val="00A22234"/>
    <w:rsid w:val="00A45EAA"/>
    <w:rsid w:val="00A53E29"/>
    <w:rsid w:val="00A65B71"/>
    <w:rsid w:val="00A67DCB"/>
    <w:rsid w:val="00A726CC"/>
    <w:rsid w:val="00A859EE"/>
    <w:rsid w:val="00AA631F"/>
    <w:rsid w:val="00AC26C9"/>
    <w:rsid w:val="00AC5FA5"/>
    <w:rsid w:val="00AC669D"/>
    <w:rsid w:val="00AD0743"/>
    <w:rsid w:val="00AD5BA8"/>
    <w:rsid w:val="00AD72EA"/>
    <w:rsid w:val="00AF300A"/>
    <w:rsid w:val="00AF79DF"/>
    <w:rsid w:val="00B02D5D"/>
    <w:rsid w:val="00B16FF6"/>
    <w:rsid w:val="00B2468B"/>
    <w:rsid w:val="00B37F16"/>
    <w:rsid w:val="00B50AB6"/>
    <w:rsid w:val="00B63D73"/>
    <w:rsid w:val="00B65F8C"/>
    <w:rsid w:val="00B83710"/>
    <w:rsid w:val="00B958BB"/>
    <w:rsid w:val="00B95E84"/>
    <w:rsid w:val="00BC12B7"/>
    <w:rsid w:val="00BC51F2"/>
    <w:rsid w:val="00BC5EE0"/>
    <w:rsid w:val="00BD288A"/>
    <w:rsid w:val="00C045CE"/>
    <w:rsid w:val="00C13D09"/>
    <w:rsid w:val="00C159BE"/>
    <w:rsid w:val="00C21D0E"/>
    <w:rsid w:val="00C3009C"/>
    <w:rsid w:val="00C370B9"/>
    <w:rsid w:val="00C42F01"/>
    <w:rsid w:val="00C4489D"/>
    <w:rsid w:val="00C475C6"/>
    <w:rsid w:val="00C537FE"/>
    <w:rsid w:val="00C57267"/>
    <w:rsid w:val="00C57993"/>
    <w:rsid w:val="00C7066B"/>
    <w:rsid w:val="00C736A3"/>
    <w:rsid w:val="00C73961"/>
    <w:rsid w:val="00C77791"/>
    <w:rsid w:val="00C85D89"/>
    <w:rsid w:val="00C926A3"/>
    <w:rsid w:val="00C93451"/>
    <w:rsid w:val="00CA1D66"/>
    <w:rsid w:val="00CA4C09"/>
    <w:rsid w:val="00CB1694"/>
    <w:rsid w:val="00D0280E"/>
    <w:rsid w:val="00D14AF0"/>
    <w:rsid w:val="00D209C7"/>
    <w:rsid w:val="00D23DD2"/>
    <w:rsid w:val="00D3486E"/>
    <w:rsid w:val="00D43132"/>
    <w:rsid w:val="00D44D2B"/>
    <w:rsid w:val="00D51535"/>
    <w:rsid w:val="00D54219"/>
    <w:rsid w:val="00D54887"/>
    <w:rsid w:val="00D66E14"/>
    <w:rsid w:val="00D71D0B"/>
    <w:rsid w:val="00D73F17"/>
    <w:rsid w:val="00D74B18"/>
    <w:rsid w:val="00D76F9A"/>
    <w:rsid w:val="00D84B25"/>
    <w:rsid w:val="00D861B4"/>
    <w:rsid w:val="00DA5CE3"/>
    <w:rsid w:val="00DA72D7"/>
    <w:rsid w:val="00DB1AB4"/>
    <w:rsid w:val="00DD6958"/>
    <w:rsid w:val="00DF35F5"/>
    <w:rsid w:val="00E04AF7"/>
    <w:rsid w:val="00E21DF1"/>
    <w:rsid w:val="00E23ABB"/>
    <w:rsid w:val="00E34115"/>
    <w:rsid w:val="00E35F7C"/>
    <w:rsid w:val="00E37C0B"/>
    <w:rsid w:val="00E63982"/>
    <w:rsid w:val="00E66AD3"/>
    <w:rsid w:val="00E67C2C"/>
    <w:rsid w:val="00E82BCB"/>
    <w:rsid w:val="00E868BF"/>
    <w:rsid w:val="00E9109F"/>
    <w:rsid w:val="00E972F7"/>
    <w:rsid w:val="00EB1CD5"/>
    <w:rsid w:val="00EB4FC3"/>
    <w:rsid w:val="00EB7483"/>
    <w:rsid w:val="00EC41F5"/>
    <w:rsid w:val="00EC7B0D"/>
    <w:rsid w:val="00ED65F2"/>
    <w:rsid w:val="00EE69E6"/>
    <w:rsid w:val="00EF625C"/>
    <w:rsid w:val="00F04F26"/>
    <w:rsid w:val="00F055E0"/>
    <w:rsid w:val="00F07D7C"/>
    <w:rsid w:val="00F30182"/>
    <w:rsid w:val="00F376EA"/>
    <w:rsid w:val="00F425F8"/>
    <w:rsid w:val="00F43894"/>
    <w:rsid w:val="00F4783A"/>
    <w:rsid w:val="00F553C8"/>
    <w:rsid w:val="00F61704"/>
    <w:rsid w:val="00F73E43"/>
    <w:rsid w:val="00F839FA"/>
    <w:rsid w:val="00F86313"/>
    <w:rsid w:val="00F91A2F"/>
    <w:rsid w:val="00F957D3"/>
    <w:rsid w:val="00FA5B59"/>
    <w:rsid w:val="00FA6351"/>
    <w:rsid w:val="00FC480F"/>
    <w:rsid w:val="00FD0284"/>
    <w:rsid w:val="00FD5653"/>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9832B1"/>
    <w:rPr>
      <w:rFonts w:ascii="Tahoma" w:hAnsi="Tahoma" w:cs="Tahoma"/>
      <w:sz w:val="16"/>
      <w:szCs w:val="16"/>
    </w:rPr>
  </w:style>
  <w:style w:type="character" w:customStyle="1" w:styleId="BalloonTextChar">
    <w:name w:val="Balloon Text Char"/>
    <w:basedOn w:val="DefaultParagraphFont"/>
    <w:link w:val="BalloonText"/>
    <w:uiPriority w:val="99"/>
    <w:semiHidden/>
    <w:rsid w:val="009832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9832B1"/>
    <w:rPr>
      <w:rFonts w:ascii="Tahoma" w:hAnsi="Tahoma" w:cs="Tahoma"/>
      <w:sz w:val="16"/>
      <w:szCs w:val="16"/>
    </w:rPr>
  </w:style>
  <w:style w:type="character" w:customStyle="1" w:styleId="BalloonTextChar">
    <w:name w:val="Balloon Text Char"/>
    <w:basedOn w:val="DefaultParagraphFont"/>
    <w:link w:val="BalloonText"/>
    <w:uiPriority w:val="99"/>
    <w:semiHidden/>
    <w:rsid w:val="009832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A770E-A817-4A6C-A519-E0BEBFAE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43</cp:revision>
  <cp:lastPrinted>2012-07-19T16:32:00Z</cp:lastPrinted>
  <dcterms:created xsi:type="dcterms:W3CDTF">2012-07-02T19:11:00Z</dcterms:created>
  <dcterms:modified xsi:type="dcterms:W3CDTF">2012-07-19T16:32:00Z</dcterms:modified>
</cp:coreProperties>
</file>