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9C2B52" w:rsidP="000326DD">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Tammek</w:t>
      </w:r>
      <w:proofErr w:type="spellEnd"/>
      <w:r>
        <w:rPr>
          <w:rFonts w:ascii="Times New Roman" w:hAnsi="Times New Roman" w:cs="Times New Roman"/>
          <w:spacing w:val="-3"/>
        </w:rPr>
        <w:t xml:space="preserve"> Hill</w:t>
      </w:r>
      <w:r>
        <w:rPr>
          <w:rFonts w:ascii="Times New Roman" w:hAnsi="Times New Roman" w:cs="Times New Roman"/>
          <w:spacing w:val="-3"/>
        </w:rPr>
        <w:tab/>
      </w:r>
      <w:r w:rsidR="000D0E86">
        <w:rPr>
          <w:rFonts w:ascii="Times New Roman" w:hAnsi="Times New Roman" w:cs="Times New Roman"/>
          <w:spacing w:val="-3"/>
        </w:rPr>
        <w:tab/>
      </w:r>
      <w:r w:rsidR="00EC7880">
        <w:rPr>
          <w:rFonts w:ascii="Times New Roman" w:hAnsi="Times New Roman" w:cs="Times New Roman"/>
          <w:spacing w:val="-3"/>
        </w:rPr>
        <w:tab/>
      </w:r>
      <w:r w:rsidR="00866272">
        <w:rPr>
          <w:rFonts w:ascii="Times New Roman" w:hAnsi="Times New Roman" w:cs="Times New Roman"/>
          <w:spacing w:val="-3"/>
        </w:rPr>
        <w:tab/>
      </w:r>
      <w:r w:rsidR="00A62413">
        <w:rPr>
          <w:rFonts w:ascii="Times New Roman" w:hAnsi="Times New Roman" w:cs="Times New Roman"/>
          <w:spacing w:val="-3"/>
        </w:rPr>
        <w:tab/>
      </w:r>
      <w:r w:rsidR="004C60BF">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EC7880">
        <w:rPr>
          <w:rFonts w:ascii="Times New Roman" w:hAnsi="Times New Roman" w:cs="Times New Roman"/>
          <w:spacing w:val="-3"/>
        </w:rPr>
        <w:t>C</w:t>
      </w:r>
      <w:r>
        <w:rPr>
          <w:rFonts w:ascii="Times New Roman" w:hAnsi="Times New Roman" w:cs="Times New Roman"/>
          <w:spacing w:val="-3"/>
        </w:rPr>
        <w:t>-2012-</w:t>
      </w:r>
      <w:r w:rsidR="00C97D4E">
        <w:rPr>
          <w:rFonts w:ascii="Times New Roman" w:hAnsi="Times New Roman" w:cs="Times New Roman"/>
          <w:spacing w:val="-3"/>
        </w:rPr>
        <w:t>231</w:t>
      </w:r>
      <w:r w:rsidR="009C2B52">
        <w:rPr>
          <w:rFonts w:ascii="Times New Roman" w:hAnsi="Times New Roman" w:cs="Times New Roman"/>
          <w:spacing w:val="-3"/>
        </w:rPr>
        <w:t>5524</w:t>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9C2B52"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9C2B52">
        <w:rPr>
          <w:rFonts w:ascii="Times New Roman" w:hAnsi="Times New Roman" w:cs="Times New Roman"/>
        </w:rPr>
        <w:t>Wednesday</w:t>
      </w:r>
      <w:r w:rsidR="001D2A48">
        <w:rPr>
          <w:rFonts w:ascii="Times New Roman" w:hAnsi="Times New Roman" w:cs="Times New Roman"/>
        </w:rPr>
        <w:t xml:space="preserve">, </w:t>
      </w:r>
      <w:r w:rsidR="009C2B52">
        <w:rPr>
          <w:rFonts w:ascii="Times New Roman" w:hAnsi="Times New Roman" w:cs="Times New Roman"/>
        </w:rPr>
        <w:t>September 12</w:t>
      </w:r>
      <w:r w:rsidR="000D0E86">
        <w:rPr>
          <w:rFonts w:ascii="Times New Roman" w:hAnsi="Times New Roman" w:cs="Times New Roman"/>
        </w:rPr>
        <w:t>, 2012</w:t>
      </w:r>
      <w:r w:rsidRPr="00583EB0">
        <w:rPr>
          <w:rFonts w:ascii="Times New Roman" w:hAnsi="Times New Roman" w:cs="Times New Roman"/>
        </w:rPr>
        <w:t xml:space="preserve">, at </w:t>
      </w:r>
      <w:r w:rsidR="007F5116">
        <w:rPr>
          <w:rFonts w:ascii="Times New Roman" w:hAnsi="Times New Roman" w:cs="Times New Roman"/>
        </w:rPr>
        <w:t>1</w:t>
      </w:r>
      <w:r w:rsidR="00EA6E69">
        <w:rPr>
          <w:rFonts w:ascii="Times New Roman" w:hAnsi="Times New Roman" w:cs="Times New Roman"/>
        </w:rPr>
        <w:t>0</w:t>
      </w:r>
      <w:r w:rsidR="007F5116">
        <w:rPr>
          <w:rFonts w:ascii="Times New Roman" w:hAnsi="Times New Roman" w:cs="Times New Roman"/>
        </w:rPr>
        <w:t>:</w:t>
      </w:r>
      <w:r w:rsidR="00EA6E69">
        <w:rPr>
          <w:rFonts w:ascii="Times New Roman" w:hAnsi="Times New Roman" w:cs="Times New Roman"/>
        </w:rPr>
        <w:t>0</w:t>
      </w:r>
      <w:r w:rsidR="00FB5F28" w:rsidRPr="00583EB0">
        <w:rPr>
          <w:rFonts w:ascii="Times New Roman" w:hAnsi="Times New Roman" w:cs="Times New Roman"/>
        </w:rPr>
        <w:t xml:space="preserve">0 </w:t>
      </w:r>
      <w:r w:rsidR="00EA6E6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A5BD2">
        <w:rPr>
          <w:rFonts w:ascii="Times New Roman" w:hAnsi="Times New Roman" w:cs="Times New Roman"/>
          <w:spacing w:val="-3"/>
          <w:u w:val="single"/>
        </w:rPr>
        <w:t xml:space="preserve">July </w:t>
      </w:r>
      <w:r w:rsidR="000D0E86">
        <w:rPr>
          <w:rFonts w:ascii="Times New Roman" w:hAnsi="Times New Roman" w:cs="Times New Roman"/>
          <w:spacing w:val="-3"/>
          <w:u w:val="single"/>
        </w:rPr>
        <w:t>3</w:t>
      </w:r>
      <w:r w:rsidR="008A5BD2">
        <w:rPr>
          <w:rFonts w:ascii="Times New Roman" w:hAnsi="Times New Roman" w:cs="Times New Roman"/>
          <w:spacing w:val="-3"/>
          <w:u w:val="single"/>
        </w:rPr>
        <w:t>0</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E44B6B" w:rsidRDefault="00E44B6B" w:rsidP="00C41413">
      <w:pPr>
        <w:sectPr w:rsidR="00E44B6B" w:rsidSect="00D42A73">
          <w:pgSz w:w="12240" w:h="15840" w:code="1"/>
          <w:pgMar w:top="1440" w:right="1440" w:bottom="1440" w:left="1440" w:header="720" w:footer="720" w:gutter="0"/>
          <w:cols w:space="720"/>
          <w:noEndnote/>
          <w:titlePg/>
          <w:docGrid w:linePitch="360"/>
        </w:sectPr>
      </w:pPr>
    </w:p>
    <w:p w:rsidR="00E44B6B" w:rsidRDefault="00E44B6B" w:rsidP="00E44B6B">
      <w:pPr>
        <w:contextualSpacing/>
        <w:rPr>
          <w:rFonts w:ascii="Microsoft Sans Serif"/>
        </w:rPr>
      </w:pPr>
      <w:r>
        <w:rPr>
          <w:rFonts w:ascii="Microsoft Sans Serif"/>
          <w:b/>
          <w:u w:val="single"/>
        </w:rPr>
        <w:lastRenderedPageBreak/>
        <w:t>C-2012-2315524 - TAMMEK HILL v. PECO ENERGY COMPANY</w:t>
      </w:r>
      <w:r>
        <w:rPr>
          <w:rFonts w:ascii="Microsoft Sans Serif"/>
          <w:b/>
          <w:u w:val="single"/>
        </w:rPr>
        <w:cr/>
      </w:r>
      <w:r>
        <w:rPr>
          <w:rFonts w:ascii="Microsoft Sans Serif"/>
          <w:b/>
          <w:u w:val="single"/>
        </w:rPr>
        <w:cr/>
      </w:r>
    </w:p>
    <w:p w:rsidR="00E44B6B" w:rsidRDefault="00E44B6B" w:rsidP="00E44B6B">
      <w:pPr>
        <w:contextualSpacing/>
        <w:rPr>
          <w:rFonts w:ascii="Microsoft Sans Serif"/>
        </w:rPr>
      </w:pPr>
      <w:r>
        <w:rPr>
          <w:rFonts w:ascii="Microsoft Sans Serif"/>
        </w:rPr>
        <w:cr/>
        <w:t>TAMMEK HILL</w:t>
      </w:r>
      <w:r>
        <w:rPr>
          <w:rFonts w:ascii="Microsoft Sans Serif"/>
        </w:rPr>
        <w:cr/>
        <w:t>8523 THOURON AVENUE</w:t>
      </w:r>
      <w:r>
        <w:rPr>
          <w:rFonts w:ascii="Microsoft Sans Serif"/>
        </w:rPr>
        <w:cr/>
        <w:t>PHILADELPHIA PA  19150</w:t>
      </w:r>
      <w:r>
        <w:rPr>
          <w:rFonts w:ascii="Microsoft Sans Serif"/>
        </w:rPr>
        <w:cr/>
      </w:r>
      <w:r w:rsidRPr="009A007C">
        <w:rPr>
          <w:rFonts w:ascii="Microsoft Sans Serif"/>
          <w:b/>
        </w:rPr>
        <w:t>267.970.0502</w:t>
      </w:r>
      <w:r>
        <w:rPr>
          <w:rFonts w:ascii="Microsoft Sans Serif"/>
        </w:rPr>
        <w:cr/>
      </w:r>
    </w:p>
    <w:p w:rsidR="00E44B6B" w:rsidRDefault="00E44B6B" w:rsidP="00E44B6B">
      <w:pPr>
        <w:contextualSpacing/>
        <w:rPr>
          <w:rFonts w:ascii="Microsoft Sans Serif"/>
        </w:rPr>
      </w:pPr>
    </w:p>
    <w:p w:rsidR="00E44B6B" w:rsidRDefault="00E44B6B" w:rsidP="00E44B6B">
      <w:pPr>
        <w:contextualSpacing/>
      </w:pPr>
      <w:r>
        <w:rPr>
          <w:rFonts w:ascii="Microsoft Sans Serif"/>
        </w:rPr>
        <w:t>SHAWANE L LEE ESQUIRE</w:t>
      </w:r>
      <w:r>
        <w:rPr>
          <w:rFonts w:ascii="Microsoft Sans Serif"/>
        </w:rPr>
        <w:cr/>
        <w:t>EXELON BUSINESS SERVICES</w:t>
      </w:r>
      <w:r>
        <w:rPr>
          <w:rFonts w:ascii="Microsoft Sans Serif"/>
        </w:rPr>
        <w:cr/>
        <w:t>2301 MARKET STREET</w:t>
      </w:r>
      <w:r>
        <w:rPr>
          <w:rFonts w:ascii="Microsoft Sans Serif"/>
        </w:rPr>
        <w:cr/>
        <w:t>S 231</w:t>
      </w:r>
      <w:r>
        <w:rPr>
          <w:rFonts w:ascii="Microsoft Sans Serif"/>
        </w:rPr>
        <w:cr/>
        <w:t>PHILADELPHIA PA  19101-8699</w:t>
      </w:r>
      <w:r>
        <w:rPr>
          <w:rFonts w:ascii="Microsoft Sans Serif"/>
        </w:rPr>
        <w:cr/>
      </w:r>
      <w:r w:rsidRPr="009A007C">
        <w:rPr>
          <w:rFonts w:ascii="Microsoft Sans Serif"/>
          <w:b/>
        </w:rPr>
        <w:t>215.841.6841</w:t>
      </w:r>
      <w:r w:rsidRPr="009A007C">
        <w:rPr>
          <w:rFonts w:ascii="Microsoft Sans Serif"/>
          <w:b/>
        </w:rPr>
        <w:cr/>
      </w:r>
      <w:proofErr w:type="gramStart"/>
      <w:r w:rsidRPr="009A007C">
        <w:rPr>
          <w:rFonts w:ascii="Microsoft Sans Serif"/>
          <w:b/>
          <w:u w:val="single"/>
        </w:rPr>
        <w:t>e-serve</w:t>
      </w:r>
      <w:proofErr w:type="gramEnd"/>
    </w:p>
    <w:p w:rsidR="00E44B6B" w:rsidRDefault="00E44B6B" w:rsidP="00E44B6B">
      <w:pPr>
        <w:contextualSpacing/>
      </w:pPr>
    </w:p>
    <w:p w:rsidR="00E44B6B" w:rsidRDefault="00E44B6B" w:rsidP="00E44B6B"/>
    <w:p w:rsidR="00C41413" w:rsidRDefault="00C41413" w:rsidP="00C41413">
      <w:bookmarkStart w:id="0" w:name="_GoBack"/>
      <w:bookmarkEnd w:id="0"/>
    </w:p>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C9E" w:rsidRDefault="00341C9E" w:rsidP="00743A13">
      <w:r>
        <w:separator/>
      </w:r>
    </w:p>
  </w:endnote>
  <w:endnote w:type="continuationSeparator" w:id="0">
    <w:p w:rsidR="00341C9E" w:rsidRDefault="00341C9E"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C9E" w:rsidRDefault="00341C9E" w:rsidP="00743A13">
      <w:r>
        <w:separator/>
      </w:r>
    </w:p>
  </w:footnote>
  <w:footnote w:type="continuationSeparator" w:id="0">
    <w:p w:rsidR="00341C9E" w:rsidRDefault="00341C9E"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5201"/>
    <w:rsid w:val="0003653C"/>
    <w:rsid w:val="00042B57"/>
    <w:rsid w:val="000545ED"/>
    <w:rsid w:val="0006309F"/>
    <w:rsid w:val="00082A13"/>
    <w:rsid w:val="00085167"/>
    <w:rsid w:val="00086F50"/>
    <w:rsid w:val="00087EC1"/>
    <w:rsid w:val="000A22F7"/>
    <w:rsid w:val="000A50AE"/>
    <w:rsid w:val="000A77B4"/>
    <w:rsid w:val="000B5361"/>
    <w:rsid w:val="000C24BB"/>
    <w:rsid w:val="000C5F59"/>
    <w:rsid w:val="000C7DB4"/>
    <w:rsid w:val="000D0E86"/>
    <w:rsid w:val="000E2A60"/>
    <w:rsid w:val="000F3618"/>
    <w:rsid w:val="00101186"/>
    <w:rsid w:val="00106272"/>
    <w:rsid w:val="001071B6"/>
    <w:rsid w:val="00122EB0"/>
    <w:rsid w:val="00127F00"/>
    <w:rsid w:val="0013529F"/>
    <w:rsid w:val="00135356"/>
    <w:rsid w:val="001446FE"/>
    <w:rsid w:val="00156933"/>
    <w:rsid w:val="00157DEC"/>
    <w:rsid w:val="00165642"/>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06A32"/>
    <w:rsid w:val="0022204A"/>
    <w:rsid w:val="00224199"/>
    <w:rsid w:val="002313B7"/>
    <w:rsid w:val="00233E2D"/>
    <w:rsid w:val="002365AB"/>
    <w:rsid w:val="00236661"/>
    <w:rsid w:val="00250EEF"/>
    <w:rsid w:val="00252607"/>
    <w:rsid w:val="00256AAC"/>
    <w:rsid w:val="00270351"/>
    <w:rsid w:val="002732C9"/>
    <w:rsid w:val="002738DD"/>
    <w:rsid w:val="0028290E"/>
    <w:rsid w:val="002921AF"/>
    <w:rsid w:val="002970FB"/>
    <w:rsid w:val="002A0263"/>
    <w:rsid w:val="002A1F74"/>
    <w:rsid w:val="002B31BC"/>
    <w:rsid w:val="002B6ED4"/>
    <w:rsid w:val="002C6B81"/>
    <w:rsid w:val="002D023E"/>
    <w:rsid w:val="002E076B"/>
    <w:rsid w:val="002E78B5"/>
    <w:rsid w:val="002F3DEE"/>
    <w:rsid w:val="00302376"/>
    <w:rsid w:val="0030520D"/>
    <w:rsid w:val="003116CA"/>
    <w:rsid w:val="00315473"/>
    <w:rsid w:val="00315910"/>
    <w:rsid w:val="003167E4"/>
    <w:rsid w:val="003409BF"/>
    <w:rsid w:val="00341C9E"/>
    <w:rsid w:val="003619B7"/>
    <w:rsid w:val="00361EB9"/>
    <w:rsid w:val="003673ED"/>
    <w:rsid w:val="00375AF3"/>
    <w:rsid w:val="00392F55"/>
    <w:rsid w:val="00394B97"/>
    <w:rsid w:val="003A0190"/>
    <w:rsid w:val="003C1BB7"/>
    <w:rsid w:val="003C565C"/>
    <w:rsid w:val="003C58CA"/>
    <w:rsid w:val="003C66DB"/>
    <w:rsid w:val="003E31CF"/>
    <w:rsid w:val="003F6EF4"/>
    <w:rsid w:val="003F7261"/>
    <w:rsid w:val="0040235A"/>
    <w:rsid w:val="004104F0"/>
    <w:rsid w:val="00411254"/>
    <w:rsid w:val="004177E0"/>
    <w:rsid w:val="004263CC"/>
    <w:rsid w:val="00427DDB"/>
    <w:rsid w:val="004353BD"/>
    <w:rsid w:val="004359F9"/>
    <w:rsid w:val="00443851"/>
    <w:rsid w:val="00443FFF"/>
    <w:rsid w:val="004500C9"/>
    <w:rsid w:val="00453A80"/>
    <w:rsid w:val="00454DE3"/>
    <w:rsid w:val="004730CA"/>
    <w:rsid w:val="004757A3"/>
    <w:rsid w:val="0047702D"/>
    <w:rsid w:val="004775E5"/>
    <w:rsid w:val="00496B1C"/>
    <w:rsid w:val="004A07FA"/>
    <w:rsid w:val="004A5347"/>
    <w:rsid w:val="004A596B"/>
    <w:rsid w:val="004A6954"/>
    <w:rsid w:val="004B08CA"/>
    <w:rsid w:val="004B48BA"/>
    <w:rsid w:val="004C60BF"/>
    <w:rsid w:val="004D0BB4"/>
    <w:rsid w:val="004E016F"/>
    <w:rsid w:val="004E50F4"/>
    <w:rsid w:val="004E613D"/>
    <w:rsid w:val="004F0683"/>
    <w:rsid w:val="004F3488"/>
    <w:rsid w:val="004F4388"/>
    <w:rsid w:val="004F77C8"/>
    <w:rsid w:val="00501DEC"/>
    <w:rsid w:val="0050361C"/>
    <w:rsid w:val="0052023F"/>
    <w:rsid w:val="0052099F"/>
    <w:rsid w:val="00522B5A"/>
    <w:rsid w:val="00523DBB"/>
    <w:rsid w:val="0052447B"/>
    <w:rsid w:val="00526376"/>
    <w:rsid w:val="00533F8A"/>
    <w:rsid w:val="00553733"/>
    <w:rsid w:val="00554A0C"/>
    <w:rsid w:val="0057631D"/>
    <w:rsid w:val="005814BA"/>
    <w:rsid w:val="00583EB0"/>
    <w:rsid w:val="005B12B0"/>
    <w:rsid w:val="005C21AC"/>
    <w:rsid w:val="005C6575"/>
    <w:rsid w:val="005D5913"/>
    <w:rsid w:val="005D6D8C"/>
    <w:rsid w:val="005E7845"/>
    <w:rsid w:val="00601537"/>
    <w:rsid w:val="00605CFB"/>
    <w:rsid w:val="006073ED"/>
    <w:rsid w:val="00624947"/>
    <w:rsid w:val="00630D0A"/>
    <w:rsid w:val="006358BD"/>
    <w:rsid w:val="00643D06"/>
    <w:rsid w:val="006458A3"/>
    <w:rsid w:val="00653237"/>
    <w:rsid w:val="006532C0"/>
    <w:rsid w:val="006634A7"/>
    <w:rsid w:val="0067430D"/>
    <w:rsid w:val="006762DA"/>
    <w:rsid w:val="00683B0E"/>
    <w:rsid w:val="00690087"/>
    <w:rsid w:val="006922DF"/>
    <w:rsid w:val="00693504"/>
    <w:rsid w:val="00694D6A"/>
    <w:rsid w:val="006A2594"/>
    <w:rsid w:val="006A38F1"/>
    <w:rsid w:val="006A6282"/>
    <w:rsid w:val="006B5C8A"/>
    <w:rsid w:val="006B5EBE"/>
    <w:rsid w:val="006C7954"/>
    <w:rsid w:val="006D1269"/>
    <w:rsid w:val="006D2E6E"/>
    <w:rsid w:val="006E0FD1"/>
    <w:rsid w:val="006E2576"/>
    <w:rsid w:val="006E58FC"/>
    <w:rsid w:val="006E6FEA"/>
    <w:rsid w:val="00706232"/>
    <w:rsid w:val="0071235E"/>
    <w:rsid w:val="00714805"/>
    <w:rsid w:val="007178F1"/>
    <w:rsid w:val="007207BF"/>
    <w:rsid w:val="007225A1"/>
    <w:rsid w:val="00742489"/>
    <w:rsid w:val="00743A13"/>
    <w:rsid w:val="007469E9"/>
    <w:rsid w:val="007476CB"/>
    <w:rsid w:val="00762312"/>
    <w:rsid w:val="00764273"/>
    <w:rsid w:val="00775B35"/>
    <w:rsid w:val="00777B80"/>
    <w:rsid w:val="00780432"/>
    <w:rsid w:val="00780850"/>
    <w:rsid w:val="0078602F"/>
    <w:rsid w:val="00790D57"/>
    <w:rsid w:val="007A123F"/>
    <w:rsid w:val="007B6C4C"/>
    <w:rsid w:val="007C6FAF"/>
    <w:rsid w:val="007E1AD6"/>
    <w:rsid w:val="007F5116"/>
    <w:rsid w:val="00803299"/>
    <w:rsid w:val="00810C31"/>
    <w:rsid w:val="00810E05"/>
    <w:rsid w:val="008114F5"/>
    <w:rsid w:val="00812A62"/>
    <w:rsid w:val="00814968"/>
    <w:rsid w:val="00816FF8"/>
    <w:rsid w:val="00831930"/>
    <w:rsid w:val="0084172C"/>
    <w:rsid w:val="00841CCA"/>
    <w:rsid w:val="008469C3"/>
    <w:rsid w:val="00852514"/>
    <w:rsid w:val="00857DAD"/>
    <w:rsid w:val="00864AFA"/>
    <w:rsid w:val="00864D8D"/>
    <w:rsid w:val="00866272"/>
    <w:rsid w:val="0088016D"/>
    <w:rsid w:val="00880268"/>
    <w:rsid w:val="008873BB"/>
    <w:rsid w:val="00897ED1"/>
    <w:rsid w:val="008A2B9C"/>
    <w:rsid w:val="008A5BD2"/>
    <w:rsid w:val="008B08D0"/>
    <w:rsid w:val="008B1482"/>
    <w:rsid w:val="008C0D63"/>
    <w:rsid w:val="008D7722"/>
    <w:rsid w:val="008E4941"/>
    <w:rsid w:val="008E56CE"/>
    <w:rsid w:val="008E5A05"/>
    <w:rsid w:val="008F2BFA"/>
    <w:rsid w:val="008F7D75"/>
    <w:rsid w:val="009007B3"/>
    <w:rsid w:val="009028A3"/>
    <w:rsid w:val="00902B29"/>
    <w:rsid w:val="00930190"/>
    <w:rsid w:val="00934E90"/>
    <w:rsid w:val="00935D56"/>
    <w:rsid w:val="0094745A"/>
    <w:rsid w:val="00950429"/>
    <w:rsid w:val="00954721"/>
    <w:rsid w:val="00956BE9"/>
    <w:rsid w:val="00961958"/>
    <w:rsid w:val="00961E9A"/>
    <w:rsid w:val="00971AC6"/>
    <w:rsid w:val="00974636"/>
    <w:rsid w:val="00974EB9"/>
    <w:rsid w:val="009821D9"/>
    <w:rsid w:val="0098374E"/>
    <w:rsid w:val="0098386B"/>
    <w:rsid w:val="009966BA"/>
    <w:rsid w:val="00997720"/>
    <w:rsid w:val="009A4786"/>
    <w:rsid w:val="009B1609"/>
    <w:rsid w:val="009B3F87"/>
    <w:rsid w:val="009B55FD"/>
    <w:rsid w:val="009C0A73"/>
    <w:rsid w:val="009C2B52"/>
    <w:rsid w:val="009C6482"/>
    <w:rsid w:val="009D3A3F"/>
    <w:rsid w:val="009D6DB7"/>
    <w:rsid w:val="009E05E7"/>
    <w:rsid w:val="009E0A5C"/>
    <w:rsid w:val="009E3C72"/>
    <w:rsid w:val="009E4313"/>
    <w:rsid w:val="009E5001"/>
    <w:rsid w:val="009F6CDE"/>
    <w:rsid w:val="009F740E"/>
    <w:rsid w:val="009F7BA4"/>
    <w:rsid w:val="00A0023C"/>
    <w:rsid w:val="00A1151A"/>
    <w:rsid w:val="00A229A7"/>
    <w:rsid w:val="00A33D42"/>
    <w:rsid w:val="00A33E72"/>
    <w:rsid w:val="00A361E0"/>
    <w:rsid w:val="00A407D5"/>
    <w:rsid w:val="00A5710C"/>
    <w:rsid w:val="00A60342"/>
    <w:rsid w:val="00A62413"/>
    <w:rsid w:val="00A6270A"/>
    <w:rsid w:val="00A65616"/>
    <w:rsid w:val="00A70B32"/>
    <w:rsid w:val="00A725CE"/>
    <w:rsid w:val="00A75467"/>
    <w:rsid w:val="00A83F1E"/>
    <w:rsid w:val="00A8635C"/>
    <w:rsid w:val="00A96005"/>
    <w:rsid w:val="00AA738E"/>
    <w:rsid w:val="00AB0C21"/>
    <w:rsid w:val="00AE6637"/>
    <w:rsid w:val="00AF3657"/>
    <w:rsid w:val="00B05016"/>
    <w:rsid w:val="00B05767"/>
    <w:rsid w:val="00B07D8A"/>
    <w:rsid w:val="00B20BA1"/>
    <w:rsid w:val="00B22470"/>
    <w:rsid w:val="00B25653"/>
    <w:rsid w:val="00B27F6B"/>
    <w:rsid w:val="00B44F0F"/>
    <w:rsid w:val="00B46F17"/>
    <w:rsid w:val="00B552D4"/>
    <w:rsid w:val="00B5559A"/>
    <w:rsid w:val="00B67876"/>
    <w:rsid w:val="00B73E03"/>
    <w:rsid w:val="00B92DB3"/>
    <w:rsid w:val="00B9601C"/>
    <w:rsid w:val="00BB4BDA"/>
    <w:rsid w:val="00BC70E3"/>
    <w:rsid w:val="00BD3326"/>
    <w:rsid w:val="00BE00C3"/>
    <w:rsid w:val="00BE7D22"/>
    <w:rsid w:val="00BF0F73"/>
    <w:rsid w:val="00BF3CDD"/>
    <w:rsid w:val="00BF54F7"/>
    <w:rsid w:val="00BF63B0"/>
    <w:rsid w:val="00BF76B1"/>
    <w:rsid w:val="00C02FEB"/>
    <w:rsid w:val="00C07627"/>
    <w:rsid w:val="00C07C98"/>
    <w:rsid w:val="00C1294E"/>
    <w:rsid w:val="00C14D44"/>
    <w:rsid w:val="00C16B83"/>
    <w:rsid w:val="00C175F1"/>
    <w:rsid w:val="00C251F2"/>
    <w:rsid w:val="00C254B1"/>
    <w:rsid w:val="00C35D3D"/>
    <w:rsid w:val="00C41413"/>
    <w:rsid w:val="00C72A8A"/>
    <w:rsid w:val="00C91D92"/>
    <w:rsid w:val="00C973C9"/>
    <w:rsid w:val="00C97D4E"/>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552C"/>
    <w:rsid w:val="00D92348"/>
    <w:rsid w:val="00D971EB"/>
    <w:rsid w:val="00DA4A5C"/>
    <w:rsid w:val="00DB0CDD"/>
    <w:rsid w:val="00DB29E9"/>
    <w:rsid w:val="00DB4ED5"/>
    <w:rsid w:val="00DC405E"/>
    <w:rsid w:val="00DC71A4"/>
    <w:rsid w:val="00DD3409"/>
    <w:rsid w:val="00DE52DF"/>
    <w:rsid w:val="00DE6C9C"/>
    <w:rsid w:val="00DF312F"/>
    <w:rsid w:val="00DF476C"/>
    <w:rsid w:val="00DF5C66"/>
    <w:rsid w:val="00DF742F"/>
    <w:rsid w:val="00E01CF5"/>
    <w:rsid w:val="00E07AFC"/>
    <w:rsid w:val="00E115CE"/>
    <w:rsid w:val="00E16390"/>
    <w:rsid w:val="00E168C7"/>
    <w:rsid w:val="00E21CAA"/>
    <w:rsid w:val="00E31704"/>
    <w:rsid w:val="00E32D62"/>
    <w:rsid w:val="00E37580"/>
    <w:rsid w:val="00E413DF"/>
    <w:rsid w:val="00E44B6B"/>
    <w:rsid w:val="00E4690A"/>
    <w:rsid w:val="00E57C5E"/>
    <w:rsid w:val="00E61CEB"/>
    <w:rsid w:val="00E70CD3"/>
    <w:rsid w:val="00E734AF"/>
    <w:rsid w:val="00E74899"/>
    <w:rsid w:val="00E77BB1"/>
    <w:rsid w:val="00E8231A"/>
    <w:rsid w:val="00E85311"/>
    <w:rsid w:val="00EA6E69"/>
    <w:rsid w:val="00EB3CE2"/>
    <w:rsid w:val="00EC7880"/>
    <w:rsid w:val="00ED2130"/>
    <w:rsid w:val="00EE201B"/>
    <w:rsid w:val="00EE73D8"/>
    <w:rsid w:val="00EF7118"/>
    <w:rsid w:val="00F03822"/>
    <w:rsid w:val="00F132BC"/>
    <w:rsid w:val="00F174AB"/>
    <w:rsid w:val="00F2481B"/>
    <w:rsid w:val="00F26270"/>
    <w:rsid w:val="00F37763"/>
    <w:rsid w:val="00F40EBD"/>
    <w:rsid w:val="00F41D85"/>
    <w:rsid w:val="00F47AF3"/>
    <w:rsid w:val="00F54588"/>
    <w:rsid w:val="00F66D88"/>
    <w:rsid w:val="00F76118"/>
    <w:rsid w:val="00F7687D"/>
    <w:rsid w:val="00F77D5C"/>
    <w:rsid w:val="00F95281"/>
    <w:rsid w:val="00F952D0"/>
    <w:rsid w:val="00FA202A"/>
    <w:rsid w:val="00FB359F"/>
    <w:rsid w:val="00FB5AF9"/>
    <w:rsid w:val="00FB5F28"/>
    <w:rsid w:val="00FB6857"/>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Townend, Stephen</cp:lastModifiedBy>
  <cp:revision>3</cp:revision>
  <cp:lastPrinted>2012-06-29T19:28:00Z</cp:lastPrinted>
  <dcterms:created xsi:type="dcterms:W3CDTF">2012-07-30T20:04:00Z</dcterms:created>
  <dcterms:modified xsi:type="dcterms:W3CDTF">2012-07-30T20:09:00Z</dcterms:modified>
</cp:coreProperties>
</file>