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rPr>
          <w:trHeight w:val="990"/>
        </w:trPr>
        <w:tc>
          <w:tcPr>
            <w:tcW w:w="1363" w:type="dxa"/>
          </w:tcPr>
          <w:p w:rsidR="001532F0" w:rsidRDefault="00FE4DE0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310D4F" w:rsidRDefault="00754714" w:rsidP="001532F0">
      <w:pPr>
        <w:jc w:val="center"/>
        <w:rPr>
          <w:rFonts w:ascii="Microsoft Sans Serif" w:hAnsi="Microsoft Sans Serif" w:cs="Microsoft Sans Serif"/>
          <w:szCs w:val="24"/>
        </w:rPr>
      </w:pPr>
      <w:bookmarkStart w:id="0" w:name="BMCurrentDate"/>
      <w:r w:rsidRPr="00310D4F">
        <w:rPr>
          <w:rFonts w:ascii="Microsoft Sans Serif" w:hAnsi="Microsoft Sans Serif" w:cs="Microsoft Sans Serif"/>
          <w:szCs w:val="24"/>
        </w:rPr>
        <w:t>August 16, 2012</w:t>
      </w:r>
    </w:p>
    <w:bookmarkEnd w:id="0"/>
    <w:p w:rsidR="001532F0" w:rsidRPr="00FD50E7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A27C16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="00D257A9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  <w:t>In Re</w:t>
      </w:r>
      <w:r w:rsidR="00FB1C09">
        <w:rPr>
          <w:rFonts w:ascii="Microsoft Sans Serif" w:hAnsi="Microsoft Sans Serif" w:cs="Microsoft Sans Serif"/>
          <w:spacing w:val="-3"/>
          <w:szCs w:val="24"/>
        </w:rPr>
        <w:t xml:space="preserve">:  </w:t>
      </w:r>
      <w:bookmarkStart w:id="1" w:name="BMDocketNumber"/>
      <w:r w:rsidR="00754714" w:rsidRPr="006C3838">
        <w:rPr>
          <w:rFonts w:ascii="Microsoft Sans Serif" w:hAnsi="Microsoft Sans Serif" w:cs="Microsoft Sans Serif"/>
          <w:b/>
          <w:spacing w:val="-3"/>
          <w:szCs w:val="24"/>
        </w:rPr>
        <w:t>C-2011-2245312</w:t>
      </w:r>
      <w:bookmarkEnd w:id="1"/>
    </w:p>
    <w:p w:rsidR="001532F0" w:rsidRPr="00CB57B2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532F0" w:rsidRDefault="00310D4F" w:rsidP="001532F0">
      <w:pPr>
        <w:tabs>
          <w:tab w:val="center" w:pos="4824"/>
        </w:tabs>
        <w:suppressAutoHyphens/>
        <w:jc w:val="both"/>
        <w:rPr>
          <w:rFonts w:ascii="Microsoft Sans Serif"/>
        </w:rPr>
      </w:pPr>
      <w:r>
        <w:rPr>
          <w:rFonts w:ascii="Microsoft Sans Serif"/>
        </w:rPr>
        <w:t>(See Attached List)</w:t>
      </w:r>
    </w:p>
    <w:p w:rsidR="00310D4F" w:rsidRDefault="00310D4F" w:rsidP="001532F0">
      <w:pPr>
        <w:tabs>
          <w:tab w:val="center" w:pos="4824"/>
        </w:tabs>
        <w:suppressAutoHyphens/>
        <w:jc w:val="both"/>
        <w:rPr>
          <w:rFonts w:ascii="Microsoft Sans Serif"/>
        </w:rPr>
      </w:pPr>
    </w:p>
    <w:p w:rsidR="00310D4F" w:rsidRDefault="00310D4F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10D4F" w:rsidRDefault="00303C84" w:rsidP="001532F0">
      <w:pPr>
        <w:tabs>
          <w:tab w:val="center" w:pos="4824"/>
        </w:tabs>
        <w:suppressAutoHyphens/>
        <w:jc w:val="center"/>
        <w:rPr>
          <w:rFonts w:ascii="Microsoft Sans Serif"/>
          <w:b/>
        </w:rPr>
      </w:pPr>
      <w:r w:rsidRPr="00303C84">
        <w:rPr>
          <w:rFonts w:ascii="Microsoft Sans Serif"/>
          <w:b/>
        </w:rPr>
        <w:t>Pennsylvania Pu</w:t>
      </w:r>
      <w:r>
        <w:rPr>
          <w:rFonts w:ascii="Microsoft Sans Serif"/>
          <w:b/>
        </w:rPr>
        <w:t xml:space="preserve">blic Utility Commission Bureau of Transportation &amp; Safety </w:t>
      </w:r>
    </w:p>
    <w:p w:rsidR="00310D4F" w:rsidRDefault="00303C84" w:rsidP="001532F0">
      <w:pPr>
        <w:tabs>
          <w:tab w:val="center" w:pos="4824"/>
        </w:tabs>
        <w:suppressAutoHyphens/>
        <w:jc w:val="center"/>
        <w:rPr>
          <w:rFonts w:ascii="Microsoft Sans Serif"/>
          <w:b/>
        </w:rPr>
      </w:pPr>
      <w:proofErr w:type="gramStart"/>
      <w:r>
        <w:rPr>
          <w:rFonts w:ascii="Microsoft Sans Serif"/>
          <w:b/>
        </w:rPr>
        <w:t>v</w:t>
      </w:r>
      <w:proofErr w:type="gramEnd"/>
      <w:r w:rsidRPr="00303C84">
        <w:rPr>
          <w:rFonts w:ascii="Microsoft Sans Serif"/>
          <w:b/>
        </w:rPr>
        <w:t xml:space="preserve">. </w:t>
      </w:r>
    </w:p>
    <w:p w:rsidR="001532F0" w:rsidRPr="00303C84" w:rsidRDefault="00303C84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303C84">
        <w:rPr>
          <w:rFonts w:ascii="Microsoft Sans Serif"/>
          <w:b/>
        </w:rPr>
        <w:t xml:space="preserve">Blue &amp; White USA, </w:t>
      </w:r>
      <w:proofErr w:type="spellStart"/>
      <w:r w:rsidRPr="00303C84">
        <w:rPr>
          <w:rFonts w:ascii="Microsoft Sans Serif"/>
          <w:b/>
        </w:rPr>
        <w:t>Inc</w:t>
      </w:r>
      <w:proofErr w:type="spellEnd"/>
      <w:r w:rsidRPr="00303C84">
        <w:rPr>
          <w:rFonts w:ascii="Microsoft Sans Serif"/>
          <w:b/>
        </w:rPr>
        <w:t xml:space="preserve"> t/d/b/a Altoona USA &amp; Transfer</w:t>
      </w: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6C3838" w:rsidRDefault="00303C84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bookmarkStart w:id="2" w:name="BMAssignmentType"/>
      <w:r>
        <w:rPr>
          <w:rFonts w:ascii="Microsoft Sans Serif" w:hAnsi="Microsoft Sans Serif" w:cs="Microsoft Sans Serif"/>
          <w:spacing w:val="-3"/>
          <w:szCs w:val="24"/>
        </w:rPr>
        <w:t>Various Violations</w:t>
      </w:r>
    </w:p>
    <w:bookmarkEnd w:id="2"/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D50E7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5E4959" w:rsidRPr="00FD50E7">
        <w:rPr>
          <w:rFonts w:ascii="Microsoft Sans Serif" w:hAnsi="Microsoft Sans Serif" w:cs="Microsoft Sans Serif"/>
          <w:b/>
          <w:szCs w:val="24"/>
        </w:rPr>
        <w:tab/>
      </w:r>
      <w:bookmarkStart w:id="3" w:name="BMHearingType"/>
      <w:r w:rsidR="000E33BC">
        <w:rPr>
          <w:rFonts w:ascii="Microsoft Sans Serif" w:hAnsi="Microsoft Sans Serif" w:cs="Microsoft Sans Serif"/>
          <w:b/>
          <w:szCs w:val="24"/>
        </w:rPr>
        <w:t>Initial Hearing</w:t>
      </w:r>
      <w:bookmarkEnd w:id="3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bookmarkStart w:id="4" w:name="BMHearingDate"/>
      <w:r w:rsidR="000E33BC">
        <w:rPr>
          <w:rFonts w:ascii="Microsoft Sans Serif" w:hAnsi="Microsoft Sans Serif" w:cs="Microsoft Sans Serif"/>
          <w:b/>
          <w:szCs w:val="24"/>
        </w:rPr>
        <w:t>Thursday, September 27, 2012</w:t>
      </w:r>
      <w:bookmarkEnd w:id="4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="00456EB0" w:rsidRPr="00FD50E7">
        <w:rPr>
          <w:rFonts w:ascii="Microsoft Sans Serif" w:hAnsi="Microsoft Sans Serif" w:cs="Microsoft Sans Serif"/>
          <w:szCs w:val="24"/>
        </w:rPr>
        <w:tab/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bookmarkStart w:id="5" w:name="BMHearingTime"/>
      <w:r w:rsidR="000E33BC" w:rsidRPr="006C3838">
        <w:rPr>
          <w:rFonts w:ascii="Microsoft Sans Serif" w:hAnsi="Microsoft Sans Serif" w:cs="Microsoft Sans Serif"/>
          <w:b/>
          <w:szCs w:val="24"/>
        </w:rPr>
        <w:t>1:30 p.m.</w:t>
      </w:r>
      <w:bookmarkEnd w:id="5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6C3838" w:rsidRDefault="001532F0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Location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bookmarkStart w:id="6" w:name="BMLine1"/>
      <w:r w:rsidR="001C75B1" w:rsidRPr="006C3838">
        <w:rPr>
          <w:rFonts w:ascii="Microsoft Sans Serif" w:hAnsi="Microsoft Sans Serif" w:cs="Microsoft Sans Serif"/>
          <w:b/>
          <w:szCs w:val="24"/>
        </w:rPr>
        <w:t>Piatt Place</w:t>
      </w:r>
      <w:bookmarkEnd w:id="6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7" w:name="BMLine2"/>
      <w:r w:rsidR="001C75B1" w:rsidRPr="006C3838">
        <w:rPr>
          <w:rFonts w:ascii="Microsoft Sans Serif" w:hAnsi="Microsoft Sans Serif" w:cs="Microsoft Sans Serif"/>
          <w:b/>
          <w:szCs w:val="24"/>
        </w:rPr>
        <w:t>301 Fifth Avenue</w:t>
      </w:r>
      <w:bookmarkEnd w:id="7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8" w:name="BMLine3"/>
      <w:r w:rsidR="001C75B1" w:rsidRPr="006C3838">
        <w:rPr>
          <w:rFonts w:ascii="Microsoft Sans Serif" w:hAnsi="Microsoft Sans Serif" w:cs="Microsoft Sans Serif"/>
          <w:b/>
          <w:szCs w:val="24"/>
        </w:rPr>
        <w:t>Room 220</w:t>
      </w:r>
      <w:bookmarkEnd w:id="8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9" w:name="BMLine4"/>
      <w:r w:rsidR="001C75B1" w:rsidRPr="006C3838">
        <w:rPr>
          <w:rFonts w:ascii="Microsoft Sans Serif" w:hAnsi="Microsoft Sans Serif" w:cs="Microsoft Sans Serif"/>
          <w:b/>
          <w:szCs w:val="24"/>
        </w:rPr>
        <w:t>Pittsburgh, PA 15222</w:t>
      </w:r>
      <w:bookmarkEnd w:id="9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0" w:name="BMLine5"/>
      <w:bookmarkEnd w:id="10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D50E7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D50E7">
        <w:rPr>
          <w:rFonts w:ascii="Microsoft Sans Serif" w:hAnsi="Microsoft Sans Serif" w:cs="Microsoft Sans Serif"/>
          <w:b w:val="0"/>
          <w:szCs w:val="24"/>
        </w:rPr>
        <w:t>:</w:t>
      </w:r>
      <w:r w:rsidRPr="00FD50E7">
        <w:rPr>
          <w:rFonts w:ascii="Microsoft Sans Serif" w:hAnsi="Microsoft Sans Serif" w:cs="Microsoft Sans Serif"/>
          <w:b w:val="0"/>
          <w:szCs w:val="24"/>
        </w:rPr>
        <w:tab/>
      </w:r>
      <w:r w:rsidRPr="006C3838">
        <w:rPr>
          <w:rFonts w:ascii="Microsoft Sans Serif" w:hAnsi="Microsoft Sans Serif" w:cs="Microsoft Sans Serif"/>
          <w:szCs w:val="24"/>
        </w:rPr>
        <w:t>Administrative Law Judg</w:t>
      </w:r>
      <w:r w:rsidR="00795EA4" w:rsidRPr="006C3838">
        <w:rPr>
          <w:rFonts w:ascii="Microsoft Sans Serif" w:hAnsi="Microsoft Sans Serif" w:cs="Microsoft Sans Serif"/>
          <w:szCs w:val="24"/>
        </w:rPr>
        <w:t>e</w:t>
      </w:r>
      <w:r w:rsidR="00E67B05">
        <w:rPr>
          <w:rFonts w:ascii="Microsoft Sans Serif" w:hAnsi="Microsoft Sans Serif" w:cs="Microsoft Sans Serif"/>
          <w:szCs w:val="24"/>
        </w:rPr>
        <w:t xml:space="preserve"> </w:t>
      </w:r>
      <w:bookmarkStart w:id="11" w:name="BMPresidingOfficer"/>
      <w:r w:rsidR="00E67B05">
        <w:rPr>
          <w:rFonts w:ascii="Microsoft Sans Serif" w:hAnsi="Microsoft Sans Serif" w:cs="Microsoft Sans Serif"/>
          <w:szCs w:val="24"/>
        </w:rPr>
        <w:t>Mary</w:t>
      </w:r>
      <w:r w:rsidR="00303C84">
        <w:rPr>
          <w:rFonts w:ascii="Microsoft Sans Serif" w:hAnsi="Microsoft Sans Serif" w:cs="Microsoft Sans Serif"/>
          <w:szCs w:val="24"/>
        </w:rPr>
        <w:t xml:space="preserve"> D</w:t>
      </w:r>
      <w:r w:rsidR="00E67B05">
        <w:rPr>
          <w:rFonts w:ascii="Microsoft Sans Serif" w:hAnsi="Microsoft Sans Serif" w:cs="Microsoft Sans Serif"/>
          <w:szCs w:val="24"/>
        </w:rPr>
        <w:t xml:space="preserve"> Long</w:t>
      </w:r>
      <w:bookmarkEnd w:id="11"/>
    </w:p>
    <w:p w:rsidR="001532F0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2" w:name="BMALJAddress1"/>
      <w:r w:rsidRPr="006C3838">
        <w:rPr>
          <w:rFonts w:ascii="Microsoft Sans Serif" w:hAnsi="Microsoft Sans Serif" w:cs="Microsoft Sans Serif"/>
          <w:szCs w:val="24"/>
        </w:rPr>
        <w:t>Piatt Place, Suite 220</w:t>
      </w:r>
    </w:p>
    <w:p w:rsidR="00E33FDD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3" w:name="BMALJAddress2"/>
      <w:bookmarkEnd w:id="12"/>
      <w:r w:rsidRPr="006C3838">
        <w:rPr>
          <w:rFonts w:ascii="Microsoft Sans Serif" w:hAnsi="Microsoft Sans Serif" w:cs="Microsoft Sans Serif"/>
          <w:szCs w:val="24"/>
        </w:rPr>
        <w:t>301 5th Avenue</w:t>
      </w:r>
    </w:p>
    <w:p w:rsidR="00E33FDD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4" w:name="BMALJCity"/>
      <w:bookmarkEnd w:id="13"/>
      <w:r w:rsidRPr="006C3838">
        <w:rPr>
          <w:rFonts w:ascii="Microsoft Sans Serif" w:hAnsi="Microsoft Sans Serif" w:cs="Microsoft Sans Serif"/>
          <w:szCs w:val="24"/>
        </w:rPr>
        <w:t>Pittsburgh, PA 15222</w:t>
      </w:r>
      <w:bookmarkEnd w:id="14"/>
      <w:r w:rsidR="00A81027">
        <w:rPr>
          <w:rFonts w:ascii="Microsoft Sans Serif" w:hAnsi="Microsoft Sans Serif" w:cs="Microsoft Sans Serif"/>
          <w:szCs w:val="24"/>
        </w:rPr>
        <w:t xml:space="preserve"> </w:t>
      </w:r>
      <w:r w:rsidR="00795EA4" w:rsidRPr="006C3838">
        <w:rPr>
          <w:rFonts w:ascii="Microsoft Sans Serif" w:hAnsi="Microsoft Sans Serif" w:cs="Microsoft Sans Serif"/>
          <w:szCs w:val="24"/>
        </w:rPr>
        <w:t xml:space="preserve"> </w:t>
      </w:r>
      <w:bookmarkStart w:id="15" w:name="BMALJState"/>
      <w:bookmarkEnd w:id="15"/>
      <w:r w:rsidR="00A81027">
        <w:rPr>
          <w:rFonts w:ascii="Microsoft Sans Serif" w:hAnsi="Microsoft Sans Serif" w:cs="Microsoft Sans Serif"/>
          <w:szCs w:val="24"/>
        </w:rPr>
        <w:t xml:space="preserve"> </w:t>
      </w:r>
      <w:r w:rsidR="00E33FDD" w:rsidRPr="006C3838">
        <w:rPr>
          <w:rFonts w:ascii="Microsoft Sans Serif" w:hAnsi="Microsoft Sans Serif" w:cs="Microsoft Sans Serif"/>
          <w:szCs w:val="24"/>
        </w:rPr>
        <w:t xml:space="preserve"> </w:t>
      </w:r>
      <w:bookmarkStart w:id="16" w:name="BMALJZipCode"/>
      <w:bookmarkEnd w:id="16"/>
    </w:p>
    <w:p w:rsidR="00E33FDD" w:rsidRDefault="00997489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7" w:name="BMPhone"/>
      <w:r>
        <w:rPr>
          <w:rFonts w:ascii="Microsoft Sans Serif" w:hAnsi="Microsoft Sans Serif" w:cs="Microsoft Sans Serif"/>
          <w:szCs w:val="24"/>
        </w:rPr>
        <w:t>Phone:    412-565-3550</w:t>
      </w:r>
      <w:bookmarkEnd w:id="17"/>
    </w:p>
    <w:p w:rsidR="00E33FDD" w:rsidRPr="00FD50E7" w:rsidRDefault="00997489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8" w:name="BMFax"/>
      <w:r>
        <w:rPr>
          <w:rFonts w:ascii="Microsoft Sans Serif" w:hAnsi="Microsoft Sans Serif" w:cs="Microsoft Sans Serif"/>
          <w:szCs w:val="24"/>
        </w:rPr>
        <w:t>Fax:         412-565-5692</w:t>
      </w:r>
      <w:bookmarkEnd w:id="18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FD50E7" w:rsidRDefault="00FD50E7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Cs w:val="24"/>
        </w:rPr>
        <w:sectPr w:rsidR="00FD50E7" w:rsidSect="00FD50E7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i/>
          <w:szCs w:val="24"/>
        </w:rPr>
        <w:lastRenderedPageBreak/>
        <w:tab/>
      </w:r>
      <w:r w:rsidRPr="00FD50E7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D50E7">
        <w:rPr>
          <w:rFonts w:ascii="Microsoft Sans Serif" w:hAnsi="Microsoft Sans Serif" w:cs="Microsoft Sans Serif"/>
          <w:i/>
          <w:szCs w:val="24"/>
        </w:rPr>
        <w:t>:  You may lose the case if you do not come to this hearing and present facts on the issues raised.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D50E7">
        <w:rPr>
          <w:rFonts w:ascii="Microsoft Sans Serif" w:hAnsi="Microsoft Sans Serif" w:cs="Microsoft Sans Serif"/>
          <w:szCs w:val="24"/>
          <w:u w:val="single"/>
        </w:rPr>
        <w:t>2 copies</w:t>
      </w:r>
      <w:r w:rsidRPr="00FD50E7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 xml:space="preserve">Individuals representing themselves do not need to be represented by an attorney.  All others (corporation, partnership, association, trust or governmental agency or subdivision)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be represented by an attorney.  An attorney representing you should file a Notice of Appearance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before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the scheduled hearing date.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at least </w:t>
      </w:r>
      <w:r w:rsidR="00E229DE">
        <w:rPr>
          <w:rFonts w:ascii="Microsoft Sans Serif" w:hAnsi="Microsoft Sans Serif" w:cs="Microsoft Sans Serif"/>
          <w:szCs w:val="24"/>
        </w:rPr>
        <w:t>five (5)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>
        <w:rPr>
          <w:rFonts w:ascii="Microsoft Sans Serif" w:hAnsi="Microsoft Sans Serif" w:cs="Microsoft Sans Serif"/>
          <w:szCs w:val="24"/>
        </w:rPr>
        <w:t>.</w:t>
      </w:r>
    </w:p>
    <w:p w:rsidR="00E229DE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E229DE" w:rsidRPr="00FD50E7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>
        <w:rPr>
          <w:rFonts w:ascii="Microsoft Sans Serif" w:hAnsi="Microsoft Sans Serif" w:cs="Microsoft Sans Serif"/>
          <w:szCs w:val="24"/>
        </w:rPr>
        <w:t xml:space="preserve">scheduling office at the </w:t>
      </w:r>
      <w:r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717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787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1399</w:t>
      </w:r>
    </w:p>
    <w:p w:rsidR="005A1B7B" w:rsidRDefault="001532F0" w:rsidP="005A1B7B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1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800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654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598</w:t>
      </w:r>
      <w:r w:rsidR="004413BE">
        <w:rPr>
          <w:rFonts w:ascii="Microsoft Sans Serif" w:hAnsi="Microsoft Sans Serif" w:cs="Microsoft Sans Serif"/>
          <w:szCs w:val="24"/>
        </w:rPr>
        <w:t>8</w:t>
      </w:r>
    </w:p>
    <w:p w:rsidR="00FD50E7" w:rsidRPr="00303C84" w:rsidRDefault="00FD50E7" w:rsidP="004413BE">
      <w:pPr>
        <w:rPr>
          <w:rFonts w:ascii="Microsoft Sans Serif" w:hAnsi="Microsoft Sans Serif" w:cs="Microsoft Sans Serif"/>
          <w:szCs w:val="24"/>
        </w:rPr>
      </w:pPr>
    </w:p>
    <w:p w:rsidR="00310D4F" w:rsidRDefault="00310D4F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pc:</w:t>
      </w:r>
      <w:r>
        <w:rPr>
          <w:rFonts w:ascii="Microsoft Sans Serif" w:hAnsi="Microsoft Sans Serif" w:cs="Microsoft Sans Serif"/>
          <w:szCs w:val="24"/>
        </w:rPr>
        <w:tab/>
        <w:t>ALJ Long</w:t>
      </w:r>
      <w:bookmarkStart w:id="19" w:name="_GoBack"/>
      <w:bookmarkEnd w:id="19"/>
    </w:p>
    <w:p w:rsidR="00310D4F" w:rsidRDefault="00310D4F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Trish DuBois</w:t>
      </w:r>
    </w:p>
    <w:p w:rsidR="00310D4F" w:rsidRDefault="00310D4F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174D43" w:rsidRPr="00303C84" w:rsidRDefault="00310D4F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  <w:r w:rsidR="00B1121F" w:rsidRPr="00303C84">
        <w:rPr>
          <w:rFonts w:ascii="Microsoft Sans Serif" w:hAnsi="Microsoft Sans Serif" w:cs="Microsoft Sans Serif"/>
          <w:szCs w:val="24"/>
        </w:rPr>
        <w:br w:type="page"/>
      </w:r>
    </w:p>
    <w:p w:rsidR="00303C84" w:rsidRDefault="00303C84" w:rsidP="00303C84">
      <w:pPr>
        <w:contextualSpacing/>
        <w:rPr>
          <w:rFonts w:ascii="Microsoft Sans Serif"/>
          <w:b/>
          <w:u w:val="single"/>
        </w:rPr>
      </w:pPr>
      <w:bookmarkStart w:id="20" w:name="BMLine45"/>
      <w:bookmarkEnd w:id="20"/>
      <w:r>
        <w:rPr>
          <w:rFonts w:ascii="Microsoft Sans Serif"/>
          <w:b/>
          <w:u w:val="single"/>
        </w:rPr>
        <w:lastRenderedPageBreak/>
        <w:t xml:space="preserve">C-2011-2245312 </w:t>
      </w:r>
      <w:r>
        <w:rPr>
          <w:rFonts w:ascii="Microsoft Sans Serif"/>
          <w:b/>
          <w:u w:val="single"/>
        </w:rPr>
        <w:t>–</w:t>
      </w:r>
      <w:r>
        <w:rPr>
          <w:rFonts w:ascii="Microsoft Sans Serif"/>
          <w:b/>
          <w:u w:val="single"/>
        </w:rPr>
        <w:t xml:space="preserve"> PENNSYLVANIA PUBLIC UTILITY COMMISSION BUREAU OF TRANSPORTATION &amp; SAFETY v. BLUE &amp; WHITE USA, INC T/D/B/A ALTOONA USA &amp; TRANSFER</w:t>
      </w:r>
      <w:r>
        <w:rPr>
          <w:rFonts w:ascii="Microsoft Sans Serif"/>
          <w:b/>
          <w:u w:val="single"/>
        </w:rPr>
        <w:cr/>
      </w:r>
      <w:r>
        <w:rPr>
          <w:rFonts w:ascii="Microsoft Sans Serif"/>
          <w:b/>
          <w:u w:val="single"/>
        </w:rPr>
        <w:cr/>
      </w:r>
    </w:p>
    <w:p w:rsidR="00303C84" w:rsidRDefault="00303C84" w:rsidP="00303C84">
      <w:pPr>
        <w:contextualSpacing/>
        <w:rPr>
          <w:rFonts w:ascii="Microsoft Sans Serif"/>
          <w:b/>
          <w:u w:val="single"/>
        </w:rPr>
      </w:pPr>
    </w:p>
    <w:p w:rsidR="00303C84" w:rsidRDefault="00303C84" w:rsidP="00303C84">
      <w:pPr>
        <w:contextualSpacing/>
        <w:rPr>
          <w:rFonts w:ascii="Microsoft Sans Serif"/>
        </w:rPr>
      </w:pPr>
      <w:r>
        <w:rPr>
          <w:rFonts w:ascii="Microsoft Sans Serif"/>
        </w:rPr>
        <w:t>BLUE &amp; WHITE USA INC</w:t>
      </w:r>
      <w:r>
        <w:rPr>
          <w:rFonts w:ascii="Microsoft Sans Serif"/>
        </w:rPr>
        <w:cr/>
        <w:t>T/D/B/A ALTOONA USA &amp; TRANSFER</w:t>
      </w:r>
      <w:r>
        <w:rPr>
          <w:rFonts w:ascii="Microsoft Sans Serif"/>
        </w:rPr>
        <w:cr/>
        <w:t>1024 CHESTNUT AVENUE</w:t>
      </w:r>
      <w:r>
        <w:rPr>
          <w:rFonts w:ascii="Microsoft Sans Serif"/>
        </w:rPr>
        <w:cr/>
        <w:t>ALTOONA PA  16601</w:t>
      </w:r>
      <w:r>
        <w:rPr>
          <w:rFonts w:ascii="Microsoft Sans Serif"/>
        </w:rPr>
        <w:cr/>
      </w:r>
      <w:r>
        <w:rPr>
          <w:rFonts w:ascii="Microsoft Sans Serif"/>
        </w:rPr>
        <w:cr/>
      </w:r>
    </w:p>
    <w:p w:rsidR="00303C84" w:rsidRPr="00E90FCA" w:rsidRDefault="00303C84" w:rsidP="00303C84">
      <w:pPr>
        <w:contextualSpacing/>
        <w:rPr>
          <w:b/>
          <w:u w:val="single"/>
        </w:rPr>
      </w:pPr>
      <w:r>
        <w:rPr>
          <w:rFonts w:ascii="Microsoft Sans Serif"/>
        </w:rPr>
        <w:t>HEIDI WUSHINSKE ESQUIRE</w:t>
      </w:r>
      <w:r>
        <w:rPr>
          <w:rFonts w:ascii="Microsoft Sans Serif"/>
        </w:rPr>
        <w:cr/>
        <w:t>PA PUC BUREAU OF INVESTIGATION AND ENFORCEMENT</w:t>
      </w:r>
      <w:r>
        <w:rPr>
          <w:rFonts w:ascii="Microsoft Sans Serif"/>
        </w:rPr>
        <w:cr/>
        <w:t>400 NORTH STREET</w:t>
      </w:r>
      <w:r>
        <w:rPr>
          <w:rFonts w:ascii="Microsoft Sans Serif"/>
        </w:rPr>
        <w:cr/>
        <w:t>PO BOX 3265</w:t>
      </w:r>
      <w:r>
        <w:rPr>
          <w:rFonts w:ascii="Microsoft Sans Serif"/>
        </w:rPr>
        <w:cr/>
        <w:t>HARRISBURG PA  17105-3265</w:t>
      </w:r>
      <w:r>
        <w:rPr>
          <w:rFonts w:ascii="Microsoft Sans Serif"/>
        </w:rPr>
        <w:cr/>
      </w:r>
      <w:r w:rsidRPr="00E90FCA">
        <w:rPr>
          <w:rFonts w:ascii="Microsoft Sans Serif"/>
          <w:b/>
        </w:rPr>
        <w:t>717.214.9594</w:t>
      </w:r>
      <w:r w:rsidRPr="00E90FCA">
        <w:rPr>
          <w:rFonts w:ascii="Microsoft Sans Serif"/>
          <w:b/>
        </w:rPr>
        <w:cr/>
      </w:r>
      <w:proofErr w:type="gramStart"/>
      <w:r w:rsidRPr="00E90FCA">
        <w:rPr>
          <w:rFonts w:ascii="Microsoft Sans Serif"/>
          <w:b/>
          <w:u w:val="single"/>
        </w:rPr>
        <w:t>e-serve</w:t>
      </w:r>
      <w:proofErr w:type="gramEnd"/>
    </w:p>
    <w:p w:rsidR="00303C84" w:rsidRDefault="00303C84" w:rsidP="00303C84">
      <w:pPr>
        <w:contextualSpacing/>
      </w:pPr>
    </w:p>
    <w:p w:rsidR="00303C84" w:rsidRDefault="00303C84" w:rsidP="00303C84">
      <w:pPr>
        <w:contextualSpacing/>
      </w:pPr>
    </w:p>
    <w:p w:rsidR="00883D7D" w:rsidRPr="00AB6322" w:rsidRDefault="00B1121F" w:rsidP="00303C84">
      <w:pPr>
        <w:spacing w:after="120"/>
        <w:rPr>
          <w:rFonts w:ascii="Microsoft Sans Serif" w:hAnsi="Microsoft Sans Serif" w:cs="Microsoft Sans Serif"/>
          <w:szCs w:val="24"/>
        </w:rPr>
      </w:pPr>
    </w:p>
    <w:sectPr w:rsidR="00883D7D" w:rsidRPr="00AB6322" w:rsidSect="00FD50E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1F" w:rsidRDefault="00B1121F">
      <w:r>
        <w:separator/>
      </w:r>
    </w:p>
  </w:endnote>
  <w:endnote w:type="continuationSeparator" w:id="0">
    <w:p w:rsidR="00B1121F" w:rsidRDefault="00B1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E574A" w:rsidRDefault="00D257A9" w:rsidP="00AE574A">
    <w:pPr>
      <w:rPr>
        <w:rFonts w:ascii="Arial monospaced for SAP" w:hAnsi="Arial monospaced for SAP"/>
        <w:sz w:val="16"/>
        <w:szCs w:val="16"/>
      </w:rPr>
    </w:pPr>
    <w:r>
      <w:rPr>
        <w:rFonts w:ascii="Arial monospaced for SAP" w:hAnsi="Arial monospaced for SAP"/>
        <w:sz w:val="16"/>
        <w:szCs w:val="16"/>
      </w:rPr>
      <w:t>#387273 rev 01 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1F" w:rsidRDefault="00B1121F">
      <w:r>
        <w:separator/>
      </w:r>
    </w:p>
  </w:footnote>
  <w:footnote w:type="continuationSeparator" w:id="0">
    <w:p w:rsidR="00B1121F" w:rsidRDefault="00B1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DC9"/>
    <w:rsid w:val="000400C8"/>
    <w:rsid w:val="00045015"/>
    <w:rsid w:val="00061109"/>
    <w:rsid w:val="00090F0A"/>
    <w:rsid w:val="000E33BC"/>
    <w:rsid w:val="00140CD9"/>
    <w:rsid w:val="001532F0"/>
    <w:rsid w:val="001711B3"/>
    <w:rsid w:val="001C15B8"/>
    <w:rsid w:val="001C75B1"/>
    <w:rsid w:val="001D485F"/>
    <w:rsid w:val="001F68F9"/>
    <w:rsid w:val="002547D0"/>
    <w:rsid w:val="002568E5"/>
    <w:rsid w:val="00294F19"/>
    <w:rsid w:val="002A594E"/>
    <w:rsid w:val="002C56E8"/>
    <w:rsid w:val="00303C84"/>
    <w:rsid w:val="00310D4F"/>
    <w:rsid w:val="0031497D"/>
    <w:rsid w:val="003335B4"/>
    <w:rsid w:val="0033443E"/>
    <w:rsid w:val="00354499"/>
    <w:rsid w:val="003816A5"/>
    <w:rsid w:val="003B3BE0"/>
    <w:rsid w:val="003F0EEE"/>
    <w:rsid w:val="003F3CE0"/>
    <w:rsid w:val="00424567"/>
    <w:rsid w:val="004275E6"/>
    <w:rsid w:val="004413BE"/>
    <w:rsid w:val="00456EB0"/>
    <w:rsid w:val="00466D15"/>
    <w:rsid w:val="00471F7A"/>
    <w:rsid w:val="00473A86"/>
    <w:rsid w:val="00487CFB"/>
    <w:rsid w:val="004A0088"/>
    <w:rsid w:val="004B7E55"/>
    <w:rsid w:val="004C1955"/>
    <w:rsid w:val="004E5259"/>
    <w:rsid w:val="004F3096"/>
    <w:rsid w:val="004F722F"/>
    <w:rsid w:val="0050076F"/>
    <w:rsid w:val="00504F92"/>
    <w:rsid w:val="00513A55"/>
    <w:rsid w:val="00517C6A"/>
    <w:rsid w:val="00540E76"/>
    <w:rsid w:val="005666AB"/>
    <w:rsid w:val="00596F31"/>
    <w:rsid w:val="005A05E7"/>
    <w:rsid w:val="005A1B7B"/>
    <w:rsid w:val="005C4568"/>
    <w:rsid w:val="005D4245"/>
    <w:rsid w:val="005E4959"/>
    <w:rsid w:val="005E6D7D"/>
    <w:rsid w:val="00632F1C"/>
    <w:rsid w:val="00656628"/>
    <w:rsid w:val="00660ED5"/>
    <w:rsid w:val="006868F8"/>
    <w:rsid w:val="00693AA5"/>
    <w:rsid w:val="006B4F93"/>
    <w:rsid w:val="006C3838"/>
    <w:rsid w:val="006F2641"/>
    <w:rsid w:val="007323EA"/>
    <w:rsid w:val="00754714"/>
    <w:rsid w:val="00795EA4"/>
    <w:rsid w:val="007C0767"/>
    <w:rsid w:val="007C0F45"/>
    <w:rsid w:val="007E7FD2"/>
    <w:rsid w:val="007F557C"/>
    <w:rsid w:val="00801019"/>
    <w:rsid w:val="00810D66"/>
    <w:rsid w:val="00835E88"/>
    <w:rsid w:val="00891650"/>
    <w:rsid w:val="008A02DC"/>
    <w:rsid w:val="008A60D9"/>
    <w:rsid w:val="008B646E"/>
    <w:rsid w:val="008E75EB"/>
    <w:rsid w:val="008F6E4F"/>
    <w:rsid w:val="00936F49"/>
    <w:rsid w:val="00963B3B"/>
    <w:rsid w:val="0098638C"/>
    <w:rsid w:val="00997489"/>
    <w:rsid w:val="009A3DC9"/>
    <w:rsid w:val="009B17CA"/>
    <w:rsid w:val="009D0AB4"/>
    <w:rsid w:val="009D5CF5"/>
    <w:rsid w:val="00A0276E"/>
    <w:rsid w:val="00A035E3"/>
    <w:rsid w:val="00A163C7"/>
    <w:rsid w:val="00A27C16"/>
    <w:rsid w:val="00A35D97"/>
    <w:rsid w:val="00A61D7F"/>
    <w:rsid w:val="00A64A62"/>
    <w:rsid w:val="00A81027"/>
    <w:rsid w:val="00A93228"/>
    <w:rsid w:val="00A9379A"/>
    <w:rsid w:val="00AE574A"/>
    <w:rsid w:val="00AF154A"/>
    <w:rsid w:val="00AF3573"/>
    <w:rsid w:val="00B07EB0"/>
    <w:rsid w:val="00B1121F"/>
    <w:rsid w:val="00BB3E4E"/>
    <w:rsid w:val="00BB5E72"/>
    <w:rsid w:val="00BE1ABB"/>
    <w:rsid w:val="00BE429E"/>
    <w:rsid w:val="00C02904"/>
    <w:rsid w:val="00C10843"/>
    <w:rsid w:val="00C22544"/>
    <w:rsid w:val="00C32CD8"/>
    <w:rsid w:val="00C4205E"/>
    <w:rsid w:val="00C552E6"/>
    <w:rsid w:val="00C8790D"/>
    <w:rsid w:val="00C945A9"/>
    <w:rsid w:val="00C95A73"/>
    <w:rsid w:val="00CA4740"/>
    <w:rsid w:val="00CB57B2"/>
    <w:rsid w:val="00CD76D5"/>
    <w:rsid w:val="00CF576D"/>
    <w:rsid w:val="00D01C1F"/>
    <w:rsid w:val="00D06B07"/>
    <w:rsid w:val="00D1013A"/>
    <w:rsid w:val="00D257A9"/>
    <w:rsid w:val="00D61F25"/>
    <w:rsid w:val="00D64317"/>
    <w:rsid w:val="00D80E8C"/>
    <w:rsid w:val="00DB09CA"/>
    <w:rsid w:val="00DE601A"/>
    <w:rsid w:val="00DF78C5"/>
    <w:rsid w:val="00E229DE"/>
    <w:rsid w:val="00E33FDD"/>
    <w:rsid w:val="00E44E7A"/>
    <w:rsid w:val="00E67B05"/>
    <w:rsid w:val="00E819C3"/>
    <w:rsid w:val="00EB354F"/>
    <w:rsid w:val="00EB411F"/>
    <w:rsid w:val="00EC0285"/>
    <w:rsid w:val="00EF5E03"/>
    <w:rsid w:val="00EF6AC3"/>
    <w:rsid w:val="00F03EB5"/>
    <w:rsid w:val="00F30C90"/>
    <w:rsid w:val="00F52FAF"/>
    <w:rsid w:val="00FB1C09"/>
    <w:rsid w:val="00FD2B7D"/>
    <w:rsid w:val="00FD50E7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5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9165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91650"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1B7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1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D283-9C57-43B7-B22B-687EE9C8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subject/>
  <dc:creator>REITENBACH</dc:creator>
  <cp:keywords/>
  <cp:lastModifiedBy>Patricia DuBois</cp:lastModifiedBy>
  <cp:revision>36</cp:revision>
  <cp:lastPrinted>2012-08-16T19:53:00Z</cp:lastPrinted>
  <dcterms:created xsi:type="dcterms:W3CDTF">2010-08-03T19:35:00Z</dcterms:created>
  <dcterms:modified xsi:type="dcterms:W3CDTF">2012-08-16T19:56:00Z</dcterms:modified>
</cp:coreProperties>
</file>