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71019C">
        <w:rPr>
          <w:rFonts w:ascii="Times New Roman" w:hAnsi="Times New Roman" w:cs="Times New Roman"/>
          <w:sz w:val="24"/>
          <w:szCs w:val="24"/>
        </w:rPr>
        <w:t>September 27, 2012</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r w:rsidR="00F55C90">
        <w:rPr>
          <w:rFonts w:ascii="Times New Roman" w:hAnsi="Times New Roman" w:cs="Times New Roman"/>
          <w:sz w:val="24"/>
          <w:szCs w:val="24"/>
        </w:rPr>
        <w:t>, Joint Statement</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James H. </w:t>
      </w:r>
      <w:proofErr w:type="spellStart"/>
      <w:r w:rsidRPr="008648D8">
        <w:rPr>
          <w:rFonts w:ascii="Times New Roman" w:hAnsi="Times New Roman" w:cs="Times New Roman"/>
          <w:sz w:val="24"/>
          <w:szCs w:val="24"/>
        </w:rPr>
        <w:t>Cawley</w:t>
      </w:r>
      <w:proofErr w:type="spellEnd"/>
      <w:r w:rsidR="00F55C90">
        <w:rPr>
          <w:rFonts w:ascii="Times New Roman" w:hAnsi="Times New Roman" w:cs="Times New Roman"/>
          <w:sz w:val="24"/>
          <w:szCs w:val="24"/>
        </w:rPr>
        <w:t>, Joint Statement</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Pr="00B14864" w:rsidRDefault="00627D7D" w:rsidP="00B14864">
      <w:pPr>
        <w:rPr>
          <w:rFonts w:ascii="Times New Roman" w:hAnsi="Times New Roman" w:cs="Times New Roman"/>
          <w:sz w:val="24"/>
          <w:szCs w:val="24"/>
        </w:rPr>
      </w:pP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8B0CAA" w:rsidRPr="008B0CAA" w:rsidRDefault="008B0CAA" w:rsidP="008B0CAA">
      <w:pPr>
        <w:autoSpaceDE w:val="0"/>
        <w:autoSpaceDN w:val="0"/>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Pennsylvania Public Utility Commission</w:t>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w:t>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R-2012-2302220</w:t>
      </w:r>
    </w:p>
    <w:p w:rsidR="008B0CAA" w:rsidRPr="008B0CAA" w:rsidRDefault="008B0CAA" w:rsidP="008B0CAA">
      <w:pPr>
        <w:autoSpaceDE w:val="0"/>
        <w:autoSpaceDN w:val="0"/>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Office of Consumer Advocate</w:t>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w:t>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C-2012-2304841</w:t>
      </w:r>
    </w:p>
    <w:p w:rsidR="008B0CAA" w:rsidRPr="008B0CAA" w:rsidRDefault="008B0CAA" w:rsidP="008B0CAA">
      <w:pPr>
        <w:autoSpaceDE w:val="0"/>
        <w:autoSpaceDN w:val="0"/>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Office of Small Business Advocate</w:t>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w:t>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C-2012-2305769</w:t>
      </w:r>
    </w:p>
    <w:p w:rsidR="008B0CAA" w:rsidRPr="008B0CAA" w:rsidRDefault="008B0CAA" w:rsidP="008B0CAA">
      <w:pPr>
        <w:autoSpaceDE w:val="0"/>
        <w:autoSpaceDN w:val="0"/>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w:t>
      </w:r>
    </w:p>
    <w:p w:rsidR="008B0CAA" w:rsidRPr="008B0CAA" w:rsidRDefault="008B0CAA" w:rsidP="008B0CAA">
      <w:pPr>
        <w:autoSpaceDE w:val="0"/>
        <w:autoSpaceDN w:val="0"/>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v.</w:t>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w:t>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p>
    <w:p w:rsidR="008B0CAA" w:rsidRPr="008B0CAA" w:rsidRDefault="008B0CAA" w:rsidP="008B0CAA">
      <w:pPr>
        <w:autoSpaceDE w:val="0"/>
        <w:autoSpaceDN w:val="0"/>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w:t>
      </w:r>
    </w:p>
    <w:p w:rsidR="008B0CAA" w:rsidRPr="008B0CAA" w:rsidRDefault="008B0CAA" w:rsidP="008B0CAA">
      <w:pPr>
        <w:autoSpaceDE w:val="0"/>
        <w:autoSpaceDN w:val="0"/>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UGI Utilities, Inc. – Gas Division 1307(f)</w:t>
      </w: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w:t>
      </w:r>
    </w:p>
    <w:p w:rsidR="00627D7D" w:rsidRDefault="00627D7D" w:rsidP="00627D7D">
      <w:pPr>
        <w:rPr>
          <w:rFonts w:ascii="Times New Roman" w:hAnsi="Times New Roman" w:cs="Times New Roman"/>
          <w:sz w:val="24"/>
          <w:szCs w:val="24"/>
        </w:rPr>
      </w:pPr>
    </w:p>
    <w:p w:rsidR="0071019C" w:rsidRDefault="0071019C" w:rsidP="00627D7D">
      <w:pPr>
        <w:rPr>
          <w:rFonts w:ascii="Times New Roman" w:hAnsi="Times New Roman" w:cs="Times New Roman"/>
          <w:sz w:val="24"/>
          <w:szCs w:val="24"/>
        </w:rPr>
      </w:pPr>
    </w:p>
    <w:p w:rsidR="001836F4" w:rsidRDefault="001836F4"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836F4" w:rsidRDefault="001836F4"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71019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71019C">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r w:rsidR="009C524C">
        <w:rPr>
          <w:rFonts w:ascii="Times New Roman" w:hAnsi="Times New Roman" w:cs="Times New Roman"/>
          <w:sz w:val="24"/>
          <w:szCs w:val="24"/>
        </w:rPr>
        <w:t>Kandace F. Melillo</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71019C">
        <w:rPr>
          <w:rFonts w:ascii="Times New Roman" w:hAnsi="Times New Roman" w:cs="Times New Roman"/>
          <w:sz w:val="24"/>
          <w:szCs w:val="24"/>
        </w:rPr>
        <w:t>Au</w:t>
      </w:r>
      <w:r w:rsidR="009C524C">
        <w:rPr>
          <w:rFonts w:ascii="Times New Roman" w:hAnsi="Times New Roman" w:cs="Times New Roman"/>
          <w:sz w:val="24"/>
          <w:szCs w:val="24"/>
        </w:rPr>
        <w:t xml:space="preserve">gust </w:t>
      </w:r>
      <w:r w:rsidR="008B0CAA">
        <w:rPr>
          <w:rFonts w:ascii="Times New Roman" w:hAnsi="Times New Roman" w:cs="Times New Roman"/>
          <w:sz w:val="24"/>
          <w:szCs w:val="24"/>
        </w:rPr>
        <w:t>21</w:t>
      </w:r>
      <w:r w:rsidR="0071019C">
        <w:rPr>
          <w:rFonts w:ascii="Times New Roman" w:hAnsi="Times New Roman" w:cs="Times New Roman"/>
          <w:sz w:val="24"/>
          <w:szCs w:val="24"/>
        </w:rPr>
        <w:t>, 2012</w:t>
      </w:r>
      <w:r>
        <w:rPr>
          <w:rFonts w:ascii="Times New Roman" w:hAnsi="Times New Roman" w:cs="Times New Roman"/>
          <w:sz w:val="24"/>
          <w:szCs w:val="24"/>
        </w:rPr>
        <w:t>;</w:t>
      </w:r>
    </w:p>
    <w:p w:rsidR="009C524C" w:rsidRDefault="009C524C" w:rsidP="0077422E">
      <w:pPr>
        <w:rPr>
          <w:rFonts w:ascii="Times New Roman" w:hAnsi="Times New Roman" w:cs="Times New Roman"/>
          <w:sz w:val="24"/>
          <w:szCs w:val="24"/>
        </w:rPr>
      </w:pPr>
    </w:p>
    <w:p w:rsidR="0077422E" w:rsidRPr="0077422E" w:rsidRDefault="0077422E" w:rsidP="0077422E">
      <w:pPr>
        <w:rPr>
          <w:rFonts w:ascii="Times New Roman" w:eastAsia="Times New Roman" w:hAnsi="Times New Roman" w:cs="Times New Roman"/>
          <w:sz w:val="24"/>
          <w:szCs w:val="20"/>
        </w:rPr>
      </w:pPr>
      <w:r>
        <w:rPr>
          <w:rFonts w:ascii="Times New Roman" w:hAnsi="Times New Roman" w:cs="Times New Roman"/>
          <w:sz w:val="24"/>
          <w:szCs w:val="24"/>
        </w:rPr>
        <w:tab/>
      </w:r>
      <w:r w:rsidR="001836F4">
        <w:rPr>
          <w:rFonts w:ascii="Times New Roman" w:hAnsi="Times New Roman" w:cs="Times New Roman"/>
          <w:sz w:val="24"/>
          <w:szCs w:val="24"/>
        </w:rPr>
        <w:tab/>
      </w:r>
      <w:r w:rsidRPr="0077422E">
        <w:rPr>
          <w:rFonts w:ascii="Times New Roman" w:eastAsia="Times New Roman" w:hAnsi="Times New Roman" w:cs="Times New Roman"/>
          <w:sz w:val="24"/>
          <w:szCs w:val="20"/>
        </w:rPr>
        <w:t>THEREFORE,</w:t>
      </w:r>
    </w:p>
    <w:p w:rsidR="0077422E" w:rsidRPr="0077422E" w:rsidRDefault="0077422E" w:rsidP="0077422E">
      <w:pPr>
        <w:spacing w:line="360" w:lineRule="auto"/>
        <w:rPr>
          <w:rFonts w:ascii="Times New Roman" w:eastAsia="Times New Roman" w:hAnsi="Times New Roman" w:cs="Times New Roman"/>
          <w:sz w:val="24"/>
          <w:szCs w:val="20"/>
        </w:rPr>
      </w:pPr>
    </w:p>
    <w:p w:rsidR="0077422E" w:rsidRPr="0077422E" w:rsidRDefault="0077422E" w:rsidP="0077422E">
      <w:pPr>
        <w:spacing w:line="360" w:lineRule="auto"/>
        <w:rPr>
          <w:rFonts w:ascii="Times New Roman" w:eastAsia="Times New Roman" w:hAnsi="Times New Roman" w:cs="Times New Roman"/>
          <w:sz w:val="24"/>
          <w:szCs w:val="20"/>
        </w:rPr>
      </w:pPr>
      <w:r w:rsidRPr="0077422E">
        <w:rPr>
          <w:rFonts w:ascii="Times New Roman" w:eastAsia="Times New Roman" w:hAnsi="Times New Roman" w:cs="Times New Roman"/>
          <w:sz w:val="24"/>
          <w:szCs w:val="20"/>
        </w:rPr>
        <w:tab/>
      </w:r>
      <w:r w:rsidRPr="0077422E">
        <w:rPr>
          <w:rFonts w:ascii="Times New Roman" w:eastAsia="Times New Roman" w:hAnsi="Times New Roman" w:cs="Times New Roman"/>
          <w:sz w:val="24"/>
          <w:szCs w:val="20"/>
        </w:rPr>
        <w:tab/>
        <w:t xml:space="preserve">IT IS </w:t>
      </w:r>
      <w:r>
        <w:rPr>
          <w:rFonts w:ascii="Times New Roman" w:eastAsia="Times New Roman" w:hAnsi="Times New Roman" w:cs="Times New Roman"/>
          <w:sz w:val="24"/>
          <w:szCs w:val="20"/>
        </w:rPr>
        <w:t>ORDER</w:t>
      </w:r>
      <w:r w:rsidRPr="0077422E">
        <w:rPr>
          <w:rFonts w:ascii="Times New Roman" w:eastAsia="Times New Roman" w:hAnsi="Times New Roman" w:cs="Times New Roman"/>
          <w:sz w:val="24"/>
          <w:szCs w:val="20"/>
        </w:rPr>
        <w:t>ED:</w:t>
      </w:r>
    </w:p>
    <w:p w:rsidR="0077422E" w:rsidRPr="0077422E" w:rsidRDefault="0077422E" w:rsidP="0077422E">
      <w:pPr>
        <w:spacing w:line="360" w:lineRule="auto"/>
        <w:rPr>
          <w:rFonts w:ascii="Times New Roman" w:eastAsia="Times New Roman" w:hAnsi="Times New Roman" w:cs="Times New Roman"/>
          <w:sz w:val="24"/>
          <w:szCs w:val="20"/>
        </w:rPr>
      </w:pPr>
    </w:p>
    <w:p w:rsidR="008B0CAA" w:rsidRPr="008B0CAA" w:rsidRDefault="008B0CAA" w:rsidP="008B0CAA">
      <w:pPr>
        <w:autoSpaceDE w:val="0"/>
        <w:autoSpaceDN w:val="0"/>
        <w:spacing w:line="360" w:lineRule="auto"/>
        <w:ind w:firstLine="1440"/>
        <w:jc w:val="both"/>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1.</w:t>
      </w:r>
      <w:r w:rsidRPr="008B0CAA">
        <w:rPr>
          <w:rFonts w:ascii="Times New Roman" w:eastAsia="Times New Roman" w:hAnsi="Times New Roman" w:cs="Times New Roman"/>
          <w:sz w:val="24"/>
          <w:szCs w:val="24"/>
        </w:rPr>
        <w:tab/>
        <w:t>That the Stipulation In Settlement Of Section 1307(f) Rate Investigation submitted by UGI Utilities, Inc. – Gas Division, the Bureau of Investigation and Enforcement, and the Office of Consumer Advocate at Docket No. R-2012-2302220, on August 13, 2012, and which has not been opposed by any other party, is hereby approved.</w:t>
      </w:r>
    </w:p>
    <w:p w:rsidR="00B51B3D" w:rsidRDefault="00B51B3D" w:rsidP="008B0CAA">
      <w:pPr>
        <w:autoSpaceDE w:val="0"/>
        <w:autoSpaceDN w:val="0"/>
        <w:spacing w:line="360" w:lineRule="auto"/>
        <w:jc w:val="both"/>
        <w:rPr>
          <w:rFonts w:ascii="Times New Roman" w:eastAsia="Times New Roman" w:hAnsi="Times New Roman" w:cs="Times New Roman"/>
          <w:sz w:val="24"/>
          <w:szCs w:val="24"/>
        </w:rPr>
        <w:sectPr w:rsidR="00B51B3D" w:rsidSect="009D5E8B">
          <w:footerReference w:type="default" r:id="rId9"/>
          <w:pgSz w:w="12240" w:h="15840" w:code="1"/>
          <w:pgMar w:top="1152" w:right="1440" w:bottom="1152" w:left="1440" w:header="720" w:footer="432" w:gutter="0"/>
          <w:cols w:space="720"/>
          <w:docGrid w:linePitch="360"/>
        </w:sectPr>
      </w:pPr>
    </w:p>
    <w:p w:rsidR="008B0CAA" w:rsidRPr="008B0CAA" w:rsidRDefault="008B0CAA" w:rsidP="008B0CAA">
      <w:pPr>
        <w:autoSpaceDE w:val="0"/>
        <w:autoSpaceDN w:val="0"/>
        <w:spacing w:line="360" w:lineRule="auto"/>
        <w:jc w:val="both"/>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lastRenderedPageBreak/>
        <w:tab/>
      </w:r>
      <w:r w:rsidRPr="008B0CAA">
        <w:rPr>
          <w:rFonts w:ascii="Times New Roman" w:eastAsia="Times New Roman" w:hAnsi="Times New Roman" w:cs="Times New Roman"/>
          <w:sz w:val="24"/>
          <w:szCs w:val="24"/>
        </w:rPr>
        <w:tab/>
        <w:t>2.</w:t>
      </w:r>
      <w:r w:rsidRPr="008B0CAA">
        <w:rPr>
          <w:rFonts w:ascii="Times New Roman" w:eastAsia="Times New Roman" w:hAnsi="Times New Roman" w:cs="Times New Roman"/>
          <w:sz w:val="24"/>
          <w:szCs w:val="24"/>
        </w:rPr>
        <w:tab/>
        <w:t>That UGI Utilities, Inc. – Gas Division may file a tariff supplement, on one day’s notice to the Commission, containing changes in rates to provide for the recovery of its costs of purchased gas, consistent with the terms and conditions of the Stipulation In Settlement Of Section 1307(f) Rate Investigation.</w:t>
      </w:r>
    </w:p>
    <w:p w:rsidR="008B0CAA" w:rsidRPr="008B0CAA" w:rsidRDefault="008B0CAA" w:rsidP="008B0CAA">
      <w:pPr>
        <w:autoSpaceDE w:val="0"/>
        <w:autoSpaceDN w:val="0"/>
        <w:spacing w:line="360" w:lineRule="auto"/>
        <w:jc w:val="both"/>
        <w:rPr>
          <w:rFonts w:ascii="Times New Roman" w:eastAsia="Times New Roman" w:hAnsi="Times New Roman" w:cs="Times New Roman"/>
          <w:sz w:val="24"/>
          <w:szCs w:val="24"/>
        </w:rPr>
      </w:pPr>
    </w:p>
    <w:p w:rsidR="008B0CAA" w:rsidRPr="008B0CAA" w:rsidRDefault="008B0CAA" w:rsidP="008B0CAA">
      <w:pPr>
        <w:autoSpaceDE w:val="0"/>
        <w:autoSpaceDN w:val="0"/>
        <w:spacing w:line="360" w:lineRule="auto"/>
        <w:jc w:val="both"/>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3.</w:t>
      </w:r>
      <w:r w:rsidRPr="008B0CAA">
        <w:rPr>
          <w:rFonts w:ascii="Times New Roman" w:eastAsia="Times New Roman" w:hAnsi="Times New Roman" w:cs="Times New Roman"/>
          <w:sz w:val="24"/>
          <w:szCs w:val="24"/>
        </w:rPr>
        <w:tab/>
        <w:t>That UGI Utilities, Inc. – Gas Division, the Bureau of Investigation and Enforcement, and the Office of Consumer Advocate shall comply with the terms and conditions of the Stipulation In Settlement Of Section 1307(f) Rate Investigation submitted in this proceeding, to the extent applicable, as though each term and condition stated therein had been the subject of an individual ordering paragraph.</w:t>
      </w:r>
    </w:p>
    <w:p w:rsidR="008B0CAA" w:rsidRPr="008B0CAA" w:rsidRDefault="008B0CAA" w:rsidP="008B0CAA">
      <w:pPr>
        <w:autoSpaceDE w:val="0"/>
        <w:autoSpaceDN w:val="0"/>
        <w:spacing w:line="360" w:lineRule="auto"/>
        <w:jc w:val="both"/>
        <w:rPr>
          <w:rFonts w:ascii="Times New Roman" w:eastAsia="Times New Roman" w:hAnsi="Times New Roman" w:cs="Times New Roman"/>
          <w:sz w:val="24"/>
          <w:szCs w:val="24"/>
        </w:rPr>
      </w:pPr>
    </w:p>
    <w:p w:rsidR="008B0CAA" w:rsidRPr="008B0CAA" w:rsidRDefault="008B0CAA" w:rsidP="008B0CAA">
      <w:pPr>
        <w:autoSpaceDE w:val="0"/>
        <w:autoSpaceDN w:val="0"/>
        <w:spacing w:line="360" w:lineRule="auto"/>
        <w:jc w:val="both"/>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4.</w:t>
      </w:r>
      <w:r w:rsidRPr="008B0CAA">
        <w:rPr>
          <w:rFonts w:ascii="Times New Roman" w:eastAsia="Times New Roman" w:hAnsi="Times New Roman" w:cs="Times New Roman"/>
          <w:sz w:val="24"/>
          <w:szCs w:val="24"/>
        </w:rPr>
        <w:tab/>
        <w:t>That upon the filing of a tariff supplement by UGI Utilities, Inc. – Gas Division, acceptable to the Commission as conforming with this Order and the Stipulation In Settlement Of Section 1307(f) Rate Investigation, and the Commission’s approval thereof, the purchased gas rates established therein shall become effective for service rendered on and after December 1, 2012.</w:t>
      </w:r>
    </w:p>
    <w:p w:rsidR="008B0CAA" w:rsidRPr="008B0CAA" w:rsidRDefault="008B0CAA" w:rsidP="008B0CAA">
      <w:pPr>
        <w:autoSpaceDE w:val="0"/>
        <w:autoSpaceDN w:val="0"/>
        <w:jc w:val="both"/>
        <w:rPr>
          <w:rFonts w:ascii="Times New Roman" w:eastAsia="Times New Roman" w:hAnsi="Times New Roman" w:cs="Times New Roman"/>
          <w:sz w:val="24"/>
          <w:szCs w:val="24"/>
        </w:rPr>
      </w:pPr>
    </w:p>
    <w:p w:rsidR="008B0CAA" w:rsidRPr="008B0CAA" w:rsidRDefault="008B0CAA" w:rsidP="008B0CAA">
      <w:pPr>
        <w:autoSpaceDE w:val="0"/>
        <w:autoSpaceDN w:val="0"/>
        <w:spacing w:line="360" w:lineRule="auto"/>
        <w:jc w:val="both"/>
        <w:rPr>
          <w:rFonts w:ascii="Times New Roman" w:eastAsia="Times New Roman" w:hAnsi="Times New Roman" w:cs="Times New Roman"/>
          <w:sz w:val="24"/>
          <w:szCs w:val="24"/>
        </w:rPr>
      </w:pPr>
      <w:r w:rsidRPr="008B0CAA">
        <w:rPr>
          <w:rFonts w:ascii="Times New Roman" w:eastAsia="Times New Roman" w:hAnsi="Times New Roman" w:cs="Times New Roman"/>
          <w:sz w:val="24"/>
          <w:szCs w:val="24"/>
        </w:rPr>
        <w:tab/>
      </w:r>
      <w:r w:rsidRPr="008B0CAA">
        <w:rPr>
          <w:rFonts w:ascii="Times New Roman" w:eastAsia="Times New Roman" w:hAnsi="Times New Roman" w:cs="Times New Roman"/>
          <w:sz w:val="24"/>
          <w:szCs w:val="24"/>
        </w:rPr>
        <w:tab/>
        <w:t>5.</w:t>
      </w:r>
      <w:r w:rsidRPr="008B0CAA">
        <w:rPr>
          <w:rFonts w:ascii="Times New Roman" w:eastAsia="Times New Roman" w:hAnsi="Times New Roman" w:cs="Times New Roman"/>
          <w:sz w:val="24"/>
          <w:szCs w:val="24"/>
        </w:rPr>
        <w:tab/>
        <w:t>That upon acceptance and approval by the Commission of the tariff supplement and supporting data filed by UGI Utilities, Inc. – Gas Division as being consistent with this Order and the Stipulation In Settlement Of Section 1307(f) Rate Investigation, the inquiry and investigation at Docket No. R-2012-2302220 shall be terminated and marked closed and the Formal Complaints of the Office of Consumer Advocate and the Office of Small Business Advocate at Docket Nos. C-2012-2304841 and C-2012-2305769, respectively, shall be considered satisfied and marked closed.</w:t>
      </w:r>
    </w:p>
    <w:p w:rsidR="00D87167" w:rsidRPr="0019595A" w:rsidRDefault="00D87167" w:rsidP="009D5E8B">
      <w:pPr>
        <w:rPr>
          <w:rFonts w:ascii="Times New Roman" w:hAnsi="Times New Roman" w:cs="Times New Roman"/>
          <w:sz w:val="24"/>
          <w:szCs w:val="24"/>
        </w:rPr>
      </w:pPr>
    </w:p>
    <w:p w:rsidR="0085118D" w:rsidRDefault="00DB6BB2" w:rsidP="0085118D">
      <w:pPr>
        <w:ind w:left="5040"/>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03F1169C" wp14:editId="52FD11B2">
            <wp:simplePos x="0" y="0"/>
            <wp:positionH relativeFrom="column">
              <wp:posOffset>2717800</wp:posOffset>
            </wp:positionH>
            <wp:positionV relativeFrom="paragraph">
              <wp:posOffset>15875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71019C" w:rsidRDefault="0071019C"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71019C">
        <w:rPr>
          <w:rFonts w:ascii="Times New Roman" w:hAnsi="Times New Roman" w:cs="Times New Roman"/>
          <w:sz w:val="24"/>
          <w:szCs w:val="24"/>
        </w:rPr>
        <w:t>September 27, 2012</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DB6BB2">
        <w:rPr>
          <w:rFonts w:ascii="Times New Roman" w:hAnsi="Times New Roman" w:cs="Times New Roman"/>
          <w:sz w:val="24"/>
          <w:szCs w:val="24"/>
        </w:rPr>
        <w:t>September 27, 2012</w:t>
      </w:r>
      <w:bookmarkStart w:id="0" w:name="_GoBack"/>
      <w:bookmarkEnd w:id="0"/>
    </w:p>
    <w:sectPr w:rsidR="00B12417" w:rsidRPr="001F282F" w:rsidSect="009D5E8B">
      <w:footerReference w:type="default" r:id="rId11"/>
      <w:pgSz w:w="12240" w:h="15840" w:code="1"/>
      <w:pgMar w:top="1152"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971" w:rsidRDefault="008A7971" w:rsidP="0071019C">
      <w:r>
        <w:separator/>
      </w:r>
    </w:p>
  </w:endnote>
  <w:endnote w:type="continuationSeparator" w:id="0">
    <w:p w:rsidR="008A7971" w:rsidRDefault="008A7971" w:rsidP="0071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8B" w:rsidRPr="009D5E8B" w:rsidRDefault="009D5E8B">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B3D" w:rsidRPr="009D5E8B" w:rsidRDefault="00B51B3D">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971" w:rsidRDefault="008A7971" w:rsidP="0071019C">
      <w:r>
        <w:separator/>
      </w:r>
    </w:p>
  </w:footnote>
  <w:footnote w:type="continuationSeparator" w:id="0">
    <w:p w:rsidR="008A7971" w:rsidRDefault="008A7971" w:rsidP="00710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836F4"/>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6161"/>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1052"/>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03C3B"/>
    <w:rsid w:val="007100F3"/>
    <w:rsid w:val="0071019C"/>
    <w:rsid w:val="00714903"/>
    <w:rsid w:val="0071547A"/>
    <w:rsid w:val="00720436"/>
    <w:rsid w:val="00723435"/>
    <w:rsid w:val="007315CA"/>
    <w:rsid w:val="00736B2D"/>
    <w:rsid w:val="00753628"/>
    <w:rsid w:val="00753DB7"/>
    <w:rsid w:val="00756CE9"/>
    <w:rsid w:val="00757D6D"/>
    <w:rsid w:val="00761851"/>
    <w:rsid w:val="007732B7"/>
    <w:rsid w:val="0077422E"/>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A7971"/>
    <w:rsid w:val="008B0CAA"/>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C524C"/>
    <w:rsid w:val="009D072A"/>
    <w:rsid w:val="009D0C9E"/>
    <w:rsid w:val="009D3DE9"/>
    <w:rsid w:val="009D4A6B"/>
    <w:rsid w:val="009D5E8B"/>
    <w:rsid w:val="009D7AC8"/>
    <w:rsid w:val="009F7C61"/>
    <w:rsid w:val="00A14CE9"/>
    <w:rsid w:val="00A202BC"/>
    <w:rsid w:val="00A207EC"/>
    <w:rsid w:val="00A3053A"/>
    <w:rsid w:val="00A30653"/>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51B3D"/>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3F75"/>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391A"/>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B6BB2"/>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0C99"/>
    <w:rsid w:val="00F42C8E"/>
    <w:rsid w:val="00F431AF"/>
    <w:rsid w:val="00F55C90"/>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71019C"/>
    <w:pPr>
      <w:tabs>
        <w:tab w:val="center" w:pos="4680"/>
        <w:tab w:val="right" w:pos="9360"/>
      </w:tabs>
    </w:pPr>
  </w:style>
  <w:style w:type="character" w:customStyle="1" w:styleId="HeaderChar">
    <w:name w:val="Header Char"/>
    <w:basedOn w:val="DefaultParagraphFont"/>
    <w:link w:val="Header"/>
    <w:uiPriority w:val="99"/>
    <w:rsid w:val="0071019C"/>
  </w:style>
  <w:style w:type="paragraph" w:styleId="Footer">
    <w:name w:val="footer"/>
    <w:basedOn w:val="Normal"/>
    <w:link w:val="FooterChar"/>
    <w:uiPriority w:val="99"/>
    <w:unhideWhenUsed/>
    <w:rsid w:val="0071019C"/>
    <w:pPr>
      <w:tabs>
        <w:tab w:val="center" w:pos="4680"/>
        <w:tab w:val="right" w:pos="9360"/>
      </w:tabs>
    </w:pPr>
  </w:style>
  <w:style w:type="character" w:customStyle="1" w:styleId="FooterChar">
    <w:name w:val="Footer Char"/>
    <w:basedOn w:val="DefaultParagraphFont"/>
    <w:link w:val="Footer"/>
    <w:uiPriority w:val="99"/>
    <w:rsid w:val="0071019C"/>
  </w:style>
  <w:style w:type="paragraph" w:styleId="BalloonText">
    <w:name w:val="Balloon Text"/>
    <w:basedOn w:val="Normal"/>
    <w:link w:val="BalloonTextChar"/>
    <w:uiPriority w:val="99"/>
    <w:semiHidden/>
    <w:unhideWhenUsed/>
    <w:rsid w:val="00F431AF"/>
    <w:rPr>
      <w:rFonts w:ascii="Tahoma" w:hAnsi="Tahoma" w:cs="Tahoma"/>
      <w:sz w:val="16"/>
      <w:szCs w:val="16"/>
    </w:rPr>
  </w:style>
  <w:style w:type="character" w:customStyle="1" w:styleId="BalloonTextChar">
    <w:name w:val="Balloon Text Char"/>
    <w:basedOn w:val="DefaultParagraphFont"/>
    <w:link w:val="BalloonText"/>
    <w:uiPriority w:val="99"/>
    <w:semiHidden/>
    <w:rsid w:val="00F43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71019C"/>
    <w:pPr>
      <w:tabs>
        <w:tab w:val="center" w:pos="4680"/>
        <w:tab w:val="right" w:pos="9360"/>
      </w:tabs>
    </w:pPr>
  </w:style>
  <w:style w:type="character" w:customStyle="1" w:styleId="HeaderChar">
    <w:name w:val="Header Char"/>
    <w:basedOn w:val="DefaultParagraphFont"/>
    <w:link w:val="Header"/>
    <w:uiPriority w:val="99"/>
    <w:rsid w:val="0071019C"/>
  </w:style>
  <w:style w:type="paragraph" w:styleId="Footer">
    <w:name w:val="footer"/>
    <w:basedOn w:val="Normal"/>
    <w:link w:val="FooterChar"/>
    <w:uiPriority w:val="99"/>
    <w:unhideWhenUsed/>
    <w:rsid w:val="0071019C"/>
    <w:pPr>
      <w:tabs>
        <w:tab w:val="center" w:pos="4680"/>
        <w:tab w:val="right" w:pos="9360"/>
      </w:tabs>
    </w:pPr>
  </w:style>
  <w:style w:type="character" w:customStyle="1" w:styleId="FooterChar">
    <w:name w:val="Footer Char"/>
    <w:basedOn w:val="DefaultParagraphFont"/>
    <w:link w:val="Footer"/>
    <w:uiPriority w:val="99"/>
    <w:rsid w:val="0071019C"/>
  </w:style>
  <w:style w:type="paragraph" w:styleId="BalloonText">
    <w:name w:val="Balloon Text"/>
    <w:basedOn w:val="Normal"/>
    <w:link w:val="BalloonTextChar"/>
    <w:uiPriority w:val="99"/>
    <w:semiHidden/>
    <w:unhideWhenUsed/>
    <w:rsid w:val="00F431AF"/>
    <w:rPr>
      <w:rFonts w:ascii="Tahoma" w:hAnsi="Tahoma" w:cs="Tahoma"/>
      <w:sz w:val="16"/>
      <w:szCs w:val="16"/>
    </w:rPr>
  </w:style>
  <w:style w:type="character" w:customStyle="1" w:styleId="BalloonTextChar">
    <w:name w:val="Balloon Text Char"/>
    <w:basedOn w:val="DefaultParagraphFont"/>
    <w:link w:val="BalloonText"/>
    <w:uiPriority w:val="99"/>
    <w:semiHidden/>
    <w:rsid w:val="00F43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7F601-B067-49BA-8C31-B8D4052E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6</cp:revision>
  <cp:lastPrinted>2012-09-27T15:57:00Z</cp:lastPrinted>
  <dcterms:created xsi:type="dcterms:W3CDTF">2012-09-15T17:51:00Z</dcterms:created>
  <dcterms:modified xsi:type="dcterms:W3CDTF">2012-09-27T15:57:00Z</dcterms:modified>
</cp:coreProperties>
</file>