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E" w:rsidRDefault="008E5A2E" w:rsidP="00096A3F">
      <w:pPr>
        <w:jc w:val="center"/>
        <w:rPr>
          <w:b/>
          <w:sz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A28DD" w:rsidTr="00657325">
        <w:trPr>
          <w:trHeight w:val="1710"/>
        </w:trPr>
        <w:tc>
          <w:tcPr>
            <w:tcW w:w="1363" w:type="dxa"/>
          </w:tcPr>
          <w:p w:rsidR="00CA28DD" w:rsidRDefault="00CA28DD" w:rsidP="006573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EEB4947" wp14:editId="7366CEDB">
                  <wp:extent cx="723900" cy="85725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:rsidR="00CA28DD" w:rsidRDefault="00CA28DD" w:rsidP="006573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>
                    <w:rPr>
                      <w:rFonts w:ascii="Arial" w:hAnsi="Arial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CA28DD" w:rsidRDefault="00CA28DD" w:rsidP="006573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CA28DD" w:rsidRDefault="00CA28DD" w:rsidP="00CA28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BOX 3265, HARRISBURG, PA </w:t>
            </w:r>
            <w:smartTag w:uri="urn:schemas-microsoft-com:office:smarttags" w:element="date">
              <w:r>
                <w:rPr>
                  <w:rFonts w:ascii="Arial" w:hAnsi="Arial"/>
                  <w:spacing w:val="-3"/>
                  <w:sz w:val="26"/>
                </w:rPr>
                <w:t>17105-3265</w:t>
              </w:r>
            </w:smartTag>
          </w:p>
        </w:tc>
        <w:tc>
          <w:tcPr>
            <w:tcW w:w="1452" w:type="dxa"/>
          </w:tcPr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</w:p>
          <w:p w:rsidR="00CA28DD" w:rsidRDefault="00CA28DD" w:rsidP="00CA28DD">
            <w:pPr>
              <w:jc w:val="center"/>
              <w:rPr>
                <w:rFonts w:ascii="Arial" w:hAnsi="Arial"/>
                <w:sz w:val="12"/>
              </w:rPr>
            </w:pPr>
          </w:p>
          <w:p w:rsidR="00CA28DD" w:rsidRDefault="00CA28DD" w:rsidP="0065732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E5A2E" w:rsidRDefault="008E5A2E" w:rsidP="00CA28DD">
      <w:pPr>
        <w:ind w:right="-720"/>
        <w:jc w:val="right"/>
        <w:rPr>
          <w:sz w:val="24"/>
          <w:szCs w:val="24"/>
        </w:rPr>
      </w:pPr>
      <w:r w:rsidRPr="00B75841">
        <w:rPr>
          <w:sz w:val="24"/>
          <w:szCs w:val="24"/>
        </w:rPr>
        <w:t>Docket No.</w:t>
      </w:r>
      <w:r w:rsidR="006360FE" w:rsidRPr="00B75841">
        <w:rPr>
          <w:sz w:val="24"/>
          <w:szCs w:val="24"/>
        </w:rPr>
        <w:t xml:space="preserve"> </w:t>
      </w:r>
      <w:r w:rsidR="00B75841" w:rsidRPr="00B75841">
        <w:rPr>
          <w:sz w:val="24"/>
          <w:szCs w:val="24"/>
        </w:rPr>
        <w:t>A-2012-2327808</w:t>
      </w:r>
      <w:r w:rsidRPr="00B75841">
        <w:rPr>
          <w:sz w:val="24"/>
          <w:szCs w:val="24"/>
        </w:rPr>
        <w:tab/>
      </w:r>
    </w:p>
    <w:p w:rsidR="007B27A6" w:rsidRDefault="007B27A6" w:rsidP="00CA28DD">
      <w:pPr>
        <w:ind w:right="-720"/>
        <w:jc w:val="right"/>
        <w:rPr>
          <w:sz w:val="24"/>
          <w:szCs w:val="24"/>
        </w:rPr>
      </w:pPr>
      <w:bookmarkStart w:id="0" w:name="_GoBack"/>
      <w:bookmarkEnd w:id="0"/>
    </w:p>
    <w:p w:rsidR="00CA28DD" w:rsidRPr="00B75841" w:rsidRDefault="00CA28DD" w:rsidP="00CA28DD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5, 2012</w:t>
      </w:r>
    </w:p>
    <w:p w:rsidR="008E5A2E" w:rsidRDefault="008E5A2E" w:rsidP="006957D2">
      <w:pPr>
        <w:rPr>
          <w:sz w:val="24"/>
        </w:rPr>
      </w:pPr>
    </w:p>
    <w:p w:rsidR="006360FE" w:rsidRDefault="006360FE" w:rsidP="006957D2">
      <w:pPr>
        <w:rPr>
          <w:sz w:val="24"/>
        </w:rPr>
      </w:pPr>
    </w:p>
    <w:p w:rsidR="00B75841" w:rsidRDefault="00B75841" w:rsidP="006957D2">
      <w:pPr>
        <w:rPr>
          <w:sz w:val="24"/>
        </w:rPr>
      </w:pPr>
    </w:p>
    <w:p w:rsidR="007B27A6" w:rsidRDefault="007B27A6" w:rsidP="006957D2">
      <w:pPr>
        <w:rPr>
          <w:sz w:val="24"/>
        </w:rPr>
      </w:pPr>
    </w:p>
    <w:p w:rsidR="007B27A6" w:rsidRDefault="007B27A6" w:rsidP="006957D2">
      <w:pPr>
        <w:rPr>
          <w:sz w:val="24"/>
        </w:rPr>
      </w:pPr>
    </w:p>
    <w:p w:rsidR="007B27A6" w:rsidRDefault="007B27A6" w:rsidP="006957D2">
      <w:pPr>
        <w:rPr>
          <w:sz w:val="24"/>
        </w:rPr>
      </w:pPr>
    </w:p>
    <w:p w:rsidR="006360FE" w:rsidRPr="006360FE" w:rsidRDefault="006360FE" w:rsidP="006957D2">
      <w:pPr>
        <w:rPr>
          <w:sz w:val="24"/>
        </w:rPr>
      </w:pPr>
    </w:p>
    <w:p w:rsidR="008E5A2E" w:rsidRDefault="00B75841" w:rsidP="006957D2">
      <w:pPr>
        <w:rPr>
          <w:sz w:val="24"/>
        </w:rPr>
      </w:pPr>
      <w:r>
        <w:rPr>
          <w:sz w:val="24"/>
        </w:rPr>
        <w:t xml:space="preserve">Pete M. </w:t>
      </w:r>
      <w:proofErr w:type="spellStart"/>
      <w:r>
        <w:rPr>
          <w:sz w:val="24"/>
        </w:rPr>
        <w:t>Pirog</w:t>
      </w:r>
      <w:proofErr w:type="spellEnd"/>
    </w:p>
    <w:p w:rsidR="00B75841" w:rsidRDefault="00B75841" w:rsidP="006957D2">
      <w:pPr>
        <w:rPr>
          <w:sz w:val="24"/>
        </w:rPr>
      </w:pPr>
      <w:r>
        <w:rPr>
          <w:sz w:val="24"/>
        </w:rPr>
        <w:t>MIPC, LLC</w:t>
      </w:r>
    </w:p>
    <w:p w:rsidR="00B75841" w:rsidRDefault="00B75841" w:rsidP="006957D2">
      <w:pPr>
        <w:rPr>
          <w:sz w:val="24"/>
        </w:rPr>
      </w:pPr>
      <w:r>
        <w:rPr>
          <w:sz w:val="24"/>
        </w:rPr>
        <w:t>4101 Post Road</w:t>
      </w:r>
    </w:p>
    <w:p w:rsidR="00B75841" w:rsidRPr="006360FE" w:rsidRDefault="00B75841" w:rsidP="006957D2">
      <w:pPr>
        <w:rPr>
          <w:sz w:val="24"/>
        </w:rPr>
      </w:pPr>
      <w:r>
        <w:rPr>
          <w:sz w:val="24"/>
        </w:rPr>
        <w:t>Trainer, PA  19601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  <w:r w:rsidRPr="006360FE">
        <w:rPr>
          <w:sz w:val="24"/>
        </w:rPr>
        <w:t xml:space="preserve">Dear </w:t>
      </w:r>
      <w:r w:rsidR="00B75841">
        <w:rPr>
          <w:sz w:val="24"/>
        </w:rPr>
        <w:t xml:space="preserve">Mr. </w:t>
      </w:r>
      <w:proofErr w:type="spellStart"/>
      <w:r w:rsidR="00B75841">
        <w:rPr>
          <w:sz w:val="24"/>
        </w:rPr>
        <w:t>Pirog</w:t>
      </w:r>
      <w:proofErr w:type="spellEnd"/>
      <w:r w:rsidRPr="006360FE">
        <w:rPr>
          <w:sz w:val="24"/>
        </w:rPr>
        <w:t>: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pStyle w:val="BodyText"/>
        <w:rPr>
          <w:rFonts w:ascii="Times New Roman" w:hAnsi="Times New Roman"/>
        </w:rPr>
      </w:pPr>
      <w:r w:rsidRPr="006360FE">
        <w:rPr>
          <w:rFonts w:ascii="Times New Roman" w:hAnsi="Times New Roman"/>
        </w:rPr>
        <w:tab/>
        <w:t xml:space="preserve">This letter acknowledges the receipt of your company’s application for registration as a pipeline operator under Act 127 of 2011, the Gas and Hazardous Liquids Pipelines Act (Pipeline Act) in the Commonwealth of Pennsylvania.  The docket number assigned to your application is </w:t>
      </w:r>
      <w:r w:rsidR="006360FE" w:rsidRPr="006360FE">
        <w:rPr>
          <w:rFonts w:ascii="Times New Roman" w:hAnsi="Times New Roman"/>
        </w:rPr>
        <w:t>A-2012-</w:t>
      </w:r>
      <w:r w:rsidR="00602A47" w:rsidRPr="00602A47">
        <w:rPr>
          <w:rFonts w:ascii="Times New Roman" w:hAnsi="Times New Roman"/>
        </w:rPr>
        <w:t>2327808</w:t>
      </w:r>
      <w:r w:rsidRPr="006360FE">
        <w:rPr>
          <w:rFonts w:ascii="Times New Roman" w:hAnsi="Times New Roman"/>
        </w:rPr>
        <w:t xml:space="preserve">.  Please refer to this number in all future correspondence with the Public Utility Commission (PUC).  </w:t>
      </w:r>
    </w:p>
    <w:p w:rsidR="008E5A2E" w:rsidRPr="006360FE" w:rsidRDefault="008E5A2E" w:rsidP="006957D2">
      <w:pPr>
        <w:pStyle w:val="BodyText"/>
        <w:rPr>
          <w:rFonts w:ascii="Times New Roman" w:hAnsi="Times New Roman"/>
        </w:rPr>
      </w:pPr>
    </w:p>
    <w:p w:rsidR="008E5A2E" w:rsidRPr="006360FE" w:rsidRDefault="008E5A2E" w:rsidP="006957D2">
      <w:pPr>
        <w:rPr>
          <w:sz w:val="24"/>
        </w:rPr>
      </w:pPr>
      <w:r w:rsidRPr="006360FE">
        <w:rPr>
          <w:sz w:val="24"/>
        </w:rPr>
        <w:tab/>
        <w:t>Should you have any questions pertaining to your registration, please contact our Bureau of Technical Utility Services at 717-783-5242.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D57F6A" w:rsidP="006957D2">
      <w:pPr>
        <w:rPr>
          <w:sz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625935E" wp14:editId="5A935C9B">
            <wp:simplePos x="0" y="0"/>
            <wp:positionH relativeFrom="column">
              <wp:posOffset>3219450</wp:posOffset>
            </wp:positionH>
            <wp:positionV relativeFrom="paragraph">
              <wp:posOffset>128905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  <w:t>Sincerely,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232766">
      <w:pPr>
        <w:rPr>
          <w:bCs/>
          <w:sz w:val="24"/>
          <w:szCs w:val="24"/>
        </w:rPr>
      </w:pP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bCs/>
          <w:sz w:val="24"/>
          <w:szCs w:val="24"/>
        </w:rPr>
        <w:t>Rosemary Chiavetta</w:t>
      </w:r>
    </w:p>
    <w:p w:rsidR="008E5A2E" w:rsidRPr="006360FE" w:rsidRDefault="008E5A2E" w:rsidP="00D631D3">
      <w:pPr>
        <w:ind w:left="5040" w:firstLine="720"/>
        <w:rPr>
          <w:bCs/>
          <w:sz w:val="24"/>
          <w:szCs w:val="24"/>
        </w:rPr>
      </w:pPr>
      <w:r w:rsidRPr="006360FE">
        <w:rPr>
          <w:bCs/>
          <w:sz w:val="24"/>
          <w:szCs w:val="24"/>
        </w:rPr>
        <w:t>Secretary</w:t>
      </w:r>
    </w:p>
    <w:p w:rsidR="008E5A2E" w:rsidRPr="006360FE" w:rsidRDefault="008E5A2E" w:rsidP="00232766"/>
    <w:p w:rsidR="008E5A2E" w:rsidRPr="006360FE" w:rsidRDefault="008E5A2E" w:rsidP="00AD2281">
      <w:pPr>
        <w:rPr>
          <w:b/>
          <w:sz w:val="24"/>
        </w:rPr>
      </w:pP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</w:p>
    <w:sectPr w:rsidR="008E5A2E" w:rsidRPr="006360FE" w:rsidSect="00CA28DD">
      <w:endnotePr>
        <w:numFmt w:val="decimal"/>
      </w:endnotePr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93F06"/>
    <w:rsid w:val="001F20DE"/>
    <w:rsid w:val="00232766"/>
    <w:rsid w:val="00247DFD"/>
    <w:rsid w:val="00344C36"/>
    <w:rsid w:val="003632E8"/>
    <w:rsid w:val="003A5295"/>
    <w:rsid w:val="004133D1"/>
    <w:rsid w:val="00442815"/>
    <w:rsid w:val="00500367"/>
    <w:rsid w:val="0056027B"/>
    <w:rsid w:val="005A1337"/>
    <w:rsid w:val="00602A47"/>
    <w:rsid w:val="0060301F"/>
    <w:rsid w:val="006360FE"/>
    <w:rsid w:val="006957D2"/>
    <w:rsid w:val="00743125"/>
    <w:rsid w:val="00794A9E"/>
    <w:rsid w:val="007B27A6"/>
    <w:rsid w:val="007B596A"/>
    <w:rsid w:val="00811064"/>
    <w:rsid w:val="00836C50"/>
    <w:rsid w:val="00846A98"/>
    <w:rsid w:val="008E5A2E"/>
    <w:rsid w:val="008F08F8"/>
    <w:rsid w:val="00A20141"/>
    <w:rsid w:val="00A23DBA"/>
    <w:rsid w:val="00AB2E24"/>
    <w:rsid w:val="00AD2281"/>
    <w:rsid w:val="00B03804"/>
    <w:rsid w:val="00B24415"/>
    <w:rsid w:val="00B35660"/>
    <w:rsid w:val="00B75841"/>
    <w:rsid w:val="00C304BB"/>
    <w:rsid w:val="00C54F55"/>
    <w:rsid w:val="00CA28DD"/>
    <w:rsid w:val="00CC0FC8"/>
    <w:rsid w:val="00CF7918"/>
    <w:rsid w:val="00D4183C"/>
    <w:rsid w:val="00D424CA"/>
    <w:rsid w:val="00D57F6A"/>
    <w:rsid w:val="00D631D3"/>
    <w:rsid w:val="00D6705E"/>
    <w:rsid w:val="00DC5843"/>
    <w:rsid w:val="00E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A296-69C5-4BA6-B2A4-6848A117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Ancheff, Diane</cp:lastModifiedBy>
  <cp:revision>7</cp:revision>
  <cp:lastPrinted>2012-10-05T11:37:00Z</cp:lastPrinted>
  <dcterms:created xsi:type="dcterms:W3CDTF">2012-10-04T18:24:00Z</dcterms:created>
  <dcterms:modified xsi:type="dcterms:W3CDTF">2012-10-05T12:45:00Z</dcterms:modified>
</cp:coreProperties>
</file>