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801714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8768B5">
        <w:rPr>
          <w:rFonts w:ascii="Times New Roman" w:hAnsi="Times New Roman" w:cs="Times New Roman"/>
          <w:sz w:val="24"/>
          <w:szCs w:val="24"/>
        </w:rPr>
        <w:t>October 11</w:t>
      </w:r>
      <w:r w:rsidR="007C4271">
        <w:rPr>
          <w:rFonts w:ascii="Times New Roman" w:hAnsi="Times New Roman" w:cs="Times New Roman"/>
          <w:sz w:val="24"/>
          <w:szCs w:val="24"/>
        </w:rPr>
        <w:t>,</w:t>
      </w:r>
      <w:r w:rsidR="0034668E" w:rsidRPr="00801714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022AD" w:rsidRDefault="006022AD" w:rsidP="00627D7D">
      <w:pPr>
        <w:rPr>
          <w:rFonts w:ascii="Times New Roman" w:hAnsi="Times New Roman" w:cs="Times New Roman"/>
          <w:sz w:val="24"/>
          <w:szCs w:val="24"/>
        </w:rPr>
      </w:pPr>
    </w:p>
    <w:p w:rsidR="001E5901" w:rsidRPr="001E5901" w:rsidRDefault="001E5901" w:rsidP="001E5901">
      <w:pPr>
        <w:rPr>
          <w:rFonts w:ascii="Times New Roman" w:hAnsi="Times New Roman" w:cs="Times New Roman"/>
          <w:sz w:val="24"/>
        </w:rPr>
      </w:pPr>
      <w:r w:rsidRPr="001E5901">
        <w:rPr>
          <w:rFonts w:ascii="Times New Roman" w:hAnsi="Times New Roman" w:cs="Times New Roman"/>
          <w:sz w:val="24"/>
        </w:rPr>
        <w:t>Duquesne Light Company</w:t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  <w:t>:</w:t>
      </w:r>
    </w:p>
    <w:p w:rsidR="001E5901" w:rsidRPr="001E5901" w:rsidRDefault="001E5901" w:rsidP="001E5901">
      <w:pPr>
        <w:rPr>
          <w:rFonts w:ascii="Times New Roman" w:hAnsi="Times New Roman" w:cs="Times New Roman"/>
          <w:sz w:val="24"/>
        </w:rPr>
      </w:pPr>
      <w:r w:rsidRPr="001E5901">
        <w:rPr>
          <w:rFonts w:ascii="Times New Roman" w:hAnsi="Times New Roman" w:cs="Times New Roman"/>
          <w:sz w:val="24"/>
        </w:rPr>
        <w:t>Annual Transmission Service Charge Filing</w:t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  <w:t>:</w:t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  <w:t>M-2012-2297643</w:t>
      </w:r>
    </w:p>
    <w:p w:rsidR="001E5901" w:rsidRPr="001E5901" w:rsidRDefault="001E5901" w:rsidP="001E5901">
      <w:pPr>
        <w:rPr>
          <w:rFonts w:ascii="Times New Roman" w:hAnsi="Times New Roman" w:cs="Times New Roman"/>
          <w:sz w:val="24"/>
        </w:rPr>
      </w:pPr>
      <w:r w:rsidRPr="001E5901">
        <w:rPr>
          <w:rFonts w:ascii="Times New Roman" w:hAnsi="Times New Roman" w:cs="Times New Roman"/>
          <w:sz w:val="24"/>
        </w:rPr>
        <w:t>For the Reconciliation Period of March 1, 2011</w:t>
      </w:r>
      <w:r w:rsidRPr="001E5901">
        <w:rPr>
          <w:rFonts w:ascii="Times New Roman" w:hAnsi="Times New Roman" w:cs="Times New Roman"/>
          <w:sz w:val="24"/>
        </w:rPr>
        <w:tab/>
        <w:t>:</w:t>
      </w:r>
    </w:p>
    <w:p w:rsidR="001E5901" w:rsidRPr="001E5901" w:rsidRDefault="001E5901" w:rsidP="001E5901">
      <w:pPr>
        <w:rPr>
          <w:rFonts w:ascii="Times New Roman" w:hAnsi="Times New Roman" w:cs="Times New Roman"/>
          <w:sz w:val="24"/>
        </w:rPr>
      </w:pPr>
      <w:r w:rsidRPr="001E5901">
        <w:rPr>
          <w:rFonts w:ascii="Times New Roman" w:hAnsi="Times New Roman" w:cs="Times New Roman"/>
          <w:sz w:val="24"/>
        </w:rPr>
        <w:t>Through February 28, 2012</w:t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</w:r>
      <w:r w:rsidRPr="001E5901">
        <w:rPr>
          <w:rFonts w:ascii="Times New Roman" w:hAnsi="Times New Roman" w:cs="Times New Roman"/>
          <w:sz w:val="24"/>
        </w:rPr>
        <w:tab/>
        <w:t>:</w:t>
      </w:r>
    </w:p>
    <w:p w:rsidR="00315DD5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315DD5" w:rsidRPr="00801714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4668E" w:rsidRPr="00801714">
        <w:rPr>
          <w:rFonts w:ascii="Times New Roman" w:hAnsi="Times New Roman" w:cs="Times New Roman"/>
          <w:sz w:val="24"/>
          <w:szCs w:val="24"/>
        </w:rPr>
        <w:t>Recommended</w:t>
      </w:r>
      <w:r w:rsidRPr="0080171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EC423E" w:rsidRPr="00EC423E">
        <w:rPr>
          <w:rFonts w:ascii="Times New Roman" w:eastAsia="Times New Roman" w:hAnsi="Times New Roman" w:cs="Times New Roman"/>
          <w:sz w:val="24"/>
          <w:szCs w:val="24"/>
        </w:rPr>
        <w:t>Elizabeth H. Barnes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EC423E">
        <w:rPr>
          <w:rFonts w:ascii="Times New Roman" w:hAnsi="Times New Roman" w:cs="Times New Roman"/>
          <w:sz w:val="24"/>
          <w:szCs w:val="24"/>
        </w:rPr>
        <w:t>July 27,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6338D6" w:rsidRPr="006338D6" w:rsidRDefault="006338D6" w:rsidP="006338D6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1.</w:t>
      </w: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That the Section 1307(e) statement for Duquesne Light Company as set forth in </w:t>
      </w:r>
      <w:proofErr w:type="gramStart"/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>I&amp;</w:t>
      </w:r>
      <w:proofErr w:type="gramEnd"/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>E Exhibit No. 1, attached to the recommended decision, be, and hereby is, accepted insofar as it is undisputed.</w:t>
      </w:r>
    </w:p>
    <w:p w:rsidR="006338D6" w:rsidRPr="006338D6" w:rsidRDefault="006338D6" w:rsidP="006338D6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338D6" w:rsidRPr="006338D6" w:rsidRDefault="006338D6" w:rsidP="006338D6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Duquesne Light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6338D6" w:rsidRPr="006338D6" w:rsidRDefault="006338D6" w:rsidP="006338D6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338D6" w:rsidRPr="006338D6" w:rsidRDefault="006338D6" w:rsidP="006338D6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ab/>
      </w: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6338D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Duquesne Light Company shall not constitute approval of either the accuracy of the reported figures or the reasonableness of the underlying transactions.</w:t>
      </w:r>
    </w:p>
    <w:p w:rsidR="005F1959" w:rsidRDefault="007B11F4" w:rsidP="00EC4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3D8C40" wp14:editId="523A4226">
            <wp:simplePos x="0" y="0"/>
            <wp:positionH relativeFrom="column">
              <wp:posOffset>2667000</wp:posOffset>
            </wp:positionH>
            <wp:positionV relativeFrom="paragraph">
              <wp:posOffset>160020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2AD" w:rsidRPr="00A22ECB" w:rsidRDefault="006022AD" w:rsidP="008F00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7B11F4">
        <w:rPr>
          <w:rFonts w:ascii="Times New Roman" w:hAnsi="Times New Roman" w:cs="Times New Roman"/>
          <w:sz w:val="24"/>
          <w:szCs w:val="24"/>
        </w:rPr>
        <w:t xml:space="preserve">  </w:t>
      </w:r>
      <w:r w:rsidR="00EC423E">
        <w:rPr>
          <w:rFonts w:ascii="Times New Roman" w:hAnsi="Times New Roman" w:cs="Times New Roman"/>
          <w:sz w:val="24"/>
          <w:szCs w:val="24"/>
        </w:rPr>
        <w:t>October 11,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="007B11F4">
        <w:rPr>
          <w:rFonts w:ascii="Times New Roman" w:hAnsi="Times New Roman" w:cs="Times New Roman"/>
          <w:sz w:val="24"/>
          <w:szCs w:val="24"/>
        </w:rPr>
        <w:t xml:space="preserve"> </w:t>
      </w:r>
      <w:r w:rsidR="007B11F4">
        <w:rPr>
          <w:rFonts w:ascii="Times New Roman" w:hAnsi="Times New Roman" w:cs="Times New Roman"/>
          <w:sz w:val="24"/>
          <w:szCs w:val="24"/>
        </w:rPr>
        <w:tab/>
        <w:t xml:space="preserve">  October 11, 2012</w:t>
      </w:r>
      <w:r w:rsidRPr="00801714">
        <w:rPr>
          <w:rFonts w:ascii="Times New Roman" w:hAnsi="Times New Roman" w:cs="Times New Roman"/>
          <w:sz w:val="24"/>
          <w:szCs w:val="24"/>
        </w:rPr>
        <w:tab/>
      </w:r>
    </w:p>
    <w:sectPr w:rsidR="00B12417" w:rsidRPr="00801714" w:rsidSect="0019595A">
      <w:footerReference w:type="default" r:id="rId9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0B" w:rsidRDefault="006F460B" w:rsidP="00133AB4">
      <w:r>
        <w:separator/>
      </w:r>
    </w:p>
  </w:endnote>
  <w:endnote w:type="continuationSeparator" w:id="0">
    <w:p w:rsidR="006F460B" w:rsidRDefault="006F460B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AD" w:rsidRPr="00133AB4" w:rsidRDefault="006022AD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0B" w:rsidRDefault="006F460B" w:rsidP="00133AB4">
      <w:r>
        <w:separator/>
      </w:r>
    </w:p>
  </w:footnote>
  <w:footnote w:type="continuationSeparator" w:id="0">
    <w:p w:rsidR="006F460B" w:rsidRDefault="006F460B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24D96"/>
    <w:rsid w:val="000341CF"/>
    <w:rsid w:val="000401E8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726F"/>
    <w:rsid w:val="00182E51"/>
    <w:rsid w:val="001861E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E5901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02F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4D9F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22AD"/>
    <w:rsid w:val="00603655"/>
    <w:rsid w:val="00610AF6"/>
    <w:rsid w:val="00614015"/>
    <w:rsid w:val="00620087"/>
    <w:rsid w:val="00627D7D"/>
    <w:rsid w:val="006338D6"/>
    <w:rsid w:val="00634DB6"/>
    <w:rsid w:val="006439EB"/>
    <w:rsid w:val="00655838"/>
    <w:rsid w:val="00655A91"/>
    <w:rsid w:val="00656FB0"/>
    <w:rsid w:val="006703E4"/>
    <w:rsid w:val="00675C8B"/>
    <w:rsid w:val="00677BBF"/>
    <w:rsid w:val="00681CBC"/>
    <w:rsid w:val="006950C4"/>
    <w:rsid w:val="006A4819"/>
    <w:rsid w:val="006A4D84"/>
    <w:rsid w:val="006B0896"/>
    <w:rsid w:val="006B1812"/>
    <w:rsid w:val="006B6480"/>
    <w:rsid w:val="006D1F49"/>
    <w:rsid w:val="006F460B"/>
    <w:rsid w:val="0070202F"/>
    <w:rsid w:val="007100F3"/>
    <w:rsid w:val="00714903"/>
    <w:rsid w:val="0071547A"/>
    <w:rsid w:val="00720436"/>
    <w:rsid w:val="00722BC7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11F4"/>
    <w:rsid w:val="007C4271"/>
    <w:rsid w:val="007C7C46"/>
    <w:rsid w:val="007D76BC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68B5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BF5"/>
    <w:rsid w:val="008D5B11"/>
    <w:rsid w:val="008F00AB"/>
    <w:rsid w:val="008F6D5A"/>
    <w:rsid w:val="008F7E51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E600C"/>
    <w:rsid w:val="009F7C61"/>
    <w:rsid w:val="00A14CE9"/>
    <w:rsid w:val="00A207EC"/>
    <w:rsid w:val="00A22ECB"/>
    <w:rsid w:val="00A3053A"/>
    <w:rsid w:val="00A30653"/>
    <w:rsid w:val="00A318AF"/>
    <w:rsid w:val="00A56C87"/>
    <w:rsid w:val="00A61315"/>
    <w:rsid w:val="00A732A4"/>
    <w:rsid w:val="00A76466"/>
    <w:rsid w:val="00A7652A"/>
    <w:rsid w:val="00A82B85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77F1D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6BA"/>
    <w:rsid w:val="00EC423E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5</cp:revision>
  <cp:lastPrinted>2012-10-11T13:17:00Z</cp:lastPrinted>
  <dcterms:created xsi:type="dcterms:W3CDTF">2012-10-01T18:37:00Z</dcterms:created>
  <dcterms:modified xsi:type="dcterms:W3CDTF">2012-10-11T13:17:00Z</dcterms:modified>
</cp:coreProperties>
</file>