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AD" w:rsidRPr="002038C4" w:rsidRDefault="00E44BAD" w:rsidP="0048532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038C4">
        <w:rPr>
          <w:rFonts w:ascii="Times New Roman" w:hAnsi="Times New Roman" w:cs="Times New Roman"/>
          <w:b/>
          <w:bCs/>
          <w:spacing w:val="-3"/>
        </w:rPr>
        <w:t>BEFORE THE</w:t>
      </w:r>
    </w:p>
    <w:p w:rsidR="00E44BAD" w:rsidRPr="002038C4" w:rsidRDefault="00E44BAD" w:rsidP="0048532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038C4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E44BAD" w:rsidRPr="002038C4" w:rsidRDefault="00E44BAD" w:rsidP="00485325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E44BAD" w:rsidRPr="002038C4" w:rsidRDefault="00E44BAD" w:rsidP="00485325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Equitable Gas Company, LLC Request for Approval of</w:t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R-2012-2304727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Supplement No. 79 to Tariff Gas Pa. P.U.C. No. 22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Equitable Gas Company, LLC Request for Approval of</w:t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R-2012-2304731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Supplement No. 80 to Tariff Gas Pa. P.U.C. No. 22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Equitable Gas Company, LLC Request for Approval of</w:t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R-2012-2304735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2038C4">
        <w:rPr>
          <w:rFonts w:ascii="Times New Roman" w:hAnsi="Times New Roman" w:cs="Times New Roman"/>
          <w:spacing w:val="-3"/>
        </w:rPr>
        <w:t>Supplement No. 81 to Tariff Gas Pa. P.U.C. No. 22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b/>
        </w:rPr>
        <w:tab/>
      </w:r>
      <w:r w:rsidRPr="002038C4">
        <w:rPr>
          <w:rFonts w:ascii="Times New Roman" w:hAnsi="Times New Roman" w:cs="Times New Roman"/>
          <w:b/>
        </w:rPr>
        <w:tab/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ab/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Office of Consumer Advocate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C-2012-2309502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C-2012-2309538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ab/>
      </w:r>
      <w:r w:rsidR="00485325">
        <w:rPr>
          <w:rFonts w:ascii="Times New Roman" w:hAnsi="Times New Roman" w:cs="Times New Roman"/>
          <w:spacing w:val="-3"/>
        </w:rPr>
        <w:t>v.</w:t>
      </w:r>
      <w:r w:rsidRPr="002038C4">
        <w:rPr>
          <w:rFonts w:ascii="Times New Roman" w:hAnsi="Times New Roman" w:cs="Times New Roman"/>
          <w:spacing w:val="-3"/>
        </w:rPr>
        <w:tab/>
      </w:r>
      <w:r w:rsidR="00900538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C-2012-2309549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Equitable Gas Company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</w:p>
    <w:p w:rsidR="00E44BAD" w:rsidRPr="002038C4" w:rsidRDefault="00E44BAD" w:rsidP="0014434E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E44BAD" w:rsidRPr="002038C4" w:rsidRDefault="00E44BAD" w:rsidP="0014434E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D630E3" w:rsidRDefault="00D630E3" w:rsidP="0014434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B23626" w:rsidRPr="009735D0" w:rsidRDefault="00B76AEB" w:rsidP="00E44BA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</w:rPr>
        <w:t xml:space="preserve">FOURTH </w:t>
      </w:r>
      <w:r w:rsidR="001B7216">
        <w:rPr>
          <w:rFonts w:ascii="Times New Roman" w:hAnsi="Times New Roman" w:cs="Times New Roman"/>
          <w:b/>
          <w:bCs/>
          <w:spacing w:val="-3"/>
        </w:rPr>
        <w:t xml:space="preserve">INTERIM </w:t>
      </w:r>
      <w:r w:rsidR="00D45BE3">
        <w:rPr>
          <w:rFonts w:ascii="Times New Roman" w:hAnsi="Times New Roman" w:cs="Times New Roman"/>
          <w:b/>
          <w:bCs/>
          <w:spacing w:val="-3"/>
        </w:rPr>
        <w:t xml:space="preserve">ORDER </w:t>
      </w:r>
      <w:r>
        <w:rPr>
          <w:rFonts w:ascii="Times New Roman" w:hAnsi="Times New Roman" w:cs="Times New Roman"/>
          <w:b/>
          <w:bCs/>
          <w:spacing w:val="-3"/>
        </w:rPr>
        <w:t xml:space="preserve">DENYING EQUITABLE’S MOTION TO QUASH DOMINION RETAIL’S REPLY BRIEF AND GRANTING EQUITABLE’S </w:t>
      </w:r>
      <w:r w:rsidRPr="00B76AEB">
        <w:rPr>
          <w:rFonts w:ascii="Times New Roman" w:hAnsi="Times New Roman" w:cs="Times New Roman"/>
          <w:b/>
          <w:bCs/>
          <w:spacing w:val="-3"/>
          <w:u w:val="single"/>
        </w:rPr>
        <w:t>ALTERNATIVE MOTION FOR LEAVE TO RESPOND TO SAID REPLY BRIEF</w:t>
      </w:r>
      <w:r w:rsidR="00D45BE3" w:rsidRPr="009735D0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:rsidR="00E44BAD" w:rsidRPr="002038C4" w:rsidRDefault="00E44BAD" w:rsidP="00B236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983014" w:rsidRDefault="00983014" w:rsidP="00647D71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:rsidR="00D57033" w:rsidRDefault="00647D71" w:rsidP="00647D71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2038C4">
        <w:rPr>
          <w:rFonts w:ascii="Times New Roman" w:hAnsi="Times New Roman" w:cs="Times New Roman"/>
        </w:rPr>
        <w:t xml:space="preserve">On </w:t>
      </w:r>
      <w:r w:rsidR="009735D0">
        <w:rPr>
          <w:rFonts w:ascii="Times New Roman" w:hAnsi="Times New Roman" w:cs="Times New Roman"/>
        </w:rPr>
        <w:t xml:space="preserve">October 9, 2012, </w:t>
      </w:r>
      <w:r w:rsidRPr="002038C4">
        <w:rPr>
          <w:rFonts w:ascii="Times New Roman" w:hAnsi="Times New Roman" w:cs="Times New Roman"/>
        </w:rPr>
        <w:t>Equitable Gas Company</w:t>
      </w:r>
      <w:r w:rsidR="00C92A77">
        <w:rPr>
          <w:rFonts w:ascii="Times New Roman" w:hAnsi="Times New Roman" w:cs="Times New Roman"/>
        </w:rPr>
        <w:t>, LLC</w:t>
      </w:r>
      <w:r w:rsidRPr="002038C4">
        <w:rPr>
          <w:rFonts w:ascii="Times New Roman" w:hAnsi="Times New Roman" w:cs="Times New Roman"/>
        </w:rPr>
        <w:t xml:space="preserve"> </w:t>
      </w:r>
      <w:r w:rsidR="001D3254">
        <w:rPr>
          <w:rFonts w:ascii="Times New Roman" w:hAnsi="Times New Roman" w:cs="Times New Roman"/>
        </w:rPr>
        <w:t>(Equitable)</w:t>
      </w:r>
      <w:r w:rsidR="00C92A77">
        <w:rPr>
          <w:rFonts w:ascii="Times New Roman" w:hAnsi="Times New Roman" w:cs="Times New Roman"/>
        </w:rPr>
        <w:t>,</w:t>
      </w:r>
      <w:r w:rsidR="001D3254">
        <w:rPr>
          <w:rFonts w:ascii="Times New Roman" w:hAnsi="Times New Roman" w:cs="Times New Roman"/>
        </w:rPr>
        <w:t xml:space="preserve"> </w:t>
      </w:r>
      <w:r w:rsidRPr="002038C4">
        <w:rPr>
          <w:rFonts w:ascii="Times New Roman" w:hAnsi="Times New Roman" w:cs="Times New Roman"/>
        </w:rPr>
        <w:t>filed</w:t>
      </w:r>
      <w:bookmarkStart w:id="0" w:name="OLE_LINK2"/>
      <w:bookmarkStart w:id="1" w:name="OLE_LINK1"/>
      <w:r w:rsidR="001B7216">
        <w:rPr>
          <w:rFonts w:ascii="Times New Roman" w:hAnsi="Times New Roman" w:cs="Times New Roman"/>
        </w:rPr>
        <w:t xml:space="preserve"> </w:t>
      </w:r>
      <w:r w:rsidR="009735D0">
        <w:rPr>
          <w:rFonts w:ascii="Times New Roman" w:hAnsi="Times New Roman" w:cs="Times New Roman"/>
        </w:rPr>
        <w:t xml:space="preserve">a Motion to Quash or, in the Alternative, for Leave to </w:t>
      </w:r>
      <w:proofErr w:type="gramStart"/>
      <w:r w:rsidR="009735D0">
        <w:rPr>
          <w:rFonts w:ascii="Times New Roman" w:hAnsi="Times New Roman" w:cs="Times New Roman"/>
        </w:rPr>
        <w:t>Respond</w:t>
      </w:r>
      <w:proofErr w:type="gramEnd"/>
      <w:r w:rsidR="009735D0">
        <w:rPr>
          <w:rFonts w:ascii="Times New Roman" w:hAnsi="Times New Roman" w:cs="Times New Roman"/>
        </w:rPr>
        <w:t xml:space="preserve"> to the Reply Brief of Dominion Retail, Inc.</w:t>
      </w:r>
      <w:r w:rsidR="001D3254">
        <w:rPr>
          <w:rFonts w:ascii="Times New Roman" w:hAnsi="Times New Roman" w:cs="Times New Roman"/>
        </w:rPr>
        <w:t xml:space="preserve"> (Motion).</w:t>
      </w:r>
      <w:r w:rsidR="00A1014D">
        <w:rPr>
          <w:rFonts w:ascii="Times New Roman" w:hAnsi="Times New Roman" w:cs="Times New Roman"/>
        </w:rPr>
        <w:t xml:space="preserve"> </w:t>
      </w:r>
      <w:r w:rsidR="009735D0">
        <w:rPr>
          <w:rFonts w:ascii="Times New Roman" w:hAnsi="Times New Roman" w:cs="Times New Roman"/>
        </w:rPr>
        <w:t xml:space="preserve"> </w:t>
      </w:r>
      <w:r w:rsidR="00C92A77">
        <w:rPr>
          <w:rFonts w:ascii="Times New Roman" w:hAnsi="Times New Roman" w:cs="Times New Roman"/>
        </w:rPr>
        <w:t>Equitable submitted, a</w:t>
      </w:r>
      <w:r w:rsidR="001D3254">
        <w:rPr>
          <w:rFonts w:ascii="Times New Roman" w:hAnsi="Times New Roman" w:cs="Times New Roman"/>
        </w:rPr>
        <w:t>s Attachment A to the Motion</w:t>
      </w:r>
      <w:r w:rsidR="00BE7556">
        <w:rPr>
          <w:rFonts w:ascii="Times New Roman" w:hAnsi="Times New Roman" w:cs="Times New Roman"/>
        </w:rPr>
        <w:t>,</w:t>
      </w:r>
      <w:r w:rsidR="001D3254">
        <w:rPr>
          <w:rFonts w:ascii="Times New Roman" w:hAnsi="Times New Roman" w:cs="Times New Roman"/>
        </w:rPr>
        <w:t xml:space="preserve"> </w:t>
      </w:r>
      <w:r w:rsidR="00D57033">
        <w:rPr>
          <w:rFonts w:ascii="Times New Roman" w:hAnsi="Times New Roman" w:cs="Times New Roman"/>
        </w:rPr>
        <w:t xml:space="preserve">Response of Equitable Gas Company, LLC to Reply Brief of Dominion Retail, Inc. (Response). </w:t>
      </w:r>
    </w:p>
    <w:p w:rsidR="00D57033" w:rsidRDefault="00D57033" w:rsidP="00647D71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:rsidR="0034002E" w:rsidRDefault="00D57033" w:rsidP="00647D71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October 15</w:t>
      </w:r>
      <w:r w:rsidR="001D3254">
        <w:rPr>
          <w:rFonts w:ascii="Times New Roman" w:hAnsi="Times New Roman" w:cs="Times New Roman"/>
        </w:rPr>
        <w:t xml:space="preserve">, 2012, I issued a Third Interim </w:t>
      </w:r>
      <w:r w:rsidR="001131B0">
        <w:rPr>
          <w:rFonts w:ascii="Times New Roman" w:hAnsi="Times New Roman" w:cs="Times New Roman"/>
        </w:rPr>
        <w:t xml:space="preserve">Order </w:t>
      </w:r>
      <w:r w:rsidR="001D3254">
        <w:rPr>
          <w:rFonts w:ascii="Times New Roman" w:hAnsi="Times New Roman" w:cs="Times New Roman"/>
        </w:rPr>
        <w:t>setting October</w:t>
      </w:r>
      <w:r w:rsidR="001131B0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="001D3254">
        <w:rPr>
          <w:rFonts w:ascii="Times New Roman" w:hAnsi="Times New Roman" w:cs="Times New Roman"/>
        </w:rPr>
        <w:t xml:space="preserve">17, 2012 </w:t>
      </w:r>
      <w:r w:rsidR="00BE7556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 xml:space="preserve">the due date for a responsive pleading for any party electing to respond to </w:t>
      </w:r>
      <w:proofErr w:type="spellStart"/>
      <w:r>
        <w:rPr>
          <w:rFonts w:ascii="Times New Roman" w:hAnsi="Times New Roman" w:cs="Times New Roman"/>
        </w:rPr>
        <w:t>Equitable’s</w:t>
      </w:r>
      <w:proofErr w:type="spellEnd"/>
      <w:r>
        <w:rPr>
          <w:rFonts w:ascii="Times New Roman" w:hAnsi="Times New Roman" w:cs="Times New Roman"/>
        </w:rPr>
        <w:t xml:space="preserve"> Motion.</w:t>
      </w:r>
      <w:r w:rsidR="001D32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D3254">
        <w:rPr>
          <w:rFonts w:ascii="Times New Roman" w:hAnsi="Times New Roman" w:cs="Times New Roman"/>
        </w:rPr>
        <w:t>On October 16, 2012, Dominion Retail, Inc. (Dominion) filed an Answer to the Motion</w:t>
      </w:r>
      <w:r w:rsidR="00C92A77">
        <w:rPr>
          <w:rFonts w:ascii="Times New Roman" w:hAnsi="Times New Roman" w:cs="Times New Roman"/>
        </w:rPr>
        <w:t xml:space="preserve"> (Answer)</w:t>
      </w:r>
      <w:r w:rsidR="001D3254">
        <w:rPr>
          <w:rFonts w:ascii="Times New Roman" w:hAnsi="Times New Roman" w:cs="Times New Roman"/>
        </w:rPr>
        <w:t xml:space="preserve">.  Dominion </w:t>
      </w:r>
      <w:r w:rsidR="00C92A77">
        <w:rPr>
          <w:rFonts w:ascii="Times New Roman" w:hAnsi="Times New Roman" w:cs="Times New Roman"/>
        </w:rPr>
        <w:t>contends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Equitable’s</w:t>
      </w:r>
      <w:proofErr w:type="spellEnd"/>
      <w:r>
        <w:rPr>
          <w:rFonts w:ascii="Times New Roman" w:hAnsi="Times New Roman" w:cs="Times New Roman"/>
        </w:rPr>
        <w:t xml:space="preserve"> Motion to Quash should be denied, but </w:t>
      </w:r>
      <w:r w:rsidR="00C92A77">
        <w:rPr>
          <w:rFonts w:ascii="Times New Roman" w:hAnsi="Times New Roman" w:cs="Times New Roman"/>
        </w:rPr>
        <w:t>“… does</w:t>
      </w:r>
      <w:r w:rsidR="001D3254">
        <w:rPr>
          <w:rFonts w:ascii="Times New Roman" w:hAnsi="Times New Roman" w:cs="Times New Roman"/>
        </w:rPr>
        <w:t xml:space="preserve"> not object to the </w:t>
      </w:r>
      <w:r>
        <w:rPr>
          <w:rFonts w:ascii="Times New Roman" w:hAnsi="Times New Roman" w:cs="Times New Roman"/>
        </w:rPr>
        <w:t xml:space="preserve">ALJ considering </w:t>
      </w:r>
      <w:proofErr w:type="spellStart"/>
      <w:r>
        <w:rPr>
          <w:rFonts w:ascii="Times New Roman" w:hAnsi="Times New Roman" w:cs="Times New Roman"/>
        </w:rPr>
        <w:t>Equitable’s</w:t>
      </w:r>
      <w:proofErr w:type="spellEnd"/>
      <w:r>
        <w:rPr>
          <w:rFonts w:ascii="Times New Roman" w:hAnsi="Times New Roman" w:cs="Times New Roman"/>
        </w:rPr>
        <w:t xml:space="preserve"> </w:t>
      </w:r>
      <w:r w:rsidR="0034002E">
        <w:rPr>
          <w:rFonts w:ascii="Times New Roman" w:hAnsi="Times New Roman" w:cs="Times New Roman"/>
        </w:rPr>
        <w:t>Response.</w:t>
      </w:r>
      <w:r w:rsidR="00C92A77">
        <w:rPr>
          <w:rFonts w:ascii="Times New Roman" w:hAnsi="Times New Roman" w:cs="Times New Roman"/>
        </w:rPr>
        <w:t>”</w:t>
      </w:r>
      <w:r w:rsidR="0034002E">
        <w:rPr>
          <w:rFonts w:ascii="Times New Roman" w:hAnsi="Times New Roman" w:cs="Times New Roman"/>
        </w:rPr>
        <w:t xml:space="preserve">  No other party filed a responsive pleading to </w:t>
      </w:r>
      <w:proofErr w:type="spellStart"/>
      <w:r w:rsidR="0034002E">
        <w:rPr>
          <w:rFonts w:ascii="Times New Roman" w:hAnsi="Times New Roman" w:cs="Times New Roman"/>
        </w:rPr>
        <w:t>Equitable’s</w:t>
      </w:r>
      <w:proofErr w:type="spellEnd"/>
      <w:r w:rsidR="0034002E">
        <w:rPr>
          <w:rFonts w:ascii="Times New Roman" w:hAnsi="Times New Roman" w:cs="Times New Roman"/>
        </w:rPr>
        <w:t xml:space="preserve"> Motion. </w:t>
      </w:r>
    </w:p>
    <w:p w:rsidR="00C92A77" w:rsidRDefault="0034002E" w:rsidP="00647D71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After due consideration of </w:t>
      </w:r>
      <w:r w:rsidR="00BE7556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Motion and </w:t>
      </w:r>
      <w:r w:rsidR="00C92A77">
        <w:rPr>
          <w:rFonts w:ascii="Times New Roman" w:hAnsi="Times New Roman" w:cs="Times New Roman"/>
        </w:rPr>
        <w:t>Answer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Equitable’s</w:t>
      </w:r>
      <w:proofErr w:type="spellEnd"/>
      <w:r>
        <w:rPr>
          <w:rFonts w:ascii="Times New Roman" w:hAnsi="Times New Roman" w:cs="Times New Roman"/>
        </w:rPr>
        <w:t xml:space="preserve"> </w:t>
      </w:r>
      <w:r w:rsidR="00BE755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otion to </w:t>
      </w:r>
      <w:r w:rsidR="00BE7556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 xml:space="preserve">uash Dominion’s Reply Brief is denied.  </w:t>
      </w:r>
      <w:proofErr w:type="spellStart"/>
      <w:r>
        <w:rPr>
          <w:rFonts w:ascii="Times New Roman" w:hAnsi="Times New Roman" w:cs="Times New Roman"/>
        </w:rPr>
        <w:t>Equitable’s</w:t>
      </w:r>
      <w:proofErr w:type="spellEnd"/>
      <w:r>
        <w:rPr>
          <w:rFonts w:ascii="Times New Roman" w:hAnsi="Times New Roman" w:cs="Times New Roman"/>
        </w:rPr>
        <w:t xml:space="preserve"> </w:t>
      </w:r>
      <w:r w:rsidR="00BE755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lternative </w:t>
      </w:r>
      <w:r w:rsidR="00BE755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otion for </w:t>
      </w:r>
      <w:r w:rsidR="00BE755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eave to </w:t>
      </w:r>
      <w:r w:rsidR="00BE7556">
        <w:rPr>
          <w:rFonts w:ascii="Times New Roman" w:hAnsi="Times New Roman" w:cs="Times New Roman"/>
        </w:rPr>
        <w:t xml:space="preserve">Respond to Dominion’s Reply Brief is granted. </w:t>
      </w:r>
    </w:p>
    <w:p w:rsidR="00C92A77" w:rsidRDefault="00C92A77" w:rsidP="00647D71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:rsidR="00983014" w:rsidRDefault="00BE7556" w:rsidP="00647D71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4002E">
        <w:rPr>
          <w:rFonts w:ascii="Times New Roman" w:hAnsi="Times New Roman" w:cs="Times New Roman"/>
        </w:rPr>
        <w:t>Response of Equitable Gas Company, LLC to Reply Brief of Dominion Retail, Inc.</w:t>
      </w:r>
      <w:r>
        <w:rPr>
          <w:rFonts w:ascii="Times New Roman" w:hAnsi="Times New Roman" w:cs="Times New Roman"/>
        </w:rPr>
        <w:t>, which was submitted as A</w:t>
      </w:r>
      <w:r w:rsidR="0034002E">
        <w:rPr>
          <w:rFonts w:ascii="Times New Roman" w:hAnsi="Times New Roman" w:cs="Times New Roman"/>
        </w:rPr>
        <w:t xml:space="preserve">ttachment A to </w:t>
      </w:r>
      <w:proofErr w:type="spellStart"/>
      <w:r>
        <w:rPr>
          <w:rFonts w:ascii="Times New Roman" w:hAnsi="Times New Roman" w:cs="Times New Roman"/>
        </w:rPr>
        <w:t>Equitable’s</w:t>
      </w:r>
      <w:proofErr w:type="spellEnd"/>
      <w:r>
        <w:rPr>
          <w:rFonts w:ascii="Times New Roman" w:hAnsi="Times New Roman" w:cs="Times New Roman"/>
        </w:rPr>
        <w:t xml:space="preserve"> </w:t>
      </w:r>
      <w:r w:rsidR="0034002E">
        <w:rPr>
          <w:rFonts w:ascii="Times New Roman" w:hAnsi="Times New Roman" w:cs="Times New Roman"/>
        </w:rPr>
        <w:t>Motion</w:t>
      </w:r>
      <w:r w:rsidR="0082784D">
        <w:rPr>
          <w:rFonts w:ascii="Times New Roman" w:hAnsi="Times New Roman" w:cs="Times New Roman"/>
        </w:rPr>
        <w:t>,</w:t>
      </w:r>
      <w:r w:rsidR="0034002E">
        <w:rPr>
          <w:rFonts w:ascii="Times New Roman" w:hAnsi="Times New Roman" w:cs="Times New Roman"/>
        </w:rPr>
        <w:t xml:space="preserve"> is hereby deemed filed.</w:t>
      </w:r>
    </w:p>
    <w:p w:rsidR="0034002E" w:rsidRDefault="0034002E" w:rsidP="00647D71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bookmarkEnd w:id="0"/>
    <w:bookmarkEnd w:id="1"/>
    <w:p w:rsidR="00633B36" w:rsidRPr="00DF7288" w:rsidRDefault="00E50885" w:rsidP="00633B36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DF72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 wp14:anchorId="27ED7974" wp14:editId="5C59304E">
            <wp:simplePos x="0" y="0"/>
            <wp:positionH relativeFrom="column">
              <wp:posOffset>2764790</wp:posOffset>
            </wp:positionH>
            <wp:positionV relativeFrom="paragraph">
              <wp:posOffset>1814</wp:posOffset>
            </wp:positionV>
            <wp:extent cx="2456761" cy="1056192"/>
            <wp:effectExtent l="0" t="0" r="1270" b="0"/>
            <wp:wrapNone/>
            <wp:docPr id="1" name="Picture 0" descr="Description: 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CAJ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61" cy="10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847" w:rsidRPr="00DF7288" w:rsidRDefault="00633B36" w:rsidP="00633B36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DF7288">
        <w:rPr>
          <w:rFonts w:ascii="Times New Roman" w:hAnsi="Times New Roman" w:cs="Times New Roman"/>
          <w:spacing w:val="-3"/>
        </w:rPr>
        <w:t>Date:</w:t>
      </w:r>
      <w:r w:rsidRPr="00DF7288">
        <w:rPr>
          <w:rFonts w:ascii="Times New Roman" w:hAnsi="Times New Roman" w:cs="Times New Roman"/>
          <w:spacing w:val="-3"/>
        </w:rPr>
        <w:tab/>
      </w:r>
      <w:r w:rsidR="00A1014D" w:rsidRPr="00A1014D">
        <w:rPr>
          <w:rFonts w:ascii="Times New Roman" w:hAnsi="Times New Roman" w:cs="Times New Roman"/>
          <w:spacing w:val="-3"/>
          <w:u w:val="single"/>
        </w:rPr>
        <w:t>October 1</w:t>
      </w:r>
      <w:r w:rsidR="0034002E">
        <w:rPr>
          <w:rFonts w:ascii="Times New Roman" w:hAnsi="Times New Roman" w:cs="Times New Roman"/>
          <w:spacing w:val="-3"/>
          <w:u w:val="single"/>
        </w:rPr>
        <w:t>9</w:t>
      </w:r>
      <w:r w:rsidR="0065239A" w:rsidRPr="0065239A">
        <w:rPr>
          <w:rFonts w:ascii="Times New Roman" w:hAnsi="Times New Roman" w:cs="Times New Roman"/>
          <w:spacing w:val="-3"/>
          <w:u w:val="single"/>
        </w:rPr>
        <w:t>, 2012</w:t>
      </w:r>
    </w:p>
    <w:p w:rsidR="00CD1931" w:rsidRDefault="00CD1931" w:rsidP="00840809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C772F4" w:rsidRDefault="00C772F4" w:rsidP="00840809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2038C4" w:rsidRDefault="002038C4">
      <w:pPr>
        <w:autoSpaceDE/>
        <w:autoSpaceDN/>
        <w:rPr>
          <w:rFonts w:ascii="Microsoft Sans Serif" w:hAnsi="Courier New" w:cs="Times New Roman"/>
          <w:b/>
          <w:szCs w:val="20"/>
          <w:u w:val="single"/>
        </w:rPr>
        <w:sectPr w:rsidR="002038C4" w:rsidSect="002038C4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D58B4" w:rsidRDefault="00C772F4" w:rsidP="0065239A">
      <w:pPr>
        <w:autoSpaceDE/>
        <w:autoSpaceDN/>
        <w:contextualSpacing/>
        <w:rPr>
          <w:rFonts w:ascii="Microsoft Sans Serif" w:hAnsi="Courier New" w:cs="Times New Roman"/>
          <w:b/>
          <w:szCs w:val="20"/>
          <w:u w:val="single"/>
        </w:rPr>
      </w:pPr>
      <w:r>
        <w:rPr>
          <w:rFonts w:ascii="Microsoft Sans Serif" w:hAnsi="Courier New" w:cs="Times New Roman"/>
          <w:b/>
          <w:szCs w:val="20"/>
          <w:u w:val="single"/>
        </w:rPr>
        <w:lastRenderedPageBreak/>
        <w:t>R</w:t>
      </w:r>
      <w:r w:rsidR="0065239A" w:rsidRPr="0065239A">
        <w:rPr>
          <w:rFonts w:ascii="Microsoft Sans Serif" w:hAnsi="Courier New" w:cs="Times New Roman"/>
          <w:b/>
          <w:szCs w:val="20"/>
          <w:u w:val="single"/>
        </w:rPr>
        <w:t>-2012-2304727, R-2012-2304731 &amp; R-2012-2304735 EQUITABLE GAS</w:t>
      </w:r>
      <w:r w:rsidR="00916B5D">
        <w:rPr>
          <w:rFonts w:ascii="Microsoft Sans Serif" w:hAnsi="Courier New" w:cs="Times New Roman"/>
          <w:b/>
          <w:szCs w:val="20"/>
          <w:u w:val="single"/>
        </w:rPr>
        <w:t xml:space="preserve"> </w:t>
      </w:r>
      <w:r w:rsidR="0065239A" w:rsidRPr="0065239A">
        <w:rPr>
          <w:rFonts w:ascii="Microsoft Sans Serif" w:hAnsi="Courier New" w:cs="Times New Roman"/>
          <w:b/>
          <w:szCs w:val="20"/>
          <w:u w:val="single"/>
        </w:rPr>
        <w:t>COMPANY, LLC</w:t>
      </w:r>
      <w:r w:rsidR="0065239A" w:rsidRPr="0065239A">
        <w:rPr>
          <w:rFonts w:ascii="Microsoft Sans Serif" w:hAnsi="Courier New" w:cs="Times New Roman"/>
          <w:b/>
          <w:szCs w:val="20"/>
          <w:u w:val="single"/>
        </w:rPr>
        <w:cr/>
      </w:r>
    </w:p>
    <w:p w:rsidR="00DD58B4" w:rsidRDefault="00DD58B4" w:rsidP="0065239A">
      <w:pPr>
        <w:autoSpaceDE/>
        <w:autoSpaceDN/>
        <w:contextualSpacing/>
        <w:rPr>
          <w:rFonts w:ascii="Microsoft Sans Serif" w:hAnsi="Courier New" w:cs="Times New Roman"/>
          <w:szCs w:val="20"/>
        </w:rPr>
        <w:sectPr w:rsidR="00DD58B4" w:rsidSect="00AF0ADE">
          <w:pgSz w:w="12240" w:h="15840"/>
          <w:pgMar w:top="1440" w:right="1152" w:bottom="1440" w:left="1152" w:header="720" w:footer="720" w:gutter="0"/>
          <w:pgNumType w:start="1"/>
          <w:cols w:space="720"/>
          <w:titlePg/>
          <w:docGrid w:linePitch="360"/>
        </w:sectPr>
      </w:pP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b/>
          <w:szCs w:val="20"/>
          <w:u w:val="single"/>
        </w:rPr>
      </w:pP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  <w:sectPr w:rsidR="00A1014D" w:rsidSect="00A1014D">
          <w:type w:val="continuous"/>
          <w:pgSz w:w="12240" w:h="15840"/>
          <w:pgMar w:top="1440" w:right="1152" w:bottom="1440" w:left="1152" w:header="720" w:footer="720" w:gutter="0"/>
          <w:pgNumType w:start="1"/>
          <w:cols w:space="720"/>
          <w:titlePg/>
          <w:docGrid w:linePitch="360"/>
        </w:sectPr>
      </w:pPr>
    </w:p>
    <w:p w:rsidR="00A1014D" w:rsidRP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lastRenderedPageBreak/>
        <w:cr/>
        <w:t>CHARLES E THOMAS JR ESQUIRE</w:t>
      </w:r>
      <w:r w:rsidRPr="0065239A">
        <w:rPr>
          <w:rFonts w:ascii="Microsoft Sans Serif" w:hAnsi="Courier New" w:cs="Times New Roman"/>
          <w:szCs w:val="20"/>
        </w:rPr>
        <w:cr/>
        <w:t>THOMAS LONG NIESEN &amp; KENNARD</w:t>
      </w:r>
      <w:r w:rsidRPr="0065239A">
        <w:rPr>
          <w:rFonts w:ascii="Microsoft Sans Serif" w:hAnsi="Courier New" w:cs="Times New Roman"/>
          <w:szCs w:val="20"/>
        </w:rPr>
        <w:cr/>
        <w:t>212 LOCUST ST</w:t>
      </w:r>
      <w:r w:rsidRPr="0065239A">
        <w:rPr>
          <w:rFonts w:ascii="Microsoft Sans Serif" w:hAnsi="Courier New" w:cs="Times New Roman"/>
          <w:szCs w:val="20"/>
        </w:rPr>
        <w:cr/>
        <w:t>PO B</w:t>
      </w:r>
      <w:r>
        <w:rPr>
          <w:rFonts w:ascii="Microsoft Sans Serif" w:hAnsi="Courier New" w:cs="Times New Roman"/>
          <w:szCs w:val="20"/>
        </w:rPr>
        <w:t>O</w:t>
      </w:r>
      <w:r w:rsidRPr="0065239A">
        <w:rPr>
          <w:rFonts w:ascii="Microsoft Sans Serif" w:hAnsi="Courier New" w:cs="Times New Roman"/>
          <w:szCs w:val="20"/>
        </w:rPr>
        <w:t>X 9500</w:t>
      </w:r>
      <w:r w:rsidRPr="0065239A">
        <w:rPr>
          <w:rFonts w:ascii="Microsoft Sans Serif" w:hAnsi="Courier New" w:cs="Times New Roman"/>
          <w:szCs w:val="20"/>
        </w:rPr>
        <w:cr/>
        <w:t>HARRISBURG PA  17108-9500</w:t>
      </w:r>
      <w:r w:rsidRPr="0065239A">
        <w:rPr>
          <w:rFonts w:ascii="Microsoft Sans Serif" w:hAnsi="Courier New" w:cs="Times New Roman"/>
          <w:szCs w:val="20"/>
        </w:rPr>
        <w:cr/>
      </w:r>
      <w:r w:rsidRPr="00A1014D">
        <w:rPr>
          <w:rFonts w:ascii="Microsoft Sans Serif" w:hAnsi="Courier New" w:cs="Times New Roman"/>
          <w:szCs w:val="20"/>
        </w:rPr>
        <w:t>cthomasjr@thomaslonglaw.com</w:t>
      </w:r>
    </w:p>
    <w:p w:rsidR="00A1014D" w:rsidRP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b/>
          <w:szCs w:val="20"/>
        </w:rPr>
      </w:pPr>
      <w:r w:rsidRPr="00A1014D">
        <w:rPr>
          <w:rFonts w:ascii="Microsoft Sans Serif" w:hAnsi="Courier New" w:cs="Times New Roman"/>
          <w:b/>
          <w:szCs w:val="20"/>
        </w:rPr>
        <w:t>717.255.7615</w:t>
      </w:r>
    </w:p>
    <w:p w:rsidR="00A1014D" w:rsidRPr="0027021B" w:rsidRDefault="00A1014D" w:rsidP="00A1014D">
      <w:pPr>
        <w:autoSpaceDE/>
        <w:autoSpaceDN/>
        <w:contextualSpacing/>
        <w:rPr>
          <w:rFonts w:ascii="Microsoft Sans Serif" w:hAnsi="Courier New" w:cs="Times New Roman"/>
          <w:i/>
          <w:szCs w:val="20"/>
        </w:rPr>
      </w:pPr>
      <w:r w:rsidRPr="0027021B">
        <w:rPr>
          <w:rFonts w:ascii="Microsoft Sans Serif" w:hAnsi="Courier New" w:cs="Times New Roman"/>
          <w:i/>
          <w:szCs w:val="20"/>
        </w:rPr>
        <w:t>Represents Equitable Gas Company, LLC</w:t>
      </w: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b/>
          <w:szCs w:val="20"/>
        </w:rPr>
      </w:pP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t>ALLISON C KASTER ESQUIRE</w:t>
      </w:r>
      <w:r w:rsidRPr="0065239A">
        <w:rPr>
          <w:rFonts w:ascii="Microsoft Sans Serif" w:hAnsi="Courier New" w:cs="Times New Roman"/>
          <w:szCs w:val="20"/>
        </w:rPr>
        <w:cr/>
        <w:t>PA PUC BUREAU OF INVESTIGATION &amp;</w:t>
      </w:r>
      <w:r>
        <w:rPr>
          <w:rFonts w:ascii="Microsoft Sans Serif" w:hAnsi="Courier New" w:cs="Times New Roman"/>
          <w:szCs w:val="20"/>
        </w:rPr>
        <w:t xml:space="preserve"> </w:t>
      </w:r>
      <w:r w:rsidRPr="0065239A">
        <w:rPr>
          <w:rFonts w:ascii="Microsoft Sans Serif" w:hAnsi="Courier New" w:cs="Times New Roman"/>
          <w:szCs w:val="20"/>
        </w:rPr>
        <w:t>ENFORCEMENT LEGAL TECHNICAL</w:t>
      </w:r>
      <w:r w:rsidRPr="0065239A">
        <w:rPr>
          <w:rFonts w:ascii="Microsoft Sans Serif" w:hAnsi="Courier New" w:cs="Times New Roman"/>
          <w:szCs w:val="20"/>
        </w:rPr>
        <w:cr/>
        <w:t>PO BOX 3265</w:t>
      </w: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t>400 NORTH STREET</w:t>
      </w:r>
      <w:r w:rsidRPr="0065239A">
        <w:rPr>
          <w:rFonts w:ascii="Microsoft Sans Serif" w:hAnsi="Courier New" w:cs="Times New Roman"/>
          <w:szCs w:val="20"/>
        </w:rPr>
        <w:cr/>
        <w:t>HARRISBURG PA  17105-3265</w:t>
      </w: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b/>
          <w:szCs w:val="20"/>
        </w:rPr>
      </w:pPr>
      <w:r>
        <w:rPr>
          <w:rFonts w:ascii="Microsoft Sans Serif" w:hAnsi="Courier New" w:cs="Times New Roman"/>
          <w:szCs w:val="20"/>
        </w:rPr>
        <w:t>akaster@pa.gov</w:t>
      </w:r>
      <w:r w:rsidRPr="0065239A">
        <w:rPr>
          <w:rFonts w:ascii="Microsoft Sans Serif" w:hAnsi="Courier New" w:cs="Times New Roman"/>
          <w:szCs w:val="20"/>
        </w:rPr>
        <w:cr/>
      </w:r>
      <w:r w:rsidRPr="0065239A">
        <w:rPr>
          <w:rFonts w:ascii="Microsoft Sans Serif" w:hAnsi="Courier New" w:cs="Times New Roman"/>
          <w:b/>
          <w:szCs w:val="20"/>
        </w:rPr>
        <w:t>717.783.7998</w:t>
      </w:r>
      <w:r w:rsidRPr="0065239A">
        <w:rPr>
          <w:rFonts w:ascii="Microsoft Sans Serif" w:hAnsi="Courier New" w:cs="Times New Roman"/>
          <w:b/>
          <w:szCs w:val="20"/>
        </w:rPr>
        <w:cr/>
      </w: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b/>
          <w:szCs w:val="20"/>
        </w:rPr>
      </w:pP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t>DARRYL A LAWRENCE ESQUIRE</w:t>
      </w: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t>OFFICE OF CONSUMER ADVOCATE</w:t>
      </w:r>
      <w:r w:rsidRPr="0065239A">
        <w:rPr>
          <w:rFonts w:ascii="Microsoft Sans Serif" w:hAnsi="Courier New" w:cs="Times New Roman"/>
          <w:szCs w:val="20"/>
        </w:rPr>
        <w:cr/>
        <w:t>5TH FLOOR FORUM PLACE</w:t>
      </w:r>
      <w:r w:rsidRPr="0065239A">
        <w:rPr>
          <w:rFonts w:ascii="Microsoft Sans Serif" w:hAnsi="Courier New" w:cs="Times New Roman"/>
          <w:szCs w:val="20"/>
        </w:rPr>
        <w:cr/>
        <w:t>555 WALNUT STREET</w:t>
      </w:r>
      <w:r w:rsidRPr="0065239A">
        <w:rPr>
          <w:rFonts w:ascii="Microsoft Sans Serif" w:hAnsi="Courier New" w:cs="Times New Roman"/>
          <w:szCs w:val="20"/>
        </w:rPr>
        <w:cr/>
        <w:t>HARRISBURG PA  17101-1923</w:t>
      </w: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>
        <w:rPr>
          <w:rFonts w:ascii="Microsoft Sans Serif" w:hAnsi="Courier New" w:cs="Times New Roman"/>
          <w:szCs w:val="20"/>
        </w:rPr>
        <w:t>dlawrence@paoca.org</w:t>
      </w:r>
      <w:r w:rsidRPr="0065239A">
        <w:rPr>
          <w:rFonts w:ascii="Microsoft Sans Serif" w:hAnsi="Courier New" w:cs="Times New Roman"/>
          <w:szCs w:val="20"/>
        </w:rPr>
        <w:cr/>
      </w:r>
      <w:r w:rsidRPr="0065239A">
        <w:rPr>
          <w:rFonts w:ascii="Microsoft Sans Serif" w:hAnsi="Courier New" w:cs="Times New Roman"/>
          <w:b/>
          <w:szCs w:val="20"/>
        </w:rPr>
        <w:t>717.783.5048</w:t>
      </w:r>
      <w:r w:rsidRPr="0065239A">
        <w:rPr>
          <w:rFonts w:ascii="Microsoft Sans Serif" w:hAnsi="Courier New" w:cs="Times New Roman"/>
          <w:szCs w:val="20"/>
        </w:rPr>
        <w:cr/>
        <w:t>C-2012-2309502; C-2012-23095</w:t>
      </w:r>
      <w:r>
        <w:rPr>
          <w:rFonts w:ascii="Microsoft Sans Serif" w:hAnsi="Courier New" w:cs="Times New Roman"/>
          <w:szCs w:val="20"/>
        </w:rPr>
        <w:t>38</w:t>
      </w:r>
      <w:r w:rsidRPr="0065239A">
        <w:rPr>
          <w:rFonts w:ascii="Microsoft Sans Serif" w:hAnsi="Courier New" w:cs="Times New Roman"/>
          <w:szCs w:val="20"/>
        </w:rPr>
        <w:t xml:space="preserve">; </w:t>
      </w: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t>C</w:t>
      </w:r>
      <w:r>
        <w:rPr>
          <w:rFonts w:ascii="Microsoft Sans Serif" w:hAnsi="Courier New" w:cs="Times New Roman"/>
          <w:szCs w:val="20"/>
        </w:rPr>
        <w:noBreakHyphen/>
      </w:r>
      <w:r w:rsidRPr="0065239A">
        <w:rPr>
          <w:rFonts w:ascii="Microsoft Sans Serif" w:hAnsi="Courier New" w:cs="Times New Roman"/>
          <w:szCs w:val="20"/>
        </w:rPr>
        <w:t>2012-23095</w:t>
      </w:r>
      <w:r>
        <w:rPr>
          <w:rFonts w:ascii="Microsoft Sans Serif" w:hAnsi="Courier New" w:cs="Times New Roman"/>
          <w:szCs w:val="20"/>
        </w:rPr>
        <w:t>49</w:t>
      </w:r>
      <w:r w:rsidRPr="0065239A">
        <w:rPr>
          <w:rFonts w:ascii="Microsoft Sans Serif" w:hAnsi="Courier New" w:cs="Times New Roman"/>
          <w:szCs w:val="20"/>
        </w:rPr>
        <w:cr/>
      </w: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>
        <w:rPr>
          <w:rFonts w:ascii="Microsoft Sans Serif" w:hAnsi="Courier New" w:cs="Times New Roman"/>
          <w:szCs w:val="20"/>
        </w:rPr>
        <w:br w:type="column"/>
      </w:r>
    </w:p>
    <w:p w:rsidR="00A1014D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5D15F9">
        <w:rPr>
          <w:rFonts w:ascii="Microsoft Sans Serif" w:hAnsi="Microsoft Sans Serif" w:cs="Microsoft Sans Serif"/>
          <w:color w:val="000000"/>
        </w:rPr>
        <w:t>SHARON WEBB ESQUIRE</w:t>
      </w:r>
      <w:r w:rsidRPr="005D15F9">
        <w:rPr>
          <w:rFonts w:ascii="Microsoft Sans Serif" w:hAnsi="Microsoft Sans Serif" w:cs="Microsoft Sans Serif"/>
          <w:color w:val="000000"/>
        </w:rPr>
        <w:cr/>
        <w:t>OFFICE OF SMALL BUSINESS ADVOCATE</w:t>
      </w:r>
      <w:r w:rsidRPr="005D15F9">
        <w:rPr>
          <w:rFonts w:ascii="Microsoft Sans Serif" w:hAnsi="Microsoft Sans Serif" w:cs="Microsoft Sans Serif"/>
          <w:color w:val="000000"/>
        </w:rPr>
        <w:cr/>
        <w:t>SUITE 1102</w:t>
      </w:r>
      <w:r w:rsidRPr="005D15F9">
        <w:rPr>
          <w:rFonts w:ascii="Microsoft Sans Serif" w:hAnsi="Microsoft Sans Serif" w:cs="Microsoft Sans Serif"/>
          <w:color w:val="000000"/>
        </w:rPr>
        <w:cr/>
        <w:t xml:space="preserve">300 NORTH SECOND </w:t>
      </w:r>
      <w:proofErr w:type="gramStart"/>
      <w:r w:rsidRPr="005D15F9">
        <w:rPr>
          <w:rFonts w:ascii="Microsoft Sans Serif" w:hAnsi="Microsoft Sans Serif" w:cs="Microsoft Sans Serif"/>
          <w:color w:val="000000"/>
        </w:rPr>
        <w:t>STREET</w:t>
      </w:r>
      <w:proofErr w:type="gramEnd"/>
      <w:r w:rsidRPr="005D15F9">
        <w:rPr>
          <w:rFonts w:ascii="Microsoft Sans Serif" w:hAnsi="Microsoft Sans Serif" w:cs="Microsoft Sans Serif"/>
          <w:color w:val="000000"/>
        </w:rPr>
        <w:cr/>
        <w:t>HARRISBURG PA  17101</w:t>
      </w:r>
    </w:p>
    <w:p w:rsidR="00A1014D" w:rsidRPr="005D15F9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swebb@pa.gov</w:t>
      </w:r>
      <w:r w:rsidRPr="005D15F9">
        <w:rPr>
          <w:rFonts w:ascii="Microsoft Sans Serif" w:hAnsi="Microsoft Sans Serif" w:cs="Microsoft Sans Serif"/>
          <w:color w:val="000000"/>
        </w:rPr>
        <w:cr/>
      </w:r>
      <w:r w:rsidRPr="00633B78">
        <w:rPr>
          <w:rFonts w:ascii="Microsoft Sans Serif" w:hAnsi="Microsoft Sans Serif" w:cs="Microsoft Sans Serif"/>
          <w:b/>
          <w:color w:val="000000"/>
        </w:rPr>
        <w:t>717.783.2525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</w:rPr>
      </w:pPr>
    </w:p>
    <w:p w:rsidR="00A1014D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CRAIG R BURGRAFF ESQUIRE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HAWKE MCKEON &amp; SNISCAK LLP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P O BOX 1778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100 N</w:t>
      </w:r>
      <w:r w:rsidRPr="0065239A">
        <w:rPr>
          <w:rFonts w:ascii="Microsoft Sans Serif" w:hAnsi="Microsoft Sans Serif" w:cs="Microsoft Sans Serif"/>
          <w:color w:val="000000"/>
        </w:rPr>
        <w:t xml:space="preserve"> TENTH STREET</w:t>
      </w:r>
    </w:p>
    <w:p w:rsidR="00A1014D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HARRISBURG PA 17105-1778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CRBurgraff@hmslegal.com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b/>
          <w:color w:val="000000"/>
        </w:rPr>
        <w:t>717.236.1300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i/>
          <w:color w:val="000000"/>
        </w:rPr>
      </w:pPr>
      <w:r w:rsidRPr="0065239A">
        <w:rPr>
          <w:rFonts w:ascii="Microsoft Sans Serif" w:hAnsi="Microsoft Sans Serif" w:cs="Microsoft Sans Serif"/>
          <w:i/>
          <w:color w:val="000000"/>
        </w:rPr>
        <w:t xml:space="preserve">Represents </w:t>
      </w:r>
      <w:proofErr w:type="spellStart"/>
      <w:r>
        <w:rPr>
          <w:rFonts w:ascii="Microsoft Sans Serif" w:hAnsi="Microsoft Sans Serif" w:cs="Microsoft Sans Serif"/>
          <w:i/>
          <w:color w:val="000000"/>
        </w:rPr>
        <w:t>Intervenor</w:t>
      </w:r>
      <w:proofErr w:type="spellEnd"/>
      <w:r>
        <w:rPr>
          <w:rFonts w:ascii="Microsoft Sans Serif" w:hAnsi="Microsoft Sans Serif" w:cs="Microsoft Sans Serif"/>
          <w:i/>
          <w:color w:val="000000"/>
        </w:rPr>
        <w:t xml:space="preserve"> </w:t>
      </w:r>
      <w:r w:rsidRPr="0065239A">
        <w:rPr>
          <w:rFonts w:ascii="Microsoft Sans Serif" w:hAnsi="Microsoft Sans Serif" w:cs="Microsoft Sans Serif"/>
          <w:i/>
          <w:color w:val="000000"/>
        </w:rPr>
        <w:t>Retail Energy Supply Association</w:t>
      </w:r>
    </w:p>
    <w:p w:rsidR="00A1014D" w:rsidRPr="0065239A" w:rsidRDefault="00A1014D" w:rsidP="00A1014D">
      <w:pPr>
        <w:autoSpaceDE/>
        <w:autoSpaceDN/>
        <w:ind w:left="180"/>
        <w:contextualSpacing/>
        <w:rPr>
          <w:rFonts w:ascii="Microsoft Sans Serif" w:hAnsi="Microsoft Sans Serif" w:cs="Microsoft Sans Serif"/>
        </w:rPr>
      </w:pPr>
    </w:p>
    <w:p w:rsidR="00A1014D" w:rsidRPr="0065239A" w:rsidRDefault="00A1014D" w:rsidP="00A1014D">
      <w:pPr>
        <w:autoSpaceDE/>
        <w:autoSpaceDN/>
        <w:ind w:left="180"/>
        <w:rPr>
          <w:rFonts w:ascii="Microsoft Sans Serif" w:hAnsi="Microsoft Sans Serif" w:cs="Microsoft Sans Serif"/>
        </w:rPr>
      </w:pP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TODD S STEWART</w:t>
      </w:r>
      <w:r w:rsidRPr="0065239A">
        <w:rPr>
          <w:rFonts w:ascii="Microsoft Sans Serif" w:hAnsi="Microsoft Sans Serif" w:cs="Microsoft Sans Serif"/>
          <w:color w:val="000000"/>
        </w:rPr>
        <w:t xml:space="preserve"> ESQUIRE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HAWKE MCKEON &amp; SNISCAK LLP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P O BOX 1778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100 N</w:t>
      </w:r>
      <w:r w:rsidRPr="0065239A">
        <w:rPr>
          <w:rFonts w:ascii="Microsoft Sans Serif" w:hAnsi="Microsoft Sans Serif" w:cs="Microsoft Sans Serif"/>
          <w:color w:val="000000"/>
        </w:rPr>
        <w:t xml:space="preserve"> TENTH STREET</w:t>
      </w:r>
    </w:p>
    <w:p w:rsidR="00A1014D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HARRISBURG PA 17105-1778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TSStewart@hmslegal.com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b/>
          <w:color w:val="000000"/>
        </w:rPr>
        <w:t>717.236.1300</w:t>
      </w:r>
    </w:p>
    <w:p w:rsidR="00A1014D" w:rsidRDefault="00A1014D" w:rsidP="00A1014D">
      <w:pPr>
        <w:autoSpaceDE/>
        <w:autoSpaceDN/>
        <w:ind w:left="180" w:right="-342"/>
        <w:contextualSpacing/>
        <w:rPr>
          <w:rFonts w:ascii="Microsoft Sans Serif" w:hAnsi="Calibri" w:cs="Times New Roman"/>
          <w:b/>
          <w:szCs w:val="22"/>
          <w:u w:val="single"/>
        </w:rPr>
      </w:pPr>
      <w:r w:rsidRPr="0065239A">
        <w:rPr>
          <w:rFonts w:ascii="Microsoft Sans Serif" w:hAnsi="Microsoft Sans Serif" w:cs="Microsoft Sans Serif"/>
          <w:i/>
          <w:color w:val="000000"/>
        </w:rPr>
        <w:t xml:space="preserve">Represents </w:t>
      </w:r>
      <w:proofErr w:type="spellStart"/>
      <w:r>
        <w:rPr>
          <w:rFonts w:ascii="Microsoft Sans Serif" w:hAnsi="Microsoft Sans Serif" w:cs="Microsoft Sans Serif"/>
          <w:i/>
          <w:color w:val="000000"/>
        </w:rPr>
        <w:t>Intervenor</w:t>
      </w:r>
      <w:proofErr w:type="spellEnd"/>
      <w:r>
        <w:rPr>
          <w:rFonts w:ascii="Microsoft Sans Serif" w:hAnsi="Microsoft Sans Serif" w:cs="Microsoft Sans Serif"/>
          <w:i/>
          <w:color w:val="000000"/>
        </w:rPr>
        <w:t xml:space="preserve"> Dominion Retail, Inc., d/b/a Dominion Energy Solutions</w:t>
      </w:r>
    </w:p>
    <w:p w:rsidR="00A1014D" w:rsidRDefault="00A1014D" w:rsidP="00A1014D">
      <w:pPr>
        <w:autoSpaceDE/>
        <w:autoSpaceDN/>
        <w:rPr>
          <w:rFonts w:ascii="Microsoft Sans Serif" w:hAnsi="Calibri" w:cs="Times New Roman"/>
          <w:b/>
          <w:szCs w:val="22"/>
          <w:u w:val="single"/>
        </w:rPr>
      </w:pPr>
    </w:p>
    <w:p w:rsidR="00A1014D" w:rsidRDefault="00A1014D" w:rsidP="00A1014D">
      <w:pPr>
        <w:autoSpaceDE/>
        <w:autoSpaceDN/>
        <w:rPr>
          <w:rFonts w:ascii="Microsoft Sans Serif" w:hAnsi="Calibri" w:cs="Times New Roman"/>
          <w:b/>
          <w:szCs w:val="22"/>
          <w:u w:val="single"/>
        </w:rPr>
      </w:pPr>
    </w:p>
    <w:p w:rsidR="00A1014D" w:rsidRDefault="00A1014D" w:rsidP="00A1014D">
      <w:pPr>
        <w:autoSpaceDE/>
        <w:autoSpaceDN/>
        <w:rPr>
          <w:rFonts w:ascii="Microsoft Sans Serif" w:hAnsi="Calibri" w:cs="Times New Roman"/>
          <w:b/>
          <w:szCs w:val="22"/>
          <w:u w:val="single"/>
        </w:rPr>
      </w:pPr>
    </w:p>
    <w:sectPr w:rsidR="00A1014D" w:rsidSect="005D15F9">
      <w:type w:val="continuous"/>
      <w:pgSz w:w="12240" w:h="15840"/>
      <w:pgMar w:top="1440" w:right="1152" w:bottom="1440" w:left="1152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9E4" w:rsidRDefault="004659E4">
      <w:pPr>
        <w:spacing w:line="20" w:lineRule="exact"/>
        <w:rPr>
          <w:sz w:val="22"/>
          <w:szCs w:val="22"/>
        </w:rPr>
      </w:pPr>
    </w:p>
  </w:endnote>
  <w:endnote w:type="continuationSeparator" w:id="0">
    <w:p w:rsidR="004659E4" w:rsidRDefault="004659E4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4659E4" w:rsidRDefault="004659E4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418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:rsidR="002038C4" w:rsidRPr="002038C4" w:rsidRDefault="002038C4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2038C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2038C4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2038C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1131B0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2038C4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:rsidR="008327BE" w:rsidRDefault="008327BE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9E4" w:rsidRDefault="004659E4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4659E4" w:rsidRDefault="0046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4187441"/>
    <w:multiLevelType w:val="hybridMultilevel"/>
    <w:tmpl w:val="B63CC7F0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80CC9"/>
    <w:multiLevelType w:val="multilevel"/>
    <w:tmpl w:val="44CCD6A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33"/>
    <w:rsid w:val="00006CC2"/>
    <w:rsid w:val="00042BBD"/>
    <w:rsid w:val="00043517"/>
    <w:rsid w:val="00046DD6"/>
    <w:rsid w:val="00052B83"/>
    <w:rsid w:val="00053E84"/>
    <w:rsid w:val="00056A24"/>
    <w:rsid w:val="000A7A5A"/>
    <w:rsid w:val="000B15BC"/>
    <w:rsid w:val="000B3EBD"/>
    <w:rsid w:val="000B4A57"/>
    <w:rsid w:val="000D0A76"/>
    <w:rsid w:val="000D5270"/>
    <w:rsid w:val="000F0DB8"/>
    <w:rsid w:val="000F2DF3"/>
    <w:rsid w:val="001131B0"/>
    <w:rsid w:val="001278D1"/>
    <w:rsid w:val="0013028F"/>
    <w:rsid w:val="001331E9"/>
    <w:rsid w:val="001374D0"/>
    <w:rsid w:val="0014434E"/>
    <w:rsid w:val="00153A6D"/>
    <w:rsid w:val="00165155"/>
    <w:rsid w:val="00172E40"/>
    <w:rsid w:val="00180DE8"/>
    <w:rsid w:val="00183890"/>
    <w:rsid w:val="00197D9A"/>
    <w:rsid w:val="001B7216"/>
    <w:rsid w:val="001D2816"/>
    <w:rsid w:val="001D3254"/>
    <w:rsid w:val="001D4DA6"/>
    <w:rsid w:val="001E1E83"/>
    <w:rsid w:val="001E4FF7"/>
    <w:rsid w:val="001F4182"/>
    <w:rsid w:val="002038C4"/>
    <w:rsid w:val="00204E75"/>
    <w:rsid w:val="00217B50"/>
    <w:rsid w:val="0022204B"/>
    <w:rsid w:val="0022395F"/>
    <w:rsid w:val="002502FB"/>
    <w:rsid w:val="00250BE9"/>
    <w:rsid w:val="002525E9"/>
    <w:rsid w:val="00267BEF"/>
    <w:rsid w:val="0028293B"/>
    <w:rsid w:val="00296A28"/>
    <w:rsid w:val="00297FC9"/>
    <w:rsid w:val="002B2ACE"/>
    <w:rsid w:val="002B4C4B"/>
    <w:rsid w:val="002B63AD"/>
    <w:rsid w:val="002C0ADB"/>
    <w:rsid w:val="002C547E"/>
    <w:rsid w:val="002D18C8"/>
    <w:rsid w:val="002E64B6"/>
    <w:rsid w:val="002F0C51"/>
    <w:rsid w:val="00317F7F"/>
    <w:rsid w:val="00322BAE"/>
    <w:rsid w:val="00330DBF"/>
    <w:rsid w:val="003373B6"/>
    <w:rsid w:val="0034002E"/>
    <w:rsid w:val="00345768"/>
    <w:rsid w:val="003551F4"/>
    <w:rsid w:val="003818C5"/>
    <w:rsid w:val="003845F9"/>
    <w:rsid w:val="0039678B"/>
    <w:rsid w:val="003B479E"/>
    <w:rsid w:val="003B6E62"/>
    <w:rsid w:val="003C6039"/>
    <w:rsid w:val="003E014E"/>
    <w:rsid w:val="003E413E"/>
    <w:rsid w:val="003F7E9B"/>
    <w:rsid w:val="00424133"/>
    <w:rsid w:val="00431564"/>
    <w:rsid w:val="00434A06"/>
    <w:rsid w:val="00441692"/>
    <w:rsid w:val="00445BE4"/>
    <w:rsid w:val="00456870"/>
    <w:rsid w:val="0045783A"/>
    <w:rsid w:val="004659E4"/>
    <w:rsid w:val="004723E2"/>
    <w:rsid w:val="004730B1"/>
    <w:rsid w:val="004805AC"/>
    <w:rsid w:val="00485325"/>
    <w:rsid w:val="004903D8"/>
    <w:rsid w:val="004D3088"/>
    <w:rsid w:val="004D6595"/>
    <w:rsid w:val="004E2D30"/>
    <w:rsid w:val="004F0EF3"/>
    <w:rsid w:val="004F34D5"/>
    <w:rsid w:val="00520DE6"/>
    <w:rsid w:val="00523C23"/>
    <w:rsid w:val="00536574"/>
    <w:rsid w:val="00551CCF"/>
    <w:rsid w:val="00557B3A"/>
    <w:rsid w:val="0056313D"/>
    <w:rsid w:val="0056620F"/>
    <w:rsid w:val="00571B96"/>
    <w:rsid w:val="00573D69"/>
    <w:rsid w:val="00595AD5"/>
    <w:rsid w:val="005A2AB2"/>
    <w:rsid w:val="005A4B91"/>
    <w:rsid w:val="005A6CCB"/>
    <w:rsid w:val="005A75A8"/>
    <w:rsid w:val="005B4725"/>
    <w:rsid w:val="005C1543"/>
    <w:rsid w:val="005C3228"/>
    <w:rsid w:val="005D15F9"/>
    <w:rsid w:val="005D5C11"/>
    <w:rsid w:val="005E71BA"/>
    <w:rsid w:val="005F0D3B"/>
    <w:rsid w:val="00605112"/>
    <w:rsid w:val="00633B36"/>
    <w:rsid w:val="00633B78"/>
    <w:rsid w:val="0063705F"/>
    <w:rsid w:val="0063744B"/>
    <w:rsid w:val="006374DA"/>
    <w:rsid w:val="00647D71"/>
    <w:rsid w:val="0065239A"/>
    <w:rsid w:val="0066039D"/>
    <w:rsid w:val="0066493A"/>
    <w:rsid w:val="00665D09"/>
    <w:rsid w:val="00675F02"/>
    <w:rsid w:val="0068390C"/>
    <w:rsid w:val="00686B90"/>
    <w:rsid w:val="006A2C30"/>
    <w:rsid w:val="006A74E5"/>
    <w:rsid w:val="006B0B33"/>
    <w:rsid w:val="006C0C55"/>
    <w:rsid w:val="006D71E0"/>
    <w:rsid w:val="006F75A5"/>
    <w:rsid w:val="00702E1A"/>
    <w:rsid w:val="00705365"/>
    <w:rsid w:val="0070551D"/>
    <w:rsid w:val="00715E4E"/>
    <w:rsid w:val="00731452"/>
    <w:rsid w:val="00736638"/>
    <w:rsid w:val="00740607"/>
    <w:rsid w:val="00755F23"/>
    <w:rsid w:val="00756C59"/>
    <w:rsid w:val="00762CAD"/>
    <w:rsid w:val="00795433"/>
    <w:rsid w:val="007A080E"/>
    <w:rsid w:val="007A64A8"/>
    <w:rsid w:val="007B07B6"/>
    <w:rsid w:val="007B578D"/>
    <w:rsid w:val="007D7ACB"/>
    <w:rsid w:val="007E4CDE"/>
    <w:rsid w:val="007E7016"/>
    <w:rsid w:val="007F382B"/>
    <w:rsid w:val="007F4CC8"/>
    <w:rsid w:val="008144D3"/>
    <w:rsid w:val="00827536"/>
    <w:rsid w:val="0082784D"/>
    <w:rsid w:val="008327BE"/>
    <w:rsid w:val="00840809"/>
    <w:rsid w:val="0084634A"/>
    <w:rsid w:val="0086106E"/>
    <w:rsid w:val="008737D0"/>
    <w:rsid w:val="00874F25"/>
    <w:rsid w:val="00876391"/>
    <w:rsid w:val="008772DB"/>
    <w:rsid w:val="008816A3"/>
    <w:rsid w:val="0088196A"/>
    <w:rsid w:val="0088580B"/>
    <w:rsid w:val="00890424"/>
    <w:rsid w:val="00891EFE"/>
    <w:rsid w:val="008B03ED"/>
    <w:rsid w:val="008F7854"/>
    <w:rsid w:val="00900538"/>
    <w:rsid w:val="009051D5"/>
    <w:rsid w:val="00905CB6"/>
    <w:rsid w:val="00906AC1"/>
    <w:rsid w:val="00916B5D"/>
    <w:rsid w:val="00931424"/>
    <w:rsid w:val="009314F9"/>
    <w:rsid w:val="00954614"/>
    <w:rsid w:val="009606F4"/>
    <w:rsid w:val="00961D6C"/>
    <w:rsid w:val="0096260D"/>
    <w:rsid w:val="00965E97"/>
    <w:rsid w:val="009676BC"/>
    <w:rsid w:val="009735D0"/>
    <w:rsid w:val="00975CFD"/>
    <w:rsid w:val="00983014"/>
    <w:rsid w:val="00993B80"/>
    <w:rsid w:val="0099785C"/>
    <w:rsid w:val="009A5C83"/>
    <w:rsid w:val="009D106E"/>
    <w:rsid w:val="009D7847"/>
    <w:rsid w:val="009F66CA"/>
    <w:rsid w:val="00A1014D"/>
    <w:rsid w:val="00A1051A"/>
    <w:rsid w:val="00A10C22"/>
    <w:rsid w:val="00A119CA"/>
    <w:rsid w:val="00A22C46"/>
    <w:rsid w:val="00A23D27"/>
    <w:rsid w:val="00A2405B"/>
    <w:rsid w:val="00A462DF"/>
    <w:rsid w:val="00A50692"/>
    <w:rsid w:val="00A8365E"/>
    <w:rsid w:val="00A917CF"/>
    <w:rsid w:val="00A97642"/>
    <w:rsid w:val="00AA3920"/>
    <w:rsid w:val="00AA6C4F"/>
    <w:rsid w:val="00AB066A"/>
    <w:rsid w:val="00AB1FB8"/>
    <w:rsid w:val="00AD0BEE"/>
    <w:rsid w:val="00AD1CC1"/>
    <w:rsid w:val="00AF0ADE"/>
    <w:rsid w:val="00B01456"/>
    <w:rsid w:val="00B10CBB"/>
    <w:rsid w:val="00B14406"/>
    <w:rsid w:val="00B23626"/>
    <w:rsid w:val="00B33EE9"/>
    <w:rsid w:val="00B37D57"/>
    <w:rsid w:val="00B41D53"/>
    <w:rsid w:val="00B45E88"/>
    <w:rsid w:val="00B53BED"/>
    <w:rsid w:val="00B76AEB"/>
    <w:rsid w:val="00BB4FC1"/>
    <w:rsid w:val="00BC0923"/>
    <w:rsid w:val="00BD6742"/>
    <w:rsid w:val="00BE7556"/>
    <w:rsid w:val="00BF133B"/>
    <w:rsid w:val="00BF5619"/>
    <w:rsid w:val="00C128BF"/>
    <w:rsid w:val="00C15992"/>
    <w:rsid w:val="00C17F99"/>
    <w:rsid w:val="00C21984"/>
    <w:rsid w:val="00C21BA3"/>
    <w:rsid w:val="00C53A15"/>
    <w:rsid w:val="00C5556B"/>
    <w:rsid w:val="00C66112"/>
    <w:rsid w:val="00C7615E"/>
    <w:rsid w:val="00C772F4"/>
    <w:rsid w:val="00C80B55"/>
    <w:rsid w:val="00C80E2E"/>
    <w:rsid w:val="00C92A77"/>
    <w:rsid w:val="00CA4B98"/>
    <w:rsid w:val="00CA52A3"/>
    <w:rsid w:val="00CA65E7"/>
    <w:rsid w:val="00CB719B"/>
    <w:rsid w:val="00CD1931"/>
    <w:rsid w:val="00CE2D43"/>
    <w:rsid w:val="00CE33E5"/>
    <w:rsid w:val="00CE4D31"/>
    <w:rsid w:val="00CF291E"/>
    <w:rsid w:val="00D050AA"/>
    <w:rsid w:val="00D11469"/>
    <w:rsid w:val="00D13529"/>
    <w:rsid w:val="00D2189A"/>
    <w:rsid w:val="00D25B35"/>
    <w:rsid w:val="00D45BE3"/>
    <w:rsid w:val="00D51607"/>
    <w:rsid w:val="00D534CF"/>
    <w:rsid w:val="00D57033"/>
    <w:rsid w:val="00D630E3"/>
    <w:rsid w:val="00D74DD8"/>
    <w:rsid w:val="00D75047"/>
    <w:rsid w:val="00D824AF"/>
    <w:rsid w:val="00D929BA"/>
    <w:rsid w:val="00DB70A9"/>
    <w:rsid w:val="00DD58B4"/>
    <w:rsid w:val="00DF36CD"/>
    <w:rsid w:val="00DF7288"/>
    <w:rsid w:val="00E1598A"/>
    <w:rsid w:val="00E24E6B"/>
    <w:rsid w:val="00E325F8"/>
    <w:rsid w:val="00E3740C"/>
    <w:rsid w:val="00E44BAD"/>
    <w:rsid w:val="00E50885"/>
    <w:rsid w:val="00E74A57"/>
    <w:rsid w:val="00EA4576"/>
    <w:rsid w:val="00EA74A9"/>
    <w:rsid w:val="00EB3DB6"/>
    <w:rsid w:val="00F02B6E"/>
    <w:rsid w:val="00F13FE7"/>
    <w:rsid w:val="00F144D2"/>
    <w:rsid w:val="00F22CE7"/>
    <w:rsid w:val="00F32248"/>
    <w:rsid w:val="00F46222"/>
    <w:rsid w:val="00F50C1E"/>
    <w:rsid w:val="00F82922"/>
    <w:rsid w:val="00F82BB3"/>
    <w:rsid w:val="00F868C7"/>
    <w:rsid w:val="00F9419A"/>
    <w:rsid w:val="00F9689E"/>
    <w:rsid w:val="00F97050"/>
    <w:rsid w:val="00FB0D97"/>
    <w:rsid w:val="00FC107C"/>
    <w:rsid w:val="00FC4A6E"/>
    <w:rsid w:val="00FC55A8"/>
    <w:rsid w:val="00FD03AC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82B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730B1"/>
    <w:pPr>
      <w:keepNext/>
      <w:autoSpaceDE/>
      <w:autoSpaceDN/>
      <w:spacing w:line="360" w:lineRule="auto"/>
      <w:jc w:val="both"/>
      <w:outlineLvl w:val="1"/>
    </w:pPr>
    <w:rPr>
      <w:rFonts w:ascii="Times New Roman" w:hAnsi="Times New Roman" w:cs="Times New Roman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F382B"/>
  </w:style>
  <w:style w:type="character" w:styleId="EndnoteReference">
    <w:name w:val="endnote reference"/>
    <w:semiHidden/>
    <w:rsid w:val="007F382B"/>
    <w:rPr>
      <w:vertAlign w:val="superscript"/>
    </w:rPr>
  </w:style>
  <w:style w:type="paragraph" w:styleId="FootnoteText">
    <w:name w:val="footnote text"/>
    <w:basedOn w:val="Normal"/>
    <w:semiHidden/>
    <w:rsid w:val="007F382B"/>
  </w:style>
  <w:style w:type="character" w:styleId="FootnoteReference">
    <w:name w:val="footnote reference"/>
    <w:semiHidden/>
    <w:rsid w:val="007F382B"/>
    <w:rPr>
      <w:vertAlign w:val="superscript"/>
    </w:rPr>
  </w:style>
  <w:style w:type="paragraph" w:customStyle="1" w:styleId="ParaTab1">
    <w:name w:val="ParaTab 1"/>
    <w:rsid w:val="007F38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rsid w:val="007F382B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rsid w:val="007F382B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rsid w:val="007F382B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rsid w:val="007F382B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rsid w:val="007F382B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rsid w:val="007F382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7F382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rsid w:val="007F382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F382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F382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rsid w:val="007F382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F382B"/>
  </w:style>
  <w:style w:type="character" w:customStyle="1" w:styleId="EquationCaption">
    <w:name w:val="_Equation Caption"/>
    <w:rsid w:val="007F382B"/>
  </w:style>
  <w:style w:type="paragraph" w:styleId="Footer">
    <w:name w:val="footer"/>
    <w:basedOn w:val="Normal"/>
    <w:link w:val="FooterChar"/>
    <w:uiPriority w:val="99"/>
    <w:rsid w:val="007F38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382B"/>
  </w:style>
  <w:style w:type="paragraph" w:styleId="Header">
    <w:name w:val="header"/>
    <w:basedOn w:val="Normal"/>
    <w:rsid w:val="007F382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C4A6E"/>
    <w:pPr>
      <w:autoSpaceDE/>
      <w:autoSpaceDN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1F4182"/>
    <w:rPr>
      <w:rFonts w:ascii="CG Times" w:hAnsi="CG Times" w:cs="CG Time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730B1"/>
    <w:rPr>
      <w:b/>
      <w:sz w:val="26"/>
      <w:u w:val="single"/>
    </w:rPr>
  </w:style>
  <w:style w:type="character" w:styleId="Hyperlink">
    <w:name w:val="Hyperlink"/>
    <w:basedOn w:val="DefaultParagraphFont"/>
    <w:unhideWhenUsed/>
    <w:rsid w:val="004730B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82B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730B1"/>
    <w:pPr>
      <w:keepNext/>
      <w:autoSpaceDE/>
      <w:autoSpaceDN/>
      <w:spacing w:line="360" w:lineRule="auto"/>
      <w:jc w:val="both"/>
      <w:outlineLvl w:val="1"/>
    </w:pPr>
    <w:rPr>
      <w:rFonts w:ascii="Times New Roman" w:hAnsi="Times New Roman" w:cs="Times New Roman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F382B"/>
  </w:style>
  <w:style w:type="character" w:styleId="EndnoteReference">
    <w:name w:val="endnote reference"/>
    <w:semiHidden/>
    <w:rsid w:val="007F382B"/>
    <w:rPr>
      <w:vertAlign w:val="superscript"/>
    </w:rPr>
  </w:style>
  <w:style w:type="paragraph" w:styleId="FootnoteText">
    <w:name w:val="footnote text"/>
    <w:basedOn w:val="Normal"/>
    <w:semiHidden/>
    <w:rsid w:val="007F382B"/>
  </w:style>
  <w:style w:type="character" w:styleId="FootnoteReference">
    <w:name w:val="footnote reference"/>
    <w:semiHidden/>
    <w:rsid w:val="007F382B"/>
    <w:rPr>
      <w:vertAlign w:val="superscript"/>
    </w:rPr>
  </w:style>
  <w:style w:type="paragraph" w:customStyle="1" w:styleId="ParaTab1">
    <w:name w:val="ParaTab 1"/>
    <w:rsid w:val="007F38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rsid w:val="007F382B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rsid w:val="007F382B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rsid w:val="007F382B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rsid w:val="007F382B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rsid w:val="007F382B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rsid w:val="007F382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7F382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rsid w:val="007F382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F382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F382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rsid w:val="007F382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F382B"/>
  </w:style>
  <w:style w:type="character" w:customStyle="1" w:styleId="EquationCaption">
    <w:name w:val="_Equation Caption"/>
    <w:rsid w:val="007F382B"/>
  </w:style>
  <w:style w:type="paragraph" w:styleId="Footer">
    <w:name w:val="footer"/>
    <w:basedOn w:val="Normal"/>
    <w:link w:val="FooterChar"/>
    <w:uiPriority w:val="99"/>
    <w:rsid w:val="007F38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382B"/>
  </w:style>
  <w:style w:type="paragraph" w:styleId="Header">
    <w:name w:val="header"/>
    <w:basedOn w:val="Normal"/>
    <w:rsid w:val="007F382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C4A6E"/>
    <w:pPr>
      <w:autoSpaceDE/>
      <w:autoSpaceDN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1F4182"/>
    <w:rPr>
      <w:rFonts w:ascii="CG Times" w:hAnsi="CG Times" w:cs="CG Time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730B1"/>
    <w:rPr>
      <w:b/>
      <w:sz w:val="26"/>
      <w:u w:val="single"/>
    </w:rPr>
  </w:style>
  <w:style w:type="character" w:styleId="Hyperlink">
    <w:name w:val="Hyperlink"/>
    <w:basedOn w:val="DefaultParagraphFont"/>
    <w:unhideWhenUsed/>
    <w:rsid w:val="004730B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A9C5-EAB2-4C87-B196-7C645EF5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bfaccenda</cp:lastModifiedBy>
  <cp:revision>4</cp:revision>
  <cp:lastPrinted>2012-10-19T16:52:00Z</cp:lastPrinted>
  <dcterms:created xsi:type="dcterms:W3CDTF">2012-10-19T16:36:00Z</dcterms:created>
  <dcterms:modified xsi:type="dcterms:W3CDTF">2012-10-19T16:55:00Z</dcterms:modified>
</cp:coreProperties>
</file>