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441A14" w:rsidRDefault="00441A14" w:rsidP="00572367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72367" w:rsidRDefault="00572367" w:rsidP="00572367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72367" w:rsidRDefault="00572367" w:rsidP="00572367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Marvin Robinson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572367" w:rsidRDefault="00572367" w:rsidP="00572367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572367" w:rsidRDefault="00572367" w:rsidP="00572367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v.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F-2012-2317256</w:t>
      </w:r>
    </w:p>
    <w:p w:rsidR="00572367" w:rsidRDefault="00572367" w:rsidP="00572367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572367" w:rsidRPr="00441A14" w:rsidRDefault="00572367" w:rsidP="00572367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PECO Energy Company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proofErr w:type="spellStart"/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1"/>
      <w:proofErr w:type="spellEnd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572367">
        <w:rPr>
          <w:rFonts w:ascii="Times New Roman" w:hAnsi="Times New Roman"/>
          <w:spacing w:val="-3"/>
          <w:szCs w:val="24"/>
        </w:rPr>
        <w:t>,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72367">
        <w:rPr>
          <w:rFonts w:ascii="Times New Roman" w:hAnsi="Times New Roman"/>
          <w:spacing w:val="-3"/>
          <w:szCs w:val="24"/>
        </w:rPr>
        <w:t>September 26,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4D48E8" w:rsidRPr="004D7DDF" w:rsidRDefault="004D48E8" w:rsidP="004D48E8">
      <w:pPr>
        <w:spacing w:line="360" w:lineRule="auto"/>
        <w:rPr>
          <w:rFonts w:ascii="Times New Roman" w:hAnsi="Times New Roman"/>
        </w:rPr>
      </w:pPr>
    </w:p>
    <w:p w:rsidR="004D48E8" w:rsidRPr="004D7DDF" w:rsidRDefault="004D48E8" w:rsidP="004D48E8">
      <w:pPr>
        <w:numPr>
          <w:ilvl w:val="0"/>
          <w:numId w:val="5"/>
        </w:numPr>
        <w:tabs>
          <w:tab w:val="clear" w:pos="2160"/>
          <w:tab w:val="num" w:pos="-260"/>
        </w:tabs>
        <w:spacing w:line="360" w:lineRule="auto"/>
        <w:ind w:left="0" w:firstLine="1430"/>
        <w:rPr>
          <w:rFonts w:ascii="Times New Roman" w:hAnsi="Times New Roman"/>
        </w:rPr>
      </w:pPr>
      <w:r w:rsidRPr="004D7DDF">
        <w:rPr>
          <w:rFonts w:ascii="Times New Roman" w:hAnsi="Times New Roman"/>
        </w:rPr>
        <w:t>That the complaint filed by Marvin Robinson against PECO Energy Company at Docket No. F-2012-2317256 is dismissed for failure to comply with the</w:t>
      </w:r>
      <w:r>
        <w:rPr>
          <w:rFonts w:ascii="Times New Roman" w:hAnsi="Times New Roman"/>
        </w:rPr>
        <w:t xml:space="preserve"> August 28, </w:t>
      </w:r>
      <w:r w:rsidRPr="004D7DDF">
        <w:rPr>
          <w:rFonts w:ascii="Times New Roman" w:hAnsi="Times New Roman"/>
        </w:rPr>
        <w:t>2012 order issued in this proceeding and file an amended complaint.</w:t>
      </w:r>
    </w:p>
    <w:p w:rsidR="004D48E8" w:rsidRPr="004D7DDF" w:rsidRDefault="004D48E8" w:rsidP="004D48E8">
      <w:pPr>
        <w:spacing w:line="360" w:lineRule="auto"/>
        <w:rPr>
          <w:rFonts w:ascii="Times New Roman" w:hAnsi="Times New Roman"/>
        </w:rPr>
      </w:pPr>
    </w:p>
    <w:p w:rsidR="004D48E8" w:rsidRPr="004D7DDF" w:rsidRDefault="004D48E8" w:rsidP="004D48E8">
      <w:pPr>
        <w:spacing w:line="360" w:lineRule="auto"/>
        <w:rPr>
          <w:rFonts w:ascii="Times New Roman" w:hAnsi="Times New Roman"/>
        </w:rPr>
      </w:pPr>
      <w:r w:rsidRPr="004D7DDF">
        <w:rPr>
          <w:rFonts w:ascii="Times New Roman" w:hAnsi="Times New Roman"/>
        </w:rPr>
        <w:tab/>
      </w:r>
      <w:r w:rsidRPr="004D7DDF">
        <w:rPr>
          <w:rFonts w:ascii="Times New Roman" w:hAnsi="Times New Roman"/>
        </w:rPr>
        <w:tab/>
        <w:t>2.</w:t>
      </w:r>
      <w:r w:rsidRPr="004D7DDF">
        <w:rPr>
          <w:rFonts w:ascii="Times New Roman" w:hAnsi="Times New Roman"/>
        </w:rPr>
        <w:tab/>
        <w:t>That the docket at Docket No. No. F-2012-2317256</w:t>
      </w:r>
      <w:r w:rsidRPr="004D7DDF">
        <w:rPr>
          <w:rFonts w:ascii="Times New Roman" w:hAnsi="Times New Roman"/>
          <w:spacing w:val="-3"/>
        </w:rPr>
        <w:t xml:space="preserve"> is</w:t>
      </w:r>
      <w:r w:rsidRPr="004D7DDF">
        <w:rPr>
          <w:rFonts w:ascii="Times New Roman" w:hAnsi="Times New Roman"/>
        </w:rPr>
        <w:t xml:space="preserve">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583E6F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2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610B810C" wp14:editId="11628D18">
            <wp:simplePos x="0" y="0"/>
            <wp:positionH relativeFrom="column">
              <wp:posOffset>2926715</wp:posOffset>
            </wp:positionH>
            <wp:positionV relativeFrom="paragraph">
              <wp:posOffset>169545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2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83E6F">
        <w:rPr>
          <w:rFonts w:ascii="Times New Roman" w:hAnsi="Times New Roman"/>
          <w:spacing w:val="-3"/>
          <w:szCs w:val="24"/>
        </w:rPr>
        <w:t>November 2,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553" w:rsidRDefault="00165553">
      <w:pPr>
        <w:spacing w:line="20" w:lineRule="exact"/>
      </w:pPr>
    </w:p>
  </w:endnote>
  <w:endnote w:type="continuationSeparator" w:id="0">
    <w:p w:rsidR="00165553" w:rsidRDefault="00165553">
      <w:r>
        <w:t xml:space="preserve"> </w:t>
      </w:r>
    </w:p>
  </w:endnote>
  <w:endnote w:type="continuationNotice" w:id="1">
    <w:p w:rsidR="00165553" w:rsidRDefault="0016555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553" w:rsidRDefault="00165553">
      <w:r>
        <w:separator/>
      </w:r>
    </w:p>
  </w:footnote>
  <w:footnote w:type="continuationSeparator" w:id="0">
    <w:p w:rsidR="00165553" w:rsidRDefault="00165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65553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48E8"/>
    <w:rsid w:val="004D7FFE"/>
    <w:rsid w:val="004F538D"/>
    <w:rsid w:val="0053320F"/>
    <w:rsid w:val="00572367"/>
    <w:rsid w:val="00583E6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904B9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D48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4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2012-11-02T14:21:00Z</cp:lastPrinted>
  <dcterms:created xsi:type="dcterms:W3CDTF">2010-09-08T19:30:00Z</dcterms:created>
  <dcterms:modified xsi:type="dcterms:W3CDTF">2012-11-02T14:21:00Z</dcterms:modified>
</cp:coreProperties>
</file>