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E9717D">
      <w:pPr>
        <w:pStyle w:val="Heading1"/>
        <w:jc w:val="both"/>
        <w:rPr>
          <w:sz w:val="24"/>
          <w:szCs w:val="24"/>
        </w:rPr>
        <w:sectPr w:rsidR="00FE394D" w:rsidRPr="00BE7C84" w:rsidSect="0008427B">
          <w:type w:val="continuous"/>
          <w:pgSz w:w="12240" w:h="15840"/>
          <w:pgMar w:top="432" w:right="1440" w:bottom="720" w:left="1440" w:header="720" w:footer="720" w:gutter="0"/>
          <w:cols w:space="720"/>
        </w:sectPr>
      </w:pPr>
    </w:p>
    <w:p w:rsidR="00157C40" w:rsidRPr="00FC40EE" w:rsidRDefault="004336FC" w:rsidP="004336FC">
      <w:pPr>
        <w:jc w:val="center"/>
        <w:rPr>
          <w:szCs w:val="24"/>
        </w:rPr>
      </w:pPr>
      <w:r>
        <w:rPr>
          <w:szCs w:val="24"/>
        </w:rPr>
        <w:lastRenderedPageBreak/>
        <w:t>December 7, 2012</w:t>
      </w:r>
      <w:r w:rsidR="002E5260" w:rsidRPr="00FC40EE">
        <w:rPr>
          <w:szCs w:val="24"/>
        </w:rPr>
        <w:fldChar w:fldCharType="begin">
          <w:ffData>
            <w:name w:val="Text15"/>
            <w:enabled/>
            <w:calcOnExit w:val="0"/>
            <w:textInput/>
          </w:ffData>
        </w:fldChar>
      </w:r>
      <w:bookmarkStart w:id="0" w:name="Text15"/>
      <w:r w:rsidR="006721A8" w:rsidRPr="00FC40EE">
        <w:rPr>
          <w:szCs w:val="24"/>
        </w:rPr>
        <w:instrText xml:space="preserve"> FORMTEXT </w:instrText>
      </w:r>
      <w:r w:rsidR="002E5260" w:rsidRPr="00FC40EE">
        <w:rPr>
          <w:szCs w:val="24"/>
        </w:rPr>
      </w:r>
      <w:r w:rsidR="002E5260" w:rsidRPr="00FC40EE">
        <w:rPr>
          <w:szCs w:val="24"/>
        </w:rPr>
        <w:fldChar w:fldCharType="end"/>
      </w:r>
      <w:bookmarkEnd w:id="0"/>
    </w:p>
    <w:p w:rsidR="004376E3" w:rsidRPr="00FC40EE" w:rsidRDefault="004376E3" w:rsidP="004376E3">
      <w:pPr>
        <w:jc w:val="right"/>
        <w:rPr>
          <w:szCs w:val="24"/>
        </w:rPr>
      </w:pPr>
      <w:r w:rsidRPr="00FC40EE">
        <w:rPr>
          <w:szCs w:val="24"/>
        </w:rPr>
        <w:t xml:space="preserve">Docket No. </w:t>
      </w:r>
      <w:r w:rsidR="00FC40EE" w:rsidRPr="00FC40EE">
        <w:rPr>
          <w:szCs w:val="24"/>
        </w:rPr>
        <w:t xml:space="preserve">R-2012-2336410 </w:t>
      </w:r>
      <w:r w:rsidR="002E5260" w:rsidRPr="00FC40EE">
        <w:rPr>
          <w:szCs w:val="24"/>
        </w:rPr>
        <w:fldChar w:fldCharType="begin">
          <w:ffData>
            <w:name w:val="Text15"/>
            <w:enabled/>
            <w:calcOnExit w:val="0"/>
            <w:textInput/>
          </w:ffData>
        </w:fldChar>
      </w:r>
      <w:r w:rsidRPr="00FC40EE">
        <w:rPr>
          <w:szCs w:val="24"/>
        </w:rPr>
        <w:instrText xml:space="preserve"> FORMTEXT </w:instrText>
      </w:r>
      <w:r w:rsidR="002E5260" w:rsidRPr="00FC40EE">
        <w:rPr>
          <w:szCs w:val="24"/>
        </w:rPr>
      </w:r>
      <w:r w:rsidR="002E5260" w:rsidRPr="00FC40EE">
        <w:rPr>
          <w:szCs w:val="24"/>
        </w:rPr>
        <w:fldChar w:fldCharType="end"/>
      </w:r>
    </w:p>
    <w:p w:rsidR="00FC40EE" w:rsidRPr="00FC40EE" w:rsidRDefault="004376E3" w:rsidP="00FC40EE">
      <w:pPr>
        <w:pStyle w:val="BodyText"/>
        <w:jc w:val="right"/>
        <w:rPr>
          <w:szCs w:val="24"/>
        </w:rPr>
      </w:pPr>
      <w:r w:rsidRPr="00FC40EE">
        <w:rPr>
          <w:szCs w:val="24"/>
        </w:rPr>
        <w:t xml:space="preserve">                                                                           </w:t>
      </w:r>
      <w:r w:rsidR="00FC40EE" w:rsidRPr="00FC40EE">
        <w:rPr>
          <w:szCs w:val="24"/>
        </w:rPr>
        <w:t>Utility Code: 310800</w:t>
      </w:r>
    </w:p>
    <w:p w:rsidR="00FC40EE" w:rsidRPr="00FC40EE" w:rsidRDefault="00FC40EE" w:rsidP="00FC40EE">
      <w:pPr>
        <w:rPr>
          <w:caps/>
          <w:szCs w:val="24"/>
        </w:rPr>
      </w:pPr>
      <w:r w:rsidRPr="00FC40EE">
        <w:rPr>
          <w:caps/>
          <w:szCs w:val="24"/>
        </w:rPr>
        <w:t>leslie zink</w:t>
      </w:r>
    </w:p>
    <w:p w:rsidR="00FC40EE" w:rsidRPr="00FC40EE" w:rsidRDefault="00FC40EE" w:rsidP="00FC40EE">
      <w:pPr>
        <w:rPr>
          <w:caps/>
          <w:szCs w:val="24"/>
        </w:rPr>
      </w:pPr>
      <w:r w:rsidRPr="00FC40EE">
        <w:rPr>
          <w:caps/>
          <w:szCs w:val="24"/>
        </w:rPr>
        <w:t>manager pricing and tariffs</w:t>
      </w:r>
    </w:p>
    <w:p w:rsidR="00FC40EE" w:rsidRPr="00FC40EE" w:rsidRDefault="00FC40EE" w:rsidP="00FC40EE">
      <w:pPr>
        <w:rPr>
          <w:caps/>
          <w:szCs w:val="24"/>
        </w:rPr>
      </w:pPr>
      <w:r w:rsidRPr="00FC40EE">
        <w:rPr>
          <w:caps/>
          <w:szCs w:val="24"/>
        </w:rPr>
        <w:t>frontier communications commonwealth telephone company</w:t>
      </w:r>
    </w:p>
    <w:p w:rsidR="00FC40EE" w:rsidRPr="00FC40EE" w:rsidRDefault="00FC40EE" w:rsidP="00FC40EE">
      <w:pPr>
        <w:rPr>
          <w:caps/>
          <w:szCs w:val="24"/>
        </w:rPr>
      </w:pPr>
      <w:r w:rsidRPr="00FC40EE">
        <w:rPr>
          <w:caps/>
          <w:szCs w:val="24"/>
        </w:rPr>
        <w:t>180 s clinton ave</w:t>
      </w:r>
    </w:p>
    <w:p w:rsidR="004376E3" w:rsidRPr="00FC40EE" w:rsidRDefault="00FC40EE" w:rsidP="00FC40EE">
      <w:pPr>
        <w:ind w:left="-90" w:firstLine="90"/>
        <w:jc w:val="both"/>
        <w:rPr>
          <w:szCs w:val="24"/>
        </w:rPr>
      </w:pPr>
      <w:r w:rsidRPr="00FC40EE">
        <w:rPr>
          <w:caps/>
          <w:szCs w:val="24"/>
        </w:rPr>
        <w:t>rochester ny 14646</w:t>
      </w:r>
    </w:p>
    <w:p w:rsidR="004376E3" w:rsidRPr="00FC40EE" w:rsidRDefault="004376E3" w:rsidP="004376E3">
      <w:pPr>
        <w:ind w:left="-90" w:firstLine="90"/>
        <w:jc w:val="both"/>
        <w:rPr>
          <w:szCs w:val="24"/>
        </w:rPr>
      </w:pPr>
    </w:p>
    <w:p w:rsidR="004376E3" w:rsidRPr="00FC40EE" w:rsidRDefault="004376E3" w:rsidP="004376E3">
      <w:pPr>
        <w:ind w:left="-90" w:firstLine="90"/>
        <w:jc w:val="both"/>
        <w:rPr>
          <w:szCs w:val="24"/>
        </w:rPr>
      </w:pPr>
    </w:p>
    <w:p w:rsidR="004376E3" w:rsidRPr="00FC40EE" w:rsidRDefault="004376E3" w:rsidP="004376E3">
      <w:pPr>
        <w:ind w:left="1440" w:hanging="720"/>
        <w:jc w:val="both"/>
        <w:rPr>
          <w:szCs w:val="24"/>
        </w:rPr>
      </w:pPr>
      <w:r w:rsidRPr="00FC40EE">
        <w:rPr>
          <w:szCs w:val="24"/>
        </w:rPr>
        <w:t>Re:</w:t>
      </w:r>
      <w:r w:rsidRPr="00FC40EE">
        <w:rPr>
          <w:szCs w:val="24"/>
        </w:rPr>
        <w:tab/>
      </w:r>
      <w:r w:rsidR="00FC40EE" w:rsidRPr="00FC40EE">
        <w:rPr>
          <w:szCs w:val="24"/>
        </w:rPr>
        <w:t>Frontier Communications Commonwealth Telephone Company</w:t>
      </w:r>
    </w:p>
    <w:p w:rsidR="004376E3" w:rsidRPr="00FC40EE" w:rsidRDefault="004376E3" w:rsidP="004376E3">
      <w:pPr>
        <w:ind w:left="1440"/>
        <w:jc w:val="both"/>
        <w:rPr>
          <w:szCs w:val="24"/>
        </w:rPr>
      </w:pPr>
      <w:r w:rsidRPr="00FC40EE">
        <w:rPr>
          <w:szCs w:val="24"/>
        </w:rPr>
        <w:t xml:space="preserve">Revisions to </w:t>
      </w:r>
      <w:r w:rsidR="00FC40EE" w:rsidRPr="00FC40EE">
        <w:rPr>
          <w:szCs w:val="24"/>
        </w:rPr>
        <w:t>Intrastate</w:t>
      </w:r>
      <w:r w:rsidRPr="00FC40EE">
        <w:rPr>
          <w:szCs w:val="24"/>
        </w:rPr>
        <w:t xml:space="preserve"> Switched Access Service</w:t>
      </w:r>
      <w:r w:rsidR="00FC40EE" w:rsidRPr="00FC40EE">
        <w:rPr>
          <w:szCs w:val="24"/>
        </w:rPr>
        <w:t xml:space="preserve"> </w:t>
      </w:r>
      <w:r w:rsidRPr="00FC40EE">
        <w:rPr>
          <w:szCs w:val="24"/>
        </w:rPr>
        <w:t xml:space="preserve">Tariff </w:t>
      </w:r>
    </w:p>
    <w:p w:rsidR="004376E3" w:rsidRPr="00FC40EE" w:rsidRDefault="004376E3" w:rsidP="004376E3">
      <w:pPr>
        <w:rPr>
          <w:szCs w:val="24"/>
        </w:rPr>
      </w:pPr>
    </w:p>
    <w:p w:rsidR="004376E3" w:rsidRPr="00FC40EE" w:rsidRDefault="004376E3" w:rsidP="004376E3">
      <w:pPr>
        <w:rPr>
          <w:szCs w:val="24"/>
        </w:rPr>
      </w:pPr>
      <w:r w:rsidRPr="00FC40EE">
        <w:rPr>
          <w:szCs w:val="24"/>
        </w:rPr>
        <w:t>Dear M</w:t>
      </w:r>
      <w:r w:rsidR="00FC40EE" w:rsidRPr="00FC40EE">
        <w:rPr>
          <w:szCs w:val="24"/>
        </w:rPr>
        <w:t>s. Zink</w:t>
      </w:r>
      <w:r w:rsidRPr="00FC40EE">
        <w:rPr>
          <w:szCs w:val="24"/>
        </w:rPr>
        <w:t>:</w:t>
      </w:r>
    </w:p>
    <w:p w:rsidR="00734009" w:rsidRPr="00FC40EE" w:rsidRDefault="00734009" w:rsidP="00734009">
      <w:pPr>
        <w:pStyle w:val="BodyText"/>
        <w:spacing w:before="240"/>
        <w:ind w:firstLine="720"/>
        <w:rPr>
          <w:szCs w:val="24"/>
        </w:rPr>
      </w:pPr>
      <w:r w:rsidRPr="00FC40EE">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FC40EE"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FC40EE" w:rsidRPr="00FC40EE" w:rsidTr="00D20922">
        <w:trPr>
          <w:tblHeader/>
          <w:jc w:val="center"/>
        </w:trPr>
        <w:tc>
          <w:tcPr>
            <w:tcW w:w="1471" w:type="dxa"/>
          </w:tcPr>
          <w:p w:rsidR="009575BA" w:rsidRPr="00FC40EE" w:rsidRDefault="009575BA" w:rsidP="00D20922">
            <w:pPr>
              <w:pStyle w:val="BodyText"/>
              <w:jc w:val="center"/>
              <w:rPr>
                <w:b/>
                <w:szCs w:val="24"/>
              </w:rPr>
            </w:pPr>
            <w:r w:rsidRPr="00FC40EE">
              <w:rPr>
                <w:b/>
                <w:szCs w:val="24"/>
              </w:rPr>
              <w:t xml:space="preserve">Supplement </w:t>
            </w:r>
          </w:p>
        </w:tc>
        <w:tc>
          <w:tcPr>
            <w:tcW w:w="900" w:type="dxa"/>
          </w:tcPr>
          <w:p w:rsidR="009575BA" w:rsidRPr="00FC40EE" w:rsidRDefault="009575BA" w:rsidP="00D20922">
            <w:pPr>
              <w:pStyle w:val="BodyText"/>
              <w:jc w:val="center"/>
              <w:rPr>
                <w:b/>
                <w:szCs w:val="24"/>
              </w:rPr>
            </w:pPr>
            <w:r w:rsidRPr="00FC40EE">
              <w:rPr>
                <w:b/>
                <w:szCs w:val="24"/>
              </w:rPr>
              <w:t xml:space="preserve">Tariff </w:t>
            </w:r>
          </w:p>
        </w:tc>
        <w:tc>
          <w:tcPr>
            <w:tcW w:w="4193" w:type="dxa"/>
          </w:tcPr>
          <w:p w:rsidR="009575BA" w:rsidRPr="00FC40EE" w:rsidRDefault="009575BA" w:rsidP="00D20922">
            <w:pPr>
              <w:pStyle w:val="BodyText"/>
              <w:jc w:val="center"/>
              <w:rPr>
                <w:b/>
                <w:szCs w:val="24"/>
              </w:rPr>
            </w:pPr>
            <w:r w:rsidRPr="00FC40EE">
              <w:rPr>
                <w:b/>
                <w:szCs w:val="24"/>
              </w:rPr>
              <w:t>Description</w:t>
            </w:r>
          </w:p>
        </w:tc>
        <w:tc>
          <w:tcPr>
            <w:tcW w:w="1350" w:type="dxa"/>
          </w:tcPr>
          <w:p w:rsidR="009575BA" w:rsidRPr="00FC40EE" w:rsidRDefault="009575BA" w:rsidP="00D20922">
            <w:pPr>
              <w:pStyle w:val="BodyText"/>
              <w:jc w:val="center"/>
              <w:rPr>
                <w:b/>
                <w:szCs w:val="24"/>
              </w:rPr>
            </w:pPr>
            <w:r w:rsidRPr="00FC40EE">
              <w:rPr>
                <w:b/>
                <w:szCs w:val="24"/>
              </w:rPr>
              <w:t>Filed</w:t>
            </w:r>
          </w:p>
        </w:tc>
        <w:tc>
          <w:tcPr>
            <w:tcW w:w="1327" w:type="dxa"/>
          </w:tcPr>
          <w:p w:rsidR="009575BA" w:rsidRPr="00FC40EE" w:rsidRDefault="009575BA" w:rsidP="00D20922">
            <w:pPr>
              <w:pStyle w:val="BodyText"/>
              <w:jc w:val="center"/>
              <w:rPr>
                <w:b/>
                <w:szCs w:val="24"/>
              </w:rPr>
            </w:pPr>
            <w:r w:rsidRPr="00FC40EE">
              <w:rPr>
                <w:b/>
                <w:szCs w:val="24"/>
              </w:rPr>
              <w:t>Effective</w:t>
            </w:r>
          </w:p>
        </w:tc>
      </w:tr>
      <w:tr w:rsidR="00FC40EE" w:rsidRPr="00FC40EE" w:rsidTr="00D20922">
        <w:trPr>
          <w:jc w:val="center"/>
        </w:trPr>
        <w:tc>
          <w:tcPr>
            <w:tcW w:w="1471" w:type="dxa"/>
          </w:tcPr>
          <w:p w:rsidR="00FC40EE" w:rsidRPr="00FC40EE" w:rsidRDefault="00FC40EE" w:rsidP="00D20922">
            <w:pPr>
              <w:pStyle w:val="BodyText"/>
              <w:jc w:val="center"/>
              <w:rPr>
                <w:szCs w:val="24"/>
              </w:rPr>
            </w:pPr>
          </w:p>
          <w:p w:rsidR="00FC40EE" w:rsidRPr="00FC40EE" w:rsidRDefault="00FC40EE" w:rsidP="00D20922">
            <w:pPr>
              <w:pStyle w:val="BodyText"/>
              <w:jc w:val="center"/>
              <w:rPr>
                <w:szCs w:val="24"/>
              </w:rPr>
            </w:pPr>
            <w:r w:rsidRPr="00FC40EE">
              <w:rPr>
                <w:szCs w:val="24"/>
              </w:rPr>
              <w:t>7</w:t>
            </w:r>
          </w:p>
        </w:tc>
        <w:tc>
          <w:tcPr>
            <w:tcW w:w="900" w:type="dxa"/>
          </w:tcPr>
          <w:p w:rsidR="00FC40EE" w:rsidRPr="00FC40EE" w:rsidRDefault="00FC40EE" w:rsidP="00D20922">
            <w:pPr>
              <w:pStyle w:val="BodyText"/>
              <w:jc w:val="center"/>
              <w:rPr>
                <w:szCs w:val="24"/>
              </w:rPr>
            </w:pPr>
          </w:p>
          <w:p w:rsidR="00FC40EE" w:rsidRPr="00FC40EE" w:rsidRDefault="00FC40EE" w:rsidP="00D20922">
            <w:pPr>
              <w:pStyle w:val="BodyText"/>
              <w:jc w:val="center"/>
              <w:rPr>
                <w:szCs w:val="24"/>
              </w:rPr>
            </w:pPr>
            <w:r w:rsidRPr="00FC40EE">
              <w:rPr>
                <w:szCs w:val="24"/>
              </w:rPr>
              <w:t>26</w:t>
            </w:r>
          </w:p>
        </w:tc>
        <w:tc>
          <w:tcPr>
            <w:tcW w:w="4193" w:type="dxa"/>
          </w:tcPr>
          <w:p w:rsidR="00FC40EE" w:rsidRPr="00FC40EE" w:rsidRDefault="00FC40EE" w:rsidP="0007121C">
            <w:pPr>
              <w:pStyle w:val="BodyText"/>
              <w:rPr>
                <w:szCs w:val="24"/>
              </w:rPr>
            </w:pPr>
            <w:r w:rsidRPr="00FC40EE">
              <w:rPr>
                <w:szCs w:val="24"/>
              </w:rPr>
              <w:t>This filing revises the language related to Identification and Rating of VoIP-PSTN Traffic</w:t>
            </w:r>
          </w:p>
        </w:tc>
        <w:tc>
          <w:tcPr>
            <w:tcW w:w="1350" w:type="dxa"/>
          </w:tcPr>
          <w:p w:rsidR="00FC40EE" w:rsidRPr="00FC40EE" w:rsidRDefault="00FC40EE" w:rsidP="00D20922">
            <w:pPr>
              <w:pStyle w:val="BodyText"/>
              <w:jc w:val="center"/>
              <w:rPr>
                <w:szCs w:val="24"/>
              </w:rPr>
            </w:pPr>
          </w:p>
          <w:p w:rsidR="00FC40EE" w:rsidRPr="00FC40EE" w:rsidRDefault="00FC40EE" w:rsidP="00D20922">
            <w:pPr>
              <w:pStyle w:val="BodyText"/>
              <w:jc w:val="center"/>
              <w:rPr>
                <w:szCs w:val="24"/>
              </w:rPr>
            </w:pPr>
            <w:r w:rsidRPr="00FC40EE">
              <w:rPr>
                <w:szCs w:val="24"/>
              </w:rPr>
              <w:t>11/29/2012</w:t>
            </w:r>
          </w:p>
        </w:tc>
        <w:tc>
          <w:tcPr>
            <w:tcW w:w="1327" w:type="dxa"/>
          </w:tcPr>
          <w:p w:rsidR="00FC40EE" w:rsidRPr="00FC40EE" w:rsidRDefault="00FC40EE" w:rsidP="00D20922">
            <w:pPr>
              <w:pStyle w:val="BodyText"/>
              <w:jc w:val="center"/>
              <w:rPr>
                <w:szCs w:val="24"/>
              </w:rPr>
            </w:pPr>
          </w:p>
          <w:p w:rsidR="00FC40EE" w:rsidRPr="00FC40EE" w:rsidRDefault="00FC40EE" w:rsidP="00D20922">
            <w:pPr>
              <w:pStyle w:val="BodyText"/>
              <w:jc w:val="center"/>
              <w:rPr>
                <w:szCs w:val="24"/>
              </w:rPr>
            </w:pPr>
            <w:r w:rsidRPr="00FC40EE">
              <w:rPr>
                <w:szCs w:val="24"/>
              </w:rPr>
              <w:t>12/10/2012</w:t>
            </w:r>
          </w:p>
        </w:tc>
      </w:tr>
    </w:tbl>
    <w:p w:rsidR="009575BA" w:rsidRPr="00FC40EE" w:rsidRDefault="009575BA" w:rsidP="009575BA">
      <w:pPr>
        <w:pStyle w:val="BodyText"/>
        <w:rPr>
          <w:szCs w:val="24"/>
        </w:rPr>
      </w:pPr>
    </w:p>
    <w:p w:rsidR="009575BA" w:rsidRPr="00FC40EE" w:rsidRDefault="009575BA" w:rsidP="009575BA">
      <w:pPr>
        <w:pStyle w:val="BodyText"/>
        <w:ind w:firstLine="720"/>
        <w:rPr>
          <w:szCs w:val="24"/>
        </w:rPr>
      </w:pPr>
      <w:r w:rsidRPr="00FC40EE">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FC40EE" w:rsidRPr="00FC40EE">
        <w:rPr>
          <w:szCs w:val="24"/>
        </w:rPr>
        <w:t>Andrew Showers</w:t>
      </w:r>
      <w:r w:rsidRPr="00FC40EE">
        <w:rPr>
          <w:szCs w:val="24"/>
        </w:rPr>
        <w:t xml:space="preserve">, Telco Group, Bureau of </w:t>
      </w:r>
      <w:r w:rsidR="00AE4FCE" w:rsidRPr="00FC40EE">
        <w:rPr>
          <w:szCs w:val="24"/>
        </w:rPr>
        <w:t>Technical</w:t>
      </w:r>
      <w:r w:rsidRPr="00FC40EE">
        <w:rPr>
          <w:szCs w:val="24"/>
        </w:rPr>
        <w:t xml:space="preserve"> Utility Services at (717)</w:t>
      </w:r>
      <w:r w:rsidR="00FC40EE" w:rsidRPr="00FC40EE">
        <w:rPr>
          <w:szCs w:val="24"/>
        </w:rPr>
        <w:t>-214-2186</w:t>
      </w:r>
      <w:r w:rsidRPr="00FC40EE">
        <w:rPr>
          <w:szCs w:val="24"/>
        </w:rPr>
        <w:t xml:space="preserve"> or </w:t>
      </w:r>
      <w:r w:rsidRPr="00FC40EE">
        <w:rPr>
          <w:szCs w:val="24"/>
          <w:u w:val="single"/>
        </w:rPr>
        <w:t>a</w:t>
      </w:r>
      <w:r w:rsidR="00FC40EE" w:rsidRPr="00FC40EE">
        <w:rPr>
          <w:szCs w:val="24"/>
          <w:u w:val="single"/>
        </w:rPr>
        <w:t>show</w:t>
      </w:r>
      <w:r w:rsidRPr="00FC40EE">
        <w:rPr>
          <w:szCs w:val="24"/>
          <w:u w:val="single"/>
        </w:rPr>
        <w:t>e</w:t>
      </w:r>
      <w:r w:rsidR="00FC40EE" w:rsidRPr="00FC40EE">
        <w:rPr>
          <w:szCs w:val="24"/>
          <w:u w:val="single"/>
        </w:rPr>
        <w:t>rs</w:t>
      </w:r>
      <w:r w:rsidRPr="00FC40EE">
        <w:rPr>
          <w:szCs w:val="24"/>
          <w:u w:val="single"/>
        </w:rPr>
        <w:t>@</w:t>
      </w:r>
      <w:r w:rsidR="004A6903" w:rsidRPr="00FC40EE">
        <w:rPr>
          <w:szCs w:val="24"/>
          <w:u w:val="single"/>
        </w:rPr>
        <w:t>pa.gov</w:t>
      </w:r>
      <w:r w:rsidRPr="00FC40EE">
        <w:rPr>
          <w:szCs w:val="24"/>
        </w:rPr>
        <w:t xml:space="preserve">. </w:t>
      </w:r>
    </w:p>
    <w:p w:rsidR="009575BA" w:rsidRPr="00FC40EE" w:rsidRDefault="004336FC" w:rsidP="009575BA">
      <w:pPr>
        <w:rPr>
          <w:szCs w:val="24"/>
        </w:rPr>
      </w:pPr>
      <w:bookmarkStart w:id="1" w:name="_GoBack"/>
      <w:r w:rsidRPr="00A14635">
        <w:rPr>
          <w:noProof/>
        </w:rPr>
        <w:drawing>
          <wp:anchor distT="0" distB="0" distL="114300" distR="114300" simplePos="0" relativeHeight="251659264" behindDoc="1" locked="0" layoutInCell="1" allowOverlap="1" wp14:anchorId="69AFDB8A" wp14:editId="1A861D91">
            <wp:simplePos x="0" y="0"/>
            <wp:positionH relativeFrom="column">
              <wp:posOffset>2366010</wp:posOffset>
            </wp:positionH>
            <wp:positionV relativeFrom="paragraph">
              <wp:posOffset>98425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9575BA" w:rsidRPr="00FC40EE" w:rsidRDefault="009575BA" w:rsidP="009575BA">
      <w:pPr>
        <w:rPr>
          <w:szCs w:val="24"/>
        </w:rPr>
      </w:pPr>
      <w:r w:rsidRPr="00FC40EE">
        <w:rPr>
          <w:szCs w:val="24"/>
        </w:rPr>
        <w:tab/>
      </w:r>
      <w:r w:rsidRPr="00FC40EE">
        <w:rPr>
          <w:szCs w:val="24"/>
        </w:rPr>
        <w:tab/>
      </w:r>
      <w:r w:rsidRPr="00FC40EE">
        <w:rPr>
          <w:szCs w:val="24"/>
        </w:rPr>
        <w:tab/>
      </w:r>
      <w:r w:rsidRPr="00FC40EE">
        <w:rPr>
          <w:szCs w:val="24"/>
        </w:rPr>
        <w:tab/>
      </w:r>
      <w:r w:rsidRPr="00FC40EE">
        <w:rPr>
          <w:szCs w:val="24"/>
        </w:rPr>
        <w:tab/>
      </w:r>
      <w:r w:rsidRPr="00FC40EE">
        <w:rPr>
          <w:szCs w:val="24"/>
        </w:rPr>
        <w:tab/>
        <w:t>Sincerely,</w:t>
      </w:r>
    </w:p>
    <w:p w:rsidR="009575BA" w:rsidRPr="00FC40EE" w:rsidRDefault="009575BA" w:rsidP="009575BA">
      <w:pPr>
        <w:rPr>
          <w:szCs w:val="24"/>
        </w:rPr>
      </w:pPr>
    </w:p>
    <w:p w:rsidR="009575BA" w:rsidRPr="00FC40EE" w:rsidRDefault="009575BA" w:rsidP="009575BA">
      <w:pPr>
        <w:rPr>
          <w:szCs w:val="24"/>
        </w:rPr>
      </w:pPr>
    </w:p>
    <w:p w:rsidR="009575BA" w:rsidRPr="00FC40EE" w:rsidRDefault="009575BA" w:rsidP="009575BA">
      <w:pPr>
        <w:rPr>
          <w:szCs w:val="24"/>
        </w:rPr>
      </w:pPr>
    </w:p>
    <w:p w:rsidR="009575BA" w:rsidRPr="00FC40EE" w:rsidRDefault="009575BA" w:rsidP="009575BA">
      <w:pPr>
        <w:pStyle w:val="Heading2"/>
        <w:tabs>
          <w:tab w:val="left" w:pos="4320"/>
        </w:tabs>
        <w:ind w:left="0" w:firstLine="0"/>
        <w:rPr>
          <w:szCs w:val="24"/>
        </w:rPr>
      </w:pPr>
      <w:r w:rsidRPr="00FC40EE">
        <w:rPr>
          <w:szCs w:val="24"/>
        </w:rPr>
        <w:tab/>
        <w:t>Rosemary Chiavetta</w:t>
      </w:r>
    </w:p>
    <w:p w:rsidR="009575BA" w:rsidRPr="00FC40EE" w:rsidRDefault="009575BA" w:rsidP="009575BA">
      <w:pPr>
        <w:pStyle w:val="Heading2"/>
        <w:tabs>
          <w:tab w:val="left" w:pos="4320"/>
        </w:tabs>
        <w:ind w:left="0" w:firstLine="0"/>
        <w:rPr>
          <w:szCs w:val="24"/>
        </w:rPr>
      </w:pPr>
      <w:r w:rsidRPr="00FC40EE">
        <w:rPr>
          <w:szCs w:val="24"/>
        </w:rPr>
        <w:tab/>
        <w:t>Secretary</w:t>
      </w:r>
    </w:p>
    <w:p w:rsidR="009575BA" w:rsidRPr="00FC40EE" w:rsidRDefault="009575BA" w:rsidP="009575BA">
      <w:pPr>
        <w:rPr>
          <w:szCs w:val="24"/>
        </w:rPr>
      </w:pPr>
    </w:p>
    <w:p w:rsidR="009575BA" w:rsidRPr="00FC40EE" w:rsidRDefault="009575BA" w:rsidP="009575BA">
      <w:pPr>
        <w:rPr>
          <w:szCs w:val="24"/>
        </w:rPr>
      </w:pPr>
      <w:r w:rsidRPr="00FC40EE">
        <w:rPr>
          <w:szCs w:val="24"/>
        </w:rPr>
        <w:t>cc:</w:t>
      </w:r>
      <w:r w:rsidRPr="00FC40EE">
        <w:rPr>
          <w:szCs w:val="24"/>
        </w:rPr>
        <w:tab/>
      </w:r>
      <w:r w:rsidR="00A56E7A" w:rsidRPr="00FC40EE">
        <w:rPr>
          <w:szCs w:val="24"/>
        </w:rPr>
        <w:t>Melissa Derr</w:t>
      </w:r>
      <w:r w:rsidRPr="00FC40EE">
        <w:rPr>
          <w:szCs w:val="24"/>
        </w:rPr>
        <w:t xml:space="preserve">, </w:t>
      </w:r>
      <w:r w:rsidR="00AE4FCE" w:rsidRPr="00FC40EE">
        <w:rPr>
          <w:szCs w:val="24"/>
        </w:rPr>
        <w:t>TUS</w:t>
      </w:r>
    </w:p>
    <w:p w:rsidR="009575BA" w:rsidRPr="00FC40EE" w:rsidRDefault="009575BA" w:rsidP="009575BA">
      <w:pPr>
        <w:rPr>
          <w:szCs w:val="24"/>
        </w:rPr>
      </w:pPr>
      <w:r w:rsidRPr="00FC40EE">
        <w:rPr>
          <w:szCs w:val="24"/>
        </w:rPr>
        <w:tab/>
      </w:r>
    </w:p>
    <w:p w:rsidR="00A24641" w:rsidRPr="00FC40EE" w:rsidRDefault="00A24641" w:rsidP="002E699B">
      <w:pPr>
        <w:rPr>
          <w:szCs w:val="24"/>
        </w:rPr>
      </w:pPr>
    </w:p>
    <w:sectPr w:rsidR="00A24641" w:rsidRPr="00FC40EE"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340" w:rsidRDefault="00EA4340">
      <w:r>
        <w:separator/>
      </w:r>
    </w:p>
  </w:endnote>
  <w:endnote w:type="continuationSeparator" w:id="0">
    <w:p w:rsidR="00EA4340" w:rsidRDefault="00EA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340" w:rsidRDefault="00EA4340">
      <w:r>
        <w:separator/>
      </w:r>
    </w:p>
  </w:footnote>
  <w:footnote w:type="continuationSeparator" w:id="0">
    <w:p w:rsidR="00EA4340" w:rsidRDefault="00EA4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36FC"/>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543F"/>
    <w:rsid w:val="00C97AC7"/>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171BA"/>
    <w:rsid w:val="00E200A1"/>
    <w:rsid w:val="00E22A88"/>
    <w:rsid w:val="00E2671D"/>
    <w:rsid w:val="00E31FD0"/>
    <w:rsid w:val="00E36AE3"/>
    <w:rsid w:val="00E36D68"/>
    <w:rsid w:val="00E37DE5"/>
    <w:rsid w:val="00E4351A"/>
    <w:rsid w:val="00E50F8B"/>
    <w:rsid w:val="00E5456F"/>
    <w:rsid w:val="00E579D8"/>
    <w:rsid w:val="00E73F89"/>
    <w:rsid w:val="00E86FC9"/>
    <w:rsid w:val="00E965F7"/>
    <w:rsid w:val="00E9717D"/>
    <w:rsid w:val="00EA42F2"/>
    <w:rsid w:val="00EA4340"/>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40EE"/>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1800</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Farner, Joyce</cp:lastModifiedBy>
  <cp:revision>4</cp:revision>
  <cp:lastPrinted>2012-12-07T16:06:00Z</cp:lastPrinted>
  <dcterms:created xsi:type="dcterms:W3CDTF">2012-12-04T13:22:00Z</dcterms:created>
  <dcterms:modified xsi:type="dcterms:W3CDTF">2012-12-07T16:06:00Z</dcterms:modified>
</cp:coreProperties>
</file>