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D206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D2068">
        <w:rPr>
          <w:rFonts w:ascii="Microsoft Sans Serif" w:hAnsi="Microsoft Sans Serif" w:cs="Microsoft Sans Serif"/>
          <w:szCs w:val="24"/>
        </w:rPr>
        <w:t>December 10,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F-2012-2325248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D2068" w:rsidRDefault="00124A4D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24A4D" w:rsidRDefault="00124A4D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2" w:name="_GoBack"/>
      <w:bookmarkEnd w:id="2"/>
    </w:p>
    <w:p w:rsidR="00AD2068" w:rsidRDefault="00AD206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D206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Gnana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Chinniah</w:t>
      </w:r>
      <w:bookmarkEnd w:id="3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D206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 / Foreign Load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15,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David </w:t>
      </w:r>
      <w:r w:rsidR="00AD2068">
        <w:rPr>
          <w:rFonts w:ascii="Microsoft Sans Serif" w:hAnsi="Microsoft Sans Serif" w:cs="Microsoft Sans Serif"/>
          <w:szCs w:val="24"/>
        </w:rPr>
        <w:t xml:space="preserve">A </w:t>
      </w:r>
      <w:r w:rsidR="00E67B05">
        <w:rPr>
          <w:rFonts w:ascii="Microsoft Sans Serif" w:hAnsi="Microsoft Sans Serif" w:cs="Microsoft Sans Serif"/>
          <w:szCs w:val="24"/>
        </w:rPr>
        <w:t>Salapa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D206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FD12EB" w:rsidRPr="00FD12EB" w:rsidRDefault="00FD12EB">
      <w:pPr>
        <w:rPr>
          <w:rFonts w:ascii="Microsoft Sans Serif" w:hAnsi="Microsoft Sans Serif" w:cs="Microsoft Sans Serif"/>
          <w:szCs w:val="24"/>
        </w:rPr>
      </w:pPr>
      <w:proofErr w:type="gramStart"/>
      <w:r w:rsidRPr="00FD12EB">
        <w:rPr>
          <w:rFonts w:ascii="Microsoft Sans Serif" w:hAnsi="Microsoft Sans Serif" w:cs="Microsoft Sans Serif"/>
          <w:szCs w:val="24"/>
        </w:rPr>
        <w:t>pc</w:t>
      </w:r>
      <w:proofErr w:type="gramEnd"/>
      <w:r w:rsidRPr="00FD12EB">
        <w:rPr>
          <w:rFonts w:ascii="Microsoft Sans Serif" w:hAnsi="Microsoft Sans Serif" w:cs="Microsoft Sans Serif"/>
          <w:szCs w:val="24"/>
        </w:rPr>
        <w:t>:</w:t>
      </w:r>
      <w:r w:rsidRPr="00FD12EB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Salapa</w:t>
      </w:r>
    </w:p>
    <w:p w:rsidR="00FD12EB" w:rsidRPr="00FD12EB" w:rsidRDefault="00FD12EB">
      <w:pPr>
        <w:rPr>
          <w:rFonts w:ascii="Microsoft Sans Serif" w:hAnsi="Microsoft Sans Serif" w:cs="Microsoft Sans Serif"/>
          <w:szCs w:val="24"/>
        </w:rPr>
      </w:pPr>
      <w:r w:rsidRPr="00FD12EB">
        <w:rPr>
          <w:rFonts w:ascii="Microsoft Sans Serif" w:hAnsi="Microsoft Sans Serif" w:cs="Microsoft Sans Serif"/>
          <w:szCs w:val="24"/>
        </w:rPr>
        <w:tab/>
        <w:t>Trish DuBois</w:t>
      </w:r>
      <w:r>
        <w:rPr>
          <w:rFonts w:ascii="Microsoft Sans Serif" w:hAnsi="Microsoft Sans Serif" w:cs="Microsoft Sans Serif"/>
          <w:szCs w:val="24"/>
        </w:rPr>
        <w:t>, Scheduler</w:t>
      </w:r>
    </w:p>
    <w:p w:rsidR="00FD12EB" w:rsidRPr="00FD12EB" w:rsidRDefault="00FD12EB">
      <w:pPr>
        <w:rPr>
          <w:rFonts w:ascii="Microsoft Sans Serif" w:hAnsi="Microsoft Sans Serif" w:cs="Microsoft Sans Serif"/>
          <w:szCs w:val="24"/>
        </w:rPr>
      </w:pPr>
      <w:r w:rsidRPr="00FD12EB"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D2068" w:rsidRDefault="00FD12E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FD12EB">
        <w:rPr>
          <w:rFonts w:ascii="Microsoft Sans Serif" w:hAnsi="Microsoft Sans Serif" w:cs="Microsoft Sans Serif"/>
          <w:szCs w:val="24"/>
        </w:rPr>
        <w:tab/>
        <w:t>File Room</w:t>
      </w:r>
      <w:r w:rsidR="00B309EB" w:rsidRPr="00AD2068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AD2068" w:rsidRDefault="00AD2068" w:rsidP="00AD2068">
      <w:pPr>
        <w:contextualSpacing/>
        <w:rPr>
          <w:rFonts w:ascii="Microsoft Sans Serif"/>
        </w:rPr>
      </w:pPr>
      <w:bookmarkStart w:id="22" w:name="BMLine25"/>
      <w:r>
        <w:rPr>
          <w:rFonts w:ascii="Microsoft Sans Serif"/>
          <w:b/>
          <w:u w:val="single"/>
        </w:rPr>
        <w:lastRenderedPageBreak/>
        <w:t>F-2012-2325248 - GNANA CHINNIAH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</w:p>
    <w:p w:rsidR="00AD2068" w:rsidRDefault="00AD2068" w:rsidP="00AD2068">
      <w:pPr>
        <w:contextualSpacing/>
        <w:rPr>
          <w:rFonts w:ascii="Microsoft Sans Serif"/>
          <w:b/>
        </w:rPr>
      </w:pPr>
      <w:r>
        <w:rPr>
          <w:rFonts w:ascii="Microsoft Sans Serif"/>
        </w:rPr>
        <w:t>GNANA CHINNIAH</w:t>
      </w:r>
      <w:r>
        <w:rPr>
          <w:rFonts w:ascii="Microsoft Sans Serif"/>
        </w:rPr>
        <w:cr/>
        <w:t>506 ERFORD ROAD</w:t>
      </w:r>
      <w:r>
        <w:rPr>
          <w:rFonts w:ascii="Microsoft Sans Serif"/>
        </w:rPr>
        <w:cr/>
        <w:t>CAMP HILL PA  17011</w:t>
      </w:r>
      <w:r>
        <w:rPr>
          <w:rFonts w:ascii="Microsoft Sans Serif"/>
        </w:rPr>
        <w:cr/>
      </w:r>
      <w:r w:rsidRPr="00BE6080">
        <w:rPr>
          <w:rFonts w:ascii="Microsoft Sans Serif"/>
          <w:b/>
        </w:rPr>
        <w:t>717.732.6273</w:t>
      </w:r>
      <w:r w:rsidRPr="00BE6080">
        <w:rPr>
          <w:rFonts w:ascii="Microsoft Sans Serif"/>
          <w:b/>
        </w:rPr>
        <w:cr/>
      </w:r>
    </w:p>
    <w:p w:rsidR="00AD2068" w:rsidRDefault="00AD2068" w:rsidP="00AD2068">
      <w:pPr>
        <w:contextualSpacing/>
        <w:rPr>
          <w:rFonts w:ascii="Microsoft Sans Serif"/>
          <w:b/>
        </w:rPr>
      </w:pPr>
    </w:p>
    <w:p w:rsidR="00AD2068" w:rsidRDefault="00AD2068" w:rsidP="00AD2068">
      <w:pPr>
        <w:contextualSpacing/>
        <w:rPr>
          <w:rFonts w:ascii="Microsoft Sans Serif"/>
        </w:rPr>
      </w:pPr>
      <w:r>
        <w:rPr>
          <w:rFonts w:ascii="Microsoft Sans Serif"/>
        </w:rPr>
        <w:t>GREGORY REED ESQUIRE</w:t>
      </w:r>
      <w:r>
        <w:rPr>
          <w:rFonts w:ascii="Microsoft Sans Serif"/>
        </w:rPr>
        <w:cr/>
        <w:t>3120 PARKVIEW LANE</w:t>
      </w:r>
      <w:r>
        <w:rPr>
          <w:rFonts w:ascii="Microsoft Sans Serif"/>
        </w:rPr>
        <w:cr/>
        <w:t>HARRISBURG PA  17111</w:t>
      </w:r>
      <w:r>
        <w:rPr>
          <w:rFonts w:ascii="Microsoft Sans Serif"/>
        </w:rPr>
        <w:cr/>
      </w:r>
      <w:r w:rsidRPr="00BE6080">
        <w:rPr>
          <w:rFonts w:ascii="Microsoft Sans Serif"/>
          <w:b/>
        </w:rPr>
        <w:t>717.238.0434</w:t>
      </w:r>
      <w:r w:rsidRPr="00BE6080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A379CD" w:rsidRDefault="00AD2068" w:rsidP="00AD206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ANDREW H RALSTON JR ESQUIRE</w:t>
      </w:r>
      <w:r>
        <w:rPr>
          <w:rFonts w:ascii="Microsoft Sans Serif"/>
        </w:rPr>
        <w:cr/>
        <w:t>GROSS MCGINLEY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BE6080">
        <w:rPr>
          <w:rFonts w:ascii="Microsoft Sans Serif"/>
          <w:b/>
        </w:rPr>
        <w:t>610.820.5450</w:t>
      </w:r>
      <w:r w:rsidRPr="00BE6080">
        <w:rPr>
          <w:rFonts w:ascii="Microsoft Sans Serif"/>
          <w:b/>
        </w:rPr>
        <w:cr/>
      </w:r>
      <w:bookmarkStart w:id="23" w:name="BMLine44"/>
      <w:bookmarkEnd w:id="22"/>
    </w:p>
    <w:p w:rsidR="00883D7D" w:rsidRPr="00AB6322" w:rsidRDefault="00B309E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45"/>
      <w:bookmarkEnd w:id="23"/>
      <w:bookmarkEnd w:id="2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EB" w:rsidRDefault="00B309EB">
      <w:r>
        <w:separator/>
      </w:r>
    </w:p>
  </w:endnote>
  <w:endnote w:type="continuationSeparator" w:id="0">
    <w:p w:rsidR="00B309EB" w:rsidRDefault="00B3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EB" w:rsidRDefault="00B309EB">
      <w:r>
        <w:separator/>
      </w:r>
    </w:p>
  </w:footnote>
  <w:footnote w:type="continuationSeparator" w:id="0">
    <w:p w:rsidR="00B309EB" w:rsidRDefault="00B3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24A4D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2068"/>
    <w:rsid w:val="00AE574A"/>
    <w:rsid w:val="00AF154A"/>
    <w:rsid w:val="00AF3573"/>
    <w:rsid w:val="00B07EB0"/>
    <w:rsid w:val="00B309E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40B88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12EB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867D-0236-474A-B4E7-ECDD0F6A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2012-12-10T15:47:00Z</cp:lastPrinted>
  <dcterms:created xsi:type="dcterms:W3CDTF">2010-08-03T19:35:00Z</dcterms:created>
  <dcterms:modified xsi:type="dcterms:W3CDTF">2012-12-10T15:49:00Z</dcterms:modified>
</cp:coreProperties>
</file>