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58F" w:rsidRPr="00463B64" w:rsidRDefault="00E8158F" w:rsidP="00A210B5">
      <w:pPr>
        <w:tabs>
          <w:tab w:val="left" w:pos="2160"/>
        </w:tabs>
        <w:jc w:val="center"/>
        <w:rPr>
          <w:rFonts w:ascii="Times New Roman" w:hAnsi="Times New Roman"/>
          <w:b/>
          <w:szCs w:val="24"/>
        </w:rPr>
      </w:pPr>
      <w:r w:rsidRPr="00463B64">
        <w:rPr>
          <w:rFonts w:ascii="Times New Roman" w:hAnsi="Times New Roman"/>
          <w:b/>
          <w:szCs w:val="24"/>
        </w:rPr>
        <w:t>BEFORE THE</w:t>
      </w:r>
    </w:p>
    <w:p w:rsidR="00E8158F" w:rsidRPr="00463B64" w:rsidRDefault="00E8158F" w:rsidP="00A210B5">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E8158F" w:rsidRDefault="00E8158F" w:rsidP="00A210B5">
      <w:pPr>
        <w:tabs>
          <w:tab w:val="left" w:pos="2160"/>
        </w:tabs>
        <w:rPr>
          <w:rFonts w:ascii="Times New Roman" w:hAnsi="Times New Roman"/>
          <w:szCs w:val="24"/>
        </w:rPr>
      </w:pPr>
    </w:p>
    <w:p w:rsidR="00E8158F" w:rsidRPr="00463B64" w:rsidRDefault="00E8158F" w:rsidP="00A210B5">
      <w:pPr>
        <w:tabs>
          <w:tab w:val="left" w:pos="2160"/>
        </w:tabs>
        <w:rPr>
          <w:rFonts w:ascii="Times New Roman" w:hAnsi="Times New Roman"/>
          <w:szCs w:val="24"/>
        </w:rPr>
      </w:pPr>
    </w:p>
    <w:p w:rsidR="00E8158F" w:rsidRPr="00463B64" w:rsidRDefault="00E8158F" w:rsidP="00A210B5">
      <w:pPr>
        <w:tabs>
          <w:tab w:val="left" w:pos="2160"/>
        </w:tabs>
        <w:rPr>
          <w:rFonts w:ascii="Times New Roman" w:hAnsi="Times New Roman"/>
          <w:szCs w:val="24"/>
        </w:rPr>
      </w:pPr>
    </w:p>
    <w:p w:rsidR="00E8158F" w:rsidRDefault="00E8158F" w:rsidP="00A210B5">
      <w:pPr>
        <w:tabs>
          <w:tab w:val="left" w:pos="5040"/>
        </w:tabs>
        <w:jc w:val="both"/>
        <w:rPr>
          <w:rFonts w:ascii="Times New Roman" w:hAnsi="Times New Roman"/>
          <w:caps/>
          <w:noProof/>
          <w:szCs w:val="24"/>
        </w:rPr>
      </w:pPr>
      <w:r w:rsidRPr="0058551C">
        <w:rPr>
          <w:rFonts w:ascii="Times New Roman" w:hAnsi="Times New Roman"/>
          <w:caps/>
          <w:noProof/>
          <w:szCs w:val="24"/>
        </w:rPr>
        <w:t xml:space="preserve">John </w:t>
      </w:r>
      <w:r w:rsidRPr="0058551C">
        <w:rPr>
          <w:rFonts w:ascii="Times New Roman" w:hAnsi="Times New Roman"/>
          <w:caps/>
          <w:noProof/>
          <w:szCs w:val="24"/>
        </w:rPr>
        <w:t>Banicki</w:t>
      </w:r>
      <w:r>
        <w:rPr>
          <w:rFonts w:ascii="Times New Roman" w:hAnsi="Times New Roman"/>
          <w:caps/>
          <w:noProof/>
          <w:szCs w:val="24"/>
        </w:rPr>
        <w:tab/>
        <w:t>:</w:t>
      </w:r>
      <w:bookmarkStart w:id="0" w:name="_GoBack"/>
      <w:bookmarkEnd w:id="0"/>
      <w:r w:rsidRPr="0058551C">
        <w:rPr>
          <w:rFonts w:ascii="Times New Roman" w:hAnsi="Times New Roman"/>
          <w:caps/>
          <w:noProof/>
          <w:szCs w:val="24"/>
        </w:rPr>
        <w:t xml:space="preserve"> </w:t>
      </w:r>
    </w:p>
    <w:p w:rsidR="00E8158F" w:rsidRPr="00463B64" w:rsidRDefault="00E8158F" w:rsidP="00A210B5">
      <w:pPr>
        <w:tabs>
          <w:tab w:val="left" w:pos="5040"/>
        </w:tabs>
        <w:jc w:val="both"/>
        <w:rPr>
          <w:rFonts w:ascii="Times New Roman" w:hAnsi="Times New Roman"/>
          <w:szCs w:val="24"/>
        </w:rPr>
      </w:pPr>
      <w:r w:rsidRPr="0058551C">
        <w:rPr>
          <w:rFonts w:ascii="Times New Roman" w:hAnsi="Times New Roman"/>
          <w:caps/>
          <w:noProof/>
          <w:szCs w:val="24"/>
        </w:rPr>
        <w:t>Robin Banicki</w:t>
      </w:r>
      <w:r w:rsidRPr="00463B64">
        <w:rPr>
          <w:rFonts w:ascii="Times New Roman" w:hAnsi="Times New Roman"/>
          <w:szCs w:val="24"/>
        </w:rPr>
        <w:tab/>
        <w:t>:</w:t>
      </w:r>
    </w:p>
    <w:p w:rsidR="00E8158F" w:rsidRPr="00463B64" w:rsidRDefault="00E8158F" w:rsidP="00A210B5">
      <w:pPr>
        <w:tabs>
          <w:tab w:val="left" w:pos="5040"/>
        </w:tabs>
        <w:jc w:val="both"/>
        <w:rPr>
          <w:rFonts w:ascii="Times New Roman" w:hAnsi="Times New Roman"/>
          <w:szCs w:val="24"/>
        </w:rPr>
      </w:pPr>
      <w:r w:rsidRPr="00463B64">
        <w:rPr>
          <w:rFonts w:ascii="Times New Roman" w:hAnsi="Times New Roman"/>
          <w:szCs w:val="24"/>
        </w:rPr>
        <w:tab/>
        <w:t>:</w:t>
      </w:r>
    </w:p>
    <w:p w:rsidR="00E8158F" w:rsidRPr="00463B64" w:rsidRDefault="00E8158F" w:rsidP="00A210B5">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58551C">
        <w:rPr>
          <w:rFonts w:ascii="Times New Roman" w:hAnsi="Times New Roman"/>
          <w:noProof/>
          <w:szCs w:val="24"/>
        </w:rPr>
        <w:t>C-2012-2337756</w:t>
      </w:r>
    </w:p>
    <w:p w:rsidR="00E8158F" w:rsidRPr="00463B64" w:rsidRDefault="00E8158F" w:rsidP="00A210B5">
      <w:pPr>
        <w:tabs>
          <w:tab w:val="left" w:pos="5040"/>
        </w:tabs>
        <w:jc w:val="both"/>
        <w:rPr>
          <w:rFonts w:ascii="Times New Roman" w:hAnsi="Times New Roman"/>
          <w:szCs w:val="24"/>
        </w:rPr>
      </w:pPr>
      <w:r w:rsidRPr="00463B64">
        <w:rPr>
          <w:rFonts w:ascii="Times New Roman" w:hAnsi="Times New Roman"/>
          <w:szCs w:val="24"/>
        </w:rPr>
        <w:tab/>
        <w:t>:</w:t>
      </w:r>
    </w:p>
    <w:p w:rsidR="00E8158F" w:rsidRPr="00463B64" w:rsidRDefault="00E8158F" w:rsidP="00A210B5">
      <w:pPr>
        <w:tabs>
          <w:tab w:val="left" w:pos="5040"/>
        </w:tabs>
        <w:jc w:val="both"/>
        <w:rPr>
          <w:rFonts w:ascii="Times New Roman" w:hAnsi="Times New Roman"/>
          <w:szCs w:val="24"/>
        </w:rPr>
      </w:pPr>
      <w:r w:rsidRPr="0058551C">
        <w:rPr>
          <w:rFonts w:ascii="Times New Roman" w:hAnsi="Times New Roman"/>
          <w:caps/>
          <w:noProof/>
          <w:szCs w:val="24"/>
        </w:rPr>
        <w:t>Philadelphia Gas Works</w:t>
      </w:r>
      <w:r w:rsidRPr="00463B64">
        <w:rPr>
          <w:rFonts w:ascii="Times New Roman" w:hAnsi="Times New Roman"/>
          <w:szCs w:val="24"/>
        </w:rPr>
        <w:tab/>
        <w:t>:</w:t>
      </w:r>
    </w:p>
    <w:p w:rsidR="00E8158F" w:rsidRPr="00463B64" w:rsidRDefault="00E8158F" w:rsidP="00A210B5">
      <w:pPr>
        <w:tabs>
          <w:tab w:val="left" w:pos="2160"/>
        </w:tabs>
        <w:jc w:val="both"/>
        <w:rPr>
          <w:rFonts w:ascii="Times New Roman" w:hAnsi="Times New Roman"/>
          <w:szCs w:val="24"/>
        </w:rPr>
      </w:pPr>
    </w:p>
    <w:p w:rsidR="00E8158F" w:rsidRDefault="00E8158F" w:rsidP="00A210B5">
      <w:pPr>
        <w:tabs>
          <w:tab w:val="left" w:pos="2160"/>
        </w:tabs>
        <w:jc w:val="both"/>
        <w:rPr>
          <w:rFonts w:ascii="Times New Roman" w:hAnsi="Times New Roman"/>
          <w:szCs w:val="24"/>
        </w:rPr>
      </w:pPr>
    </w:p>
    <w:p w:rsidR="00E8158F" w:rsidRPr="00463B64" w:rsidRDefault="00E8158F" w:rsidP="00A210B5">
      <w:pPr>
        <w:tabs>
          <w:tab w:val="left" w:pos="2160"/>
        </w:tabs>
        <w:jc w:val="both"/>
        <w:rPr>
          <w:rFonts w:ascii="Times New Roman" w:hAnsi="Times New Roman"/>
          <w:szCs w:val="24"/>
        </w:rPr>
      </w:pPr>
    </w:p>
    <w:p w:rsidR="00E8158F" w:rsidRPr="00463B64" w:rsidRDefault="00E8158F" w:rsidP="00A210B5">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E8158F" w:rsidRPr="00463B64" w:rsidRDefault="00E8158F" w:rsidP="00A210B5">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E8158F" w:rsidRPr="00463B64" w:rsidRDefault="00E8158F" w:rsidP="00A210B5">
      <w:pPr>
        <w:tabs>
          <w:tab w:val="left" w:pos="1440"/>
          <w:tab w:val="left" w:pos="2160"/>
        </w:tabs>
        <w:spacing w:line="360" w:lineRule="auto"/>
        <w:jc w:val="both"/>
        <w:rPr>
          <w:rFonts w:ascii="Times New Roman" w:hAnsi="Times New Roman"/>
          <w:szCs w:val="24"/>
        </w:rPr>
      </w:pPr>
    </w:p>
    <w:p w:rsidR="00E8158F" w:rsidRDefault="00E8158F"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December 4, 2012</w:t>
      </w:r>
      <w:r w:rsidRPr="00463B64">
        <w:rPr>
          <w:rFonts w:ascii="Times New Roman" w:hAnsi="Times New Roman"/>
          <w:szCs w:val="24"/>
        </w:rPr>
        <w:t xml:space="preserve">, </w:t>
      </w:r>
      <w:r w:rsidRPr="0058551C">
        <w:rPr>
          <w:rFonts w:ascii="Times New Roman" w:hAnsi="Times New Roman"/>
          <w:noProof/>
          <w:szCs w:val="24"/>
        </w:rPr>
        <w:t>John and Robin Banicki</w:t>
      </w:r>
      <w:r w:rsidRPr="00463B64">
        <w:rPr>
          <w:rFonts w:ascii="Times New Roman" w:hAnsi="Times New Roman"/>
          <w:szCs w:val="24"/>
        </w:rPr>
        <w:t xml:space="preserve"> ("Complainant</w:t>
      </w:r>
      <w:r>
        <w:rPr>
          <w:rFonts w:ascii="Times New Roman" w:hAnsi="Times New Roman"/>
          <w:szCs w:val="24"/>
        </w:rPr>
        <w:t>s</w:t>
      </w:r>
      <w:r w:rsidRPr="00463B64">
        <w:rPr>
          <w:rFonts w:ascii="Times New Roman" w:hAnsi="Times New Roman"/>
          <w:szCs w:val="24"/>
        </w:rPr>
        <w:t xml:space="preserve">") filed a complaint against </w:t>
      </w:r>
      <w:r w:rsidRPr="0058551C">
        <w:rPr>
          <w:rFonts w:ascii="Times New Roman" w:hAnsi="Times New Roman"/>
          <w:noProof/>
          <w:szCs w:val="24"/>
        </w:rPr>
        <w:t>Philadelphia Gas Works</w:t>
      </w:r>
      <w:r w:rsidRPr="00463B64">
        <w:rPr>
          <w:rFonts w:ascii="Times New Roman" w:hAnsi="Times New Roman"/>
          <w:szCs w:val="24"/>
        </w:rPr>
        <w:t xml:space="preserve"> ("Respondent"), at the above-captioned docket number.  On or about </w:t>
      </w:r>
      <w:r>
        <w:rPr>
          <w:rFonts w:ascii="Times New Roman" w:hAnsi="Times New Roman"/>
          <w:szCs w:val="24"/>
        </w:rPr>
        <w:t>December 26, 2012</w:t>
      </w:r>
      <w:r w:rsidRPr="00463B64">
        <w:rPr>
          <w:rFonts w:ascii="Times New Roman" w:hAnsi="Times New Roman"/>
          <w:szCs w:val="24"/>
        </w:rPr>
        <w:t>, Respondent filed an answer to the complaint.</w:t>
      </w:r>
    </w:p>
    <w:p w:rsidR="00E8158F" w:rsidRPr="00463B64" w:rsidRDefault="00E8158F" w:rsidP="00A210B5">
      <w:pPr>
        <w:tabs>
          <w:tab w:val="left" w:pos="1440"/>
          <w:tab w:val="left" w:pos="2160"/>
          <w:tab w:val="left" w:pos="2880"/>
        </w:tabs>
        <w:spacing w:line="360" w:lineRule="auto"/>
        <w:jc w:val="both"/>
        <w:rPr>
          <w:rFonts w:ascii="Times New Roman" w:hAnsi="Times New Roman"/>
          <w:szCs w:val="24"/>
        </w:rPr>
      </w:pPr>
    </w:p>
    <w:p w:rsidR="00E8158F" w:rsidRDefault="00E8158F" w:rsidP="00A210B5">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Based upon a review of the information contained in this material, I direct the parties to attempt to resolve this matter themselves. Respondent shall contact Complainant</w:t>
      </w:r>
      <w:r>
        <w:rPr>
          <w:rFonts w:ascii="Times New Roman" w:hAnsi="Times New Roman"/>
          <w:szCs w:val="24"/>
        </w:rPr>
        <w:t>s</w:t>
      </w:r>
      <w:r w:rsidRPr="00463B64">
        <w:rPr>
          <w:rFonts w:ascii="Times New Roman" w:hAnsi="Times New Roman"/>
          <w:szCs w:val="24"/>
        </w:rPr>
        <w:t xml:space="preserve"> to set a </w:t>
      </w:r>
      <w:r>
        <w:rPr>
          <w:rFonts w:ascii="Times New Roman" w:hAnsi="Times New Roman"/>
          <w:szCs w:val="24"/>
        </w:rPr>
        <w:t xml:space="preserve">mutually convenient </w:t>
      </w:r>
      <w:r w:rsidRPr="00463B64">
        <w:rPr>
          <w:rFonts w:ascii="Times New Roman" w:hAnsi="Times New Roman"/>
          <w:szCs w:val="24"/>
        </w:rPr>
        <w:t xml:space="preserve">date and </w:t>
      </w:r>
      <w:r>
        <w:rPr>
          <w:rFonts w:ascii="Times New Roman" w:hAnsi="Times New Roman"/>
          <w:szCs w:val="24"/>
        </w:rPr>
        <w:t>time</w:t>
      </w:r>
      <w:r w:rsidRPr="00463B64">
        <w:rPr>
          <w:rFonts w:ascii="Times New Roman" w:hAnsi="Times New Roman"/>
          <w:szCs w:val="24"/>
        </w:rPr>
        <w:t xml:space="preserve"> for Respondent and Complainant</w:t>
      </w:r>
      <w:r>
        <w:rPr>
          <w:rFonts w:ascii="Times New Roman" w:hAnsi="Times New Roman"/>
          <w:szCs w:val="24"/>
        </w:rPr>
        <w:t>s</w:t>
      </w:r>
      <w:r w:rsidRPr="00463B64">
        <w:rPr>
          <w:rFonts w:ascii="Times New Roman" w:hAnsi="Times New Roman"/>
          <w:szCs w:val="24"/>
        </w:rPr>
        <w:t xml:space="preserve"> to hold a conference about resolving the case.  The conference must take place no later than </w:t>
      </w:r>
      <w:r>
        <w:rPr>
          <w:rFonts w:ascii="Times New Roman" w:hAnsi="Times New Roman"/>
          <w:szCs w:val="24"/>
        </w:rPr>
        <w:t>January 24, 2013</w:t>
      </w:r>
      <w:r w:rsidRPr="00463B64">
        <w:rPr>
          <w:rFonts w:ascii="Times New Roman" w:hAnsi="Times New Roman"/>
          <w:szCs w:val="24"/>
        </w:rPr>
        <w:t>, unless this is not possible.</w:t>
      </w:r>
    </w:p>
    <w:p w:rsidR="00E8158F" w:rsidRPr="00463B64" w:rsidRDefault="00E8158F" w:rsidP="00A210B5">
      <w:pPr>
        <w:tabs>
          <w:tab w:val="left" w:pos="0"/>
        </w:tabs>
        <w:spacing w:line="360" w:lineRule="auto"/>
        <w:jc w:val="both"/>
        <w:rPr>
          <w:rFonts w:ascii="Times New Roman" w:hAnsi="Times New Roman"/>
          <w:szCs w:val="24"/>
        </w:rPr>
      </w:pPr>
    </w:p>
    <w:p w:rsidR="00E8158F" w:rsidRDefault="00E8158F"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 xml:space="preserve">shall file a short report with </w:t>
      </w:r>
      <w:r>
        <w:rPr>
          <w:rFonts w:ascii="Times New Roman" w:hAnsi="Times New Roman"/>
          <w:b/>
          <w:szCs w:val="24"/>
        </w:rPr>
        <w:t xml:space="preserve">Mediator </w:t>
      </w:r>
      <w:r w:rsidRPr="00463B64">
        <w:rPr>
          <w:rFonts w:ascii="Times New Roman" w:hAnsi="Times New Roman"/>
          <w:b/>
          <w:szCs w:val="24"/>
        </w:rPr>
        <w:t>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E8158F" w:rsidRPr="00463B64" w:rsidRDefault="00E8158F" w:rsidP="00A210B5">
      <w:pPr>
        <w:tabs>
          <w:tab w:val="left" w:pos="1440"/>
          <w:tab w:val="left" w:pos="2160"/>
          <w:tab w:val="left" w:pos="2880"/>
        </w:tabs>
        <w:spacing w:line="360" w:lineRule="auto"/>
        <w:jc w:val="both"/>
        <w:rPr>
          <w:rFonts w:ascii="Times New Roman" w:hAnsi="Times New Roman"/>
          <w:szCs w:val="24"/>
        </w:rPr>
      </w:pPr>
    </w:p>
    <w:p w:rsidR="00E8158F" w:rsidRPr="00463B64" w:rsidRDefault="00E8158F"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date of the conference;</w:t>
      </w:r>
    </w:p>
    <w:p w:rsidR="00E8158F" w:rsidRPr="00463B64" w:rsidRDefault="00E8158F"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E8158F" w:rsidRPr="00463B64" w:rsidRDefault="00E8158F"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E8158F" w:rsidRDefault="00E8158F"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E8158F" w:rsidRPr="00463B64" w:rsidRDefault="00E8158F" w:rsidP="00A210B5">
      <w:pPr>
        <w:tabs>
          <w:tab w:val="left" w:pos="1440"/>
          <w:tab w:val="left" w:pos="2160"/>
          <w:tab w:val="left" w:pos="2880"/>
        </w:tabs>
        <w:spacing w:line="360" w:lineRule="auto"/>
        <w:jc w:val="both"/>
        <w:rPr>
          <w:rFonts w:ascii="Times New Roman" w:hAnsi="Times New Roman"/>
          <w:szCs w:val="24"/>
        </w:rPr>
      </w:pPr>
    </w:p>
    <w:p w:rsidR="00E8158F" w:rsidRDefault="00E8158F"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E8158F" w:rsidRPr="00463B64" w:rsidRDefault="00E8158F" w:rsidP="00A210B5">
      <w:pPr>
        <w:tabs>
          <w:tab w:val="left" w:pos="1440"/>
          <w:tab w:val="left" w:pos="2160"/>
          <w:tab w:val="left" w:pos="2880"/>
        </w:tabs>
        <w:spacing w:line="360" w:lineRule="auto"/>
        <w:jc w:val="both"/>
        <w:rPr>
          <w:rFonts w:ascii="Times New Roman" w:hAnsi="Times New Roman"/>
          <w:szCs w:val="24"/>
        </w:rPr>
      </w:pPr>
    </w:p>
    <w:p w:rsidR="00E8158F" w:rsidRDefault="00E8158F"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the parties do not reach an agreement on their own, and do not consent to mediate, they are entitled to </w:t>
      </w:r>
      <w:r>
        <w:rPr>
          <w:rFonts w:ascii="Times New Roman" w:hAnsi="Times New Roman"/>
          <w:szCs w:val="24"/>
        </w:rPr>
        <w:t>the</w:t>
      </w:r>
      <w:r w:rsidRPr="00463B64">
        <w:rPr>
          <w:rFonts w:ascii="Times New Roman" w:hAnsi="Times New Roman"/>
          <w:szCs w:val="24"/>
        </w:rPr>
        <w:t xml:space="preserve"> hearing</w:t>
      </w:r>
      <w:r>
        <w:rPr>
          <w:rFonts w:ascii="Times New Roman" w:hAnsi="Times New Roman"/>
          <w:szCs w:val="24"/>
        </w:rPr>
        <w:t xml:space="preserve"> process</w:t>
      </w:r>
      <w:r w:rsidRPr="00463B64">
        <w:rPr>
          <w:rFonts w:ascii="Times New Roman" w:hAnsi="Times New Roman"/>
          <w:szCs w:val="24"/>
        </w:rPr>
        <w:t xml:space="preserve">. </w:t>
      </w:r>
      <w:r>
        <w:rPr>
          <w:rFonts w:ascii="Times New Roman" w:hAnsi="Times New Roman"/>
          <w:szCs w:val="24"/>
        </w:rPr>
        <w:t>The hearing process usually includes the presentation of oral testimony and other evidence before a Commission administrative law judge, who will then consider the case and make a written decision to resolve it.</w:t>
      </w:r>
    </w:p>
    <w:p w:rsidR="00E8158F" w:rsidRPr="00463B64" w:rsidRDefault="00E8158F" w:rsidP="00A210B5">
      <w:pPr>
        <w:tabs>
          <w:tab w:val="left" w:pos="1440"/>
          <w:tab w:val="left" w:pos="2160"/>
          <w:tab w:val="left" w:pos="2880"/>
        </w:tabs>
        <w:spacing w:line="360" w:lineRule="auto"/>
        <w:jc w:val="both"/>
        <w:rPr>
          <w:rFonts w:ascii="Times New Roman" w:hAnsi="Times New Roman"/>
          <w:szCs w:val="24"/>
        </w:rPr>
      </w:pPr>
    </w:p>
    <w:p w:rsidR="00E8158F" w:rsidRDefault="00E8158F" w:rsidP="00A210B5">
      <w:pPr>
        <w:tabs>
          <w:tab w:val="left" w:pos="1440"/>
          <w:tab w:val="left" w:pos="2160"/>
          <w:tab w:val="left" w:pos="2880"/>
        </w:tabs>
        <w:spacing w:line="360" w:lineRule="auto"/>
        <w:jc w:val="both"/>
        <w:rPr>
          <w:rFonts w:ascii="Times New Roman" w:hAnsi="Times New Roman"/>
          <w:b/>
          <w:szCs w:val="24"/>
        </w:rPr>
      </w:pPr>
      <w:r w:rsidRPr="00463B64">
        <w:rPr>
          <w:rFonts w:ascii="Times New Roman" w:hAnsi="Times New Roman"/>
          <w:b/>
          <w:szCs w:val="24"/>
        </w:rPr>
        <w:tab/>
        <w:t>If it is not possible to have the conference by the date set for that purpose, Respondent shall file a report with the Mediator, on or before ten (10) days following the conference due date, giving  the reason(s) why the due date could not be met.</w:t>
      </w:r>
    </w:p>
    <w:p w:rsidR="00E8158F" w:rsidRPr="00463B64" w:rsidRDefault="00E8158F" w:rsidP="00A210B5">
      <w:pPr>
        <w:tabs>
          <w:tab w:val="left" w:pos="1440"/>
          <w:tab w:val="left" w:pos="2160"/>
          <w:tab w:val="left" w:pos="2880"/>
        </w:tabs>
        <w:spacing w:line="360" w:lineRule="auto"/>
        <w:jc w:val="both"/>
        <w:rPr>
          <w:rFonts w:ascii="Times New Roman" w:hAnsi="Times New Roman"/>
          <w:b/>
          <w:szCs w:val="24"/>
        </w:rPr>
      </w:pPr>
    </w:p>
    <w:p w:rsidR="00E8158F" w:rsidRDefault="00E8158F" w:rsidP="00A210B5">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E8158F" w:rsidRPr="00463B64" w:rsidRDefault="00E8158F" w:rsidP="00A210B5">
      <w:pPr>
        <w:tabs>
          <w:tab w:val="left" w:pos="1440"/>
          <w:tab w:val="left" w:pos="2160"/>
          <w:tab w:val="left" w:pos="2880"/>
        </w:tabs>
        <w:spacing w:line="360" w:lineRule="auto"/>
        <w:jc w:val="both"/>
        <w:rPr>
          <w:rFonts w:ascii="Times New Roman" w:hAnsi="Times New Roman"/>
          <w:b/>
          <w:szCs w:val="24"/>
        </w:rPr>
      </w:pPr>
    </w:p>
    <w:p w:rsidR="00E8158F" w:rsidRDefault="00E8158F"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E8158F" w:rsidRPr="00463B64" w:rsidRDefault="00E8158F" w:rsidP="00A210B5">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E8158F" w:rsidRPr="00463B64" w:rsidRDefault="00E8158F" w:rsidP="00A210B5">
      <w:pPr>
        <w:tabs>
          <w:tab w:val="left" w:pos="1440"/>
          <w:tab w:val="left" w:pos="2160"/>
          <w:tab w:val="left" w:pos="2880"/>
        </w:tabs>
        <w:spacing w:line="360" w:lineRule="auto"/>
        <w:jc w:val="both"/>
        <w:rPr>
          <w:rFonts w:ascii="Times New Roman" w:hAnsi="Times New Roman"/>
          <w:szCs w:val="24"/>
        </w:rPr>
      </w:pPr>
    </w:p>
    <w:p w:rsidR="00E8158F" w:rsidRPr="00463B64" w:rsidRDefault="00E8158F"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Mediator </w:t>
      </w:r>
      <w:r w:rsidRPr="00463B64">
        <w:rPr>
          <w:rFonts w:ascii="Times New Roman" w:hAnsi="Times New Roman"/>
          <w:szCs w:val="24"/>
        </w:rPr>
        <w:t>Herbert R. Nurick</w:t>
      </w:r>
    </w:p>
    <w:p w:rsidR="00E8158F" w:rsidRPr="00463B64" w:rsidRDefault="00E8158F"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E8158F" w:rsidRPr="00463B64" w:rsidRDefault="00E8158F"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E8158F" w:rsidRPr="00463B64" w:rsidRDefault="00E8158F"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E8158F" w:rsidRDefault="00E8158F"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7" w:history="1">
        <w:r w:rsidRPr="00F41F4C">
          <w:rPr>
            <w:rStyle w:val="Hyperlink"/>
            <w:rFonts w:ascii="Times New Roman" w:hAnsi="Times New Roman"/>
            <w:szCs w:val="24"/>
          </w:rPr>
          <w:t>hnurick@pa.gov</w:t>
        </w:r>
      </w:hyperlink>
    </w:p>
    <w:p w:rsidR="00E8158F" w:rsidRDefault="00E8158F" w:rsidP="00A210B5">
      <w:pPr>
        <w:tabs>
          <w:tab w:val="left" w:pos="1440"/>
          <w:tab w:val="left" w:pos="2160"/>
          <w:tab w:val="left" w:pos="2880"/>
        </w:tabs>
        <w:rPr>
          <w:rFonts w:ascii="Times New Roman" w:hAnsi="Times New Roman"/>
          <w:szCs w:val="24"/>
        </w:rPr>
      </w:pPr>
    </w:p>
    <w:p w:rsidR="00E8158F" w:rsidRPr="00463B64" w:rsidRDefault="00E8158F" w:rsidP="00A210B5">
      <w:pPr>
        <w:tabs>
          <w:tab w:val="left" w:pos="1440"/>
          <w:tab w:val="left" w:pos="2160"/>
          <w:tab w:val="left" w:pos="2880"/>
        </w:tabs>
        <w:rPr>
          <w:rFonts w:ascii="Times New Roman" w:hAnsi="Times New Roman"/>
          <w:szCs w:val="24"/>
        </w:rPr>
      </w:pPr>
    </w:p>
    <w:p w:rsidR="00E8158F" w:rsidRPr="00463B64" w:rsidRDefault="00E8158F" w:rsidP="00A210B5">
      <w:pPr>
        <w:tabs>
          <w:tab w:val="left" w:pos="1440"/>
          <w:tab w:val="left" w:pos="2160"/>
          <w:tab w:val="left" w:pos="2880"/>
        </w:tabs>
        <w:spacing w:line="360" w:lineRule="auto"/>
        <w:rPr>
          <w:rFonts w:ascii="Times New Roman" w:hAnsi="Times New Roman"/>
          <w:szCs w:val="24"/>
        </w:rPr>
      </w:pPr>
    </w:p>
    <w:p w:rsidR="00E8158F" w:rsidRPr="00463B64" w:rsidRDefault="00E8158F" w:rsidP="00A210B5">
      <w:pPr>
        <w:tabs>
          <w:tab w:val="left" w:pos="1440"/>
          <w:tab w:val="left" w:pos="2160"/>
          <w:tab w:val="left" w:pos="2880"/>
        </w:tabs>
        <w:spacing w:line="360" w:lineRule="auto"/>
        <w:rPr>
          <w:rFonts w:ascii="Times New Roman" w:hAnsi="Times New Roman"/>
          <w:szCs w:val="24"/>
        </w:rPr>
      </w:pPr>
    </w:p>
    <w:p w:rsidR="00E8158F" w:rsidRPr="001418B6" w:rsidRDefault="00E8158F" w:rsidP="00A210B5">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December 27, 2012</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E8158F" w:rsidRPr="00463B64" w:rsidRDefault="00E8158F" w:rsidP="00A210B5">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E8158F" w:rsidRPr="00463B64" w:rsidRDefault="00E8158F" w:rsidP="00A210B5">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E8158F" w:rsidRDefault="00E8158F" w:rsidP="00B93D3E">
      <w:pPr>
        <w:jc w:val="both"/>
        <w:sectPr w:rsidR="00E8158F" w:rsidSect="00E8158F">
          <w:footerReference w:type="even" r:id="rId8"/>
          <w:footerReference w:type="default" r:id="rId9"/>
          <w:footerReference w:type="first" r:id="rId10"/>
          <w:pgSz w:w="12240" w:h="15840" w:code="1"/>
          <w:pgMar w:top="1296" w:right="1296" w:bottom="1296" w:left="1296" w:header="720" w:footer="720" w:gutter="0"/>
          <w:pgNumType w:start="1"/>
          <w:cols w:space="720"/>
          <w:titlePg/>
        </w:sectPr>
      </w:pPr>
    </w:p>
    <w:p w:rsidR="00E8158F" w:rsidRDefault="00E8158F" w:rsidP="00B93D3E">
      <w:pPr>
        <w:jc w:val="both"/>
        <w:sectPr w:rsidR="00E8158F" w:rsidSect="00E8158F">
          <w:footerReference w:type="even" r:id="rId11"/>
          <w:footerReference w:type="default" r:id="rId12"/>
          <w:footerReference w:type="first" r:id="rId13"/>
          <w:type w:val="continuous"/>
          <w:pgSz w:w="12240" w:h="15840" w:code="1"/>
          <w:pgMar w:top="1296" w:right="1296" w:bottom="1296" w:left="1296" w:header="720" w:footer="720" w:gutter="0"/>
          <w:pgNumType w:start="1"/>
          <w:cols w:space="720"/>
          <w:titlePg/>
        </w:sectPr>
      </w:pPr>
    </w:p>
    <w:p w:rsidR="00E8158F" w:rsidRPr="00057980" w:rsidRDefault="00E8158F" w:rsidP="00E8158F">
      <w:pPr>
        <w:rPr>
          <w:rFonts w:ascii="Microsoft Sans Serif" w:hAnsi="Microsoft Sans Serif" w:cs="Microsoft Sans Serif"/>
          <w:b/>
          <w:caps/>
          <w:szCs w:val="24"/>
          <w:u w:val="single"/>
        </w:rPr>
      </w:pPr>
      <w:r w:rsidRPr="0058551C">
        <w:rPr>
          <w:rFonts w:ascii="Microsoft Sans Serif" w:hAnsi="Microsoft Sans Serif" w:cs="Microsoft Sans Serif"/>
          <w:b/>
          <w:caps/>
          <w:noProof/>
          <w:szCs w:val="24"/>
          <w:u w:val="single"/>
        </w:rPr>
        <w:lastRenderedPageBreak/>
        <w:t>C-2012-</w:t>
      </w:r>
      <w:proofErr w:type="gramStart"/>
      <w:r w:rsidRPr="0058551C">
        <w:rPr>
          <w:rFonts w:ascii="Microsoft Sans Serif" w:hAnsi="Microsoft Sans Serif" w:cs="Microsoft Sans Serif"/>
          <w:b/>
          <w:caps/>
          <w:noProof/>
          <w:szCs w:val="24"/>
          <w:u w:val="single"/>
        </w:rPr>
        <w:t>2337756</w:t>
      </w:r>
      <w:r w:rsidRPr="00057980">
        <w:rPr>
          <w:rFonts w:ascii="Microsoft Sans Serif" w:hAnsi="Microsoft Sans Serif" w:cs="Microsoft Sans Serif"/>
          <w:b/>
          <w:caps/>
          <w:szCs w:val="24"/>
          <w:u w:val="single"/>
        </w:rPr>
        <w:t xml:space="preserve">  </w:t>
      </w:r>
      <w:r w:rsidRPr="0058551C">
        <w:rPr>
          <w:rFonts w:ascii="Microsoft Sans Serif" w:hAnsi="Microsoft Sans Serif" w:cs="Microsoft Sans Serif"/>
          <w:b/>
          <w:caps/>
          <w:noProof/>
          <w:szCs w:val="24"/>
          <w:u w:val="single"/>
        </w:rPr>
        <w:t>John</w:t>
      </w:r>
      <w:proofErr w:type="gramEnd"/>
      <w:r w:rsidRPr="0058551C">
        <w:rPr>
          <w:rFonts w:ascii="Microsoft Sans Serif" w:hAnsi="Microsoft Sans Serif" w:cs="Microsoft Sans Serif"/>
          <w:b/>
          <w:caps/>
          <w:noProof/>
          <w:szCs w:val="24"/>
          <w:u w:val="single"/>
        </w:rPr>
        <w:t xml:space="preserve"> </w:t>
      </w:r>
      <w:r>
        <w:rPr>
          <w:rFonts w:ascii="Microsoft Sans Serif" w:hAnsi="Microsoft Sans Serif" w:cs="Microsoft Sans Serif"/>
          <w:b/>
          <w:noProof/>
          <w:szCs w:val="24"/>
          <w:u w:val="single"/>
        </w:rPr>
        <w:t>and</w:t>
      </w:r>
      <w:r w:rsidRPr="0058551C">
        <w:rPr>
          <w:rFonts w:ascii="Microsoft Sans Serif" w:hAnsi="Microsoft Sans Serif" w:cs="Microsoft Sans Serif"/>
          <w:b/>
          <w:caps/>
          <w:noProof/>
          <w:szCs w:val="24"/>
          <w:u w:val="single"/>
        </w:rPr>
        <w:t xml:space="preserve"> Robin Banicki</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58551C">
        <w:rPr>
          <w:rFonts w:ascii="Microsoft Sans Serif" w:hAnsi="Microsoft Sans Serif" w:cs="Microsoft Sans Serif"/>
          <w:b/>
          <w:caps/>
          <w:noProof/>
          <w:szCs w:val="24"/>
          <w:u w:val="single"/>
        </w:rPr>
        <w:t>Philadelphia Gas Works</w:t>
      </w:r>
    </w:p>
    <w:p w:rsidR="00E8158F" w:rsidRPr="00057980" w:rsidRDefault="00E8158F" w:rsidP="00E8158F">
      <w:pPr>
        <w:rPr>
          <w:rFonts w:ascii="Microsoft Sans Serif" w:hAnsi="Microsoft Sans Serif" w:cs="Microsoft Sans Serif"/>
          <w:caps/>
          <w:szCs w:val="24"/>
        </w:rPr>
      </w:pPr>
    </w:p>
    <w:p w:rsidR="00E8158F" w:rsidRPr="00057980" w:rsidRDefault="00E8158F" w:rsidP="00E8158F">
      <w:pPr>
        <w:rPr>
          <w:rFonts w:ascii="Microsoft Sans Serif" w:hAnsi="Microsoft Sans Serif" w:cs="Microsoft Sans Serif"/>
          <w:caps/>
          <w:szCs w:val="24"/>
        </w:rPr>
      </w:pPr>
    </w:p>
    <w:p w:rsidR="00E8158F" w:rsidRPr="00057980" w:rsidRDefault="00E8158F" w:rsidP="00E8158F">
      <w:pPr>
        <w:rPr>
          <w:rFonts w:ascii="Microsoft Sans Serif" w:hAnsi="Microsoft Sans Serif" w:cs="Microsoft Sans Serif"/>
          <w:caps/>
          <w:szCs w:val="24"/>
        </w:rPr>
      </w:pPr>
      <w:r w:rsidRPr="0058551C">
        <w:rPr>
          <w:rFonts w:ascii="Microsoft Sans Serif" w:hAnsi="Microsoft Sans Serif" w:cs="Microsoft Sans Serif"/>
          <w:caps/>
          <w:noProof/>
          <w:szCs w:val="24"/>
        </w:rPr>
        <w:t>John</w:t>
      </w:r>
      <w:r w:rsidRPr="00057980">
        <w:rPr>
          <w:rFonts w:ascii="Microsoft Sans Serif" w:hAnsi="Microsoft Sans Serif" w:cs="Microsoft Sans Serif"/>
          <w:caps/>
          <w:szCs w:val="24"/>
        </w:rPr>
        <w:t xml:space="preserve"> </w:t>
      </w:r>
      <w:r w:rsidRPr="0058551C">
        <w:rPr>
          <w:rFonts w:ascii="Microsoft Sans Serif" w:hAnsi="Microsoft Sans Serif" w:cs="Microsoft Sans Serif"/>
          <w:caps/>
          <w:noProof/>
          <w:szCs w:val="24"/>
        </w:rPr>
        <w:t>Banicki</w:t>
      </w:r>
      <w:r w:rsidRPr="00057980">
        <w:rPr>
          <w:rFonts w:ascii="Microsoft Sans Serif" w:hAnsi="Microsoft Sans Serif" w:cs="Microsoft Sans Serif"/>
          <w:caps/>
          <w:szCs w:val="24"/>
        </w:rPr>
        <w:t xml:space="preserve"> </w:t>
      </w:r>
    </w:p>
    <w:p w:rsidR="00E8158F" w:rsidRPr="00057980" w:rsidRDefault="00E8158F" w:rsidP="00E8158F">
      <w:pPr>
        <w:rPr>
          <w:rFonts w:ascii="Microsoft Sans Serif" w:hAnsi="Microsoft Sans Serif" w:cs="Microsoft Sans Serif"/>
          <w:caps/>
          <w:szCs w:val="24"/>
        </w:rPr>
      </w:pPr>
      <w:r w:rsidRPr="0058551C">
        <w:rPr>
          <w:rFonts w:ascii="Microsoft Sans Serif" w:hAnsi="Microsoft Sans Serif" w:cs="Microsoft Sans Serif"/>
          <w:caps/>
          <w:noProof/>
          <w:szCs w:val="24"/>
        </w:rPr>
        <w:t>Robin Banicki</w:t>
      </w:r>
    </w:p>
    <w:p w:rsidR="00E8158F" w:rsidRPr="00057980" w:rsidRDefault="00E8158F" w:rsidP="00E8158F">
      <w:pPr>
        <w:rPr>
          <w:rFonts w:ascii="Microsoft Sans Serif" w:hAnsi="Microsoft Sans Serif" w:cs="Microsoft Sans Serif"/>
          <w:caps/>
          <w:szCs w:val="24"/>
        </w:rPr>
      </w:pPr>
      <w:r w:rsidRPr="0058551C">
        <w:rPr>
          <w:rFonts w:ascii="Microsoft Sans Serif" w:hAnsi="Microsoft Sans Serif" w:cs="Microsoft Sans Serif"/>
          <w:caps/>
          <w:noProof/>
          <w:szCs w:val="24"/>
        </w:rPr>
        <w:t>451 Parker Avenue</w:t>
      </w:r>
    </w:p>
    <w:p w:rsidR="00E8158F" w:rsidRPr="00057980" w:rsidRDefault="00E8158F" w:rsidP="00E8158F">
      <w:pPr>
        <w:rPr>
          <w:rFonts w:ascii="Microsoft Sans Serif" w:hAnsi="Microsoft Sans Serif" w:cs="Microsoft Sans Serif"/>
          <w:caps/>
          <w:szCs w:val="24"/>
        </w:rPr>
      </w:pPr>
      <w:r w:rsidRPr="0058551C">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58551C">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58551C">
        <w:rPr>
          <w:rFonts w:ascii="Microsoft Sans Serif" w:hAnsi="Microsoft Sans Serif" w:cs="Microsoft Sans Serif"/>
          <w:caps/>
          <w:noProof/>
          <w:szCs w:val="24"/>
        </w:rPr>
        <w:t>19128</w:t>
      </w:r>
    </w:p>
    <w:p w:rsidR="00E8158F" w:rsidRPr="00057980" w:rsidRDefault="00E8158F" w:rsidP="00E8158F">
      <w:pPr>
        <w:rPr>
          <w:rFonts w:ascii="Microsoft Sans Serif" w:hAnsi="Microsoft Sans Serif" w:cs="Microsoft Sans Serif"/>
          <w:b/>
          <w:caps/>
          <w:szCs w:val="24"/>
          <w:u w:val="single"/>
        </w:rPr>
      </w:pPr>
      <w:r w:rsidRPr="0058551C">
        <w:rPr>
          <w:rFonts w:ascii="Microsoft Sans Serif" w:hAnsi="Microsoft Sans Serif" w:cs="Microsoft Sans Serif"/>
          <w:b/>
          <w:caps/>
          <w:noProof/>
          <w:szCs w:val="24"/>
        </w:rPr>
        <w:t>(215) 487-3430</w:t>
      </w:r>
      <w:r w:rsidRPr="00057980">
        <w:rPr>
          <w:rFonts w:ascii="Microsoft Sans Serif" w:hAnsi="Microsoft Sans Serif" w:cs="Microsoft Sans Serif"/>
          <w:b/>
          <w:caps/>
          <w:szCs w:val="24"/>
          <w:u w:val="single"/>
        </w:rPr>
        <w:t xml:space="preserve"> </w:t>
      </w:r>
    </w:p>
    <w:p w:rsidR="00E8158F" w:rsidRPr="00057980" w:rsidRDefault="00E8158F" w:rsidP="00E8158F">
      <w:pPr>
        <w:rPr>
          <w:rFonts w:ascii="Microsoft Sans Serif" w:hAnsi="Microsoft Sans Serif" w:cs="Microsoft Sans Serif"/>
          <w:caps/>
          <w:szCs w:val="24"/>
        </w:rPr>
      </w:pPr>
    </w:p>
    <w:p w:rsidR="00E8158F" w:rsidRPr="00057980" w:rsidRDefault="00E8158F" w:rsidP="00E8158F">
      <w:pPr>
        <w:rPr>
          <w:rFonts w:ascii="Microsoft Sans Serif" w:hAnsi="Microsoft Sans Serif" w:cs="Microsoft Sans Serif"/>
          <w:caps/>
          <w:szCs w:val="24"/>
        </w:rPr>
      </w:pPr>
    </w:p>
    <w:p w:rsidR="00E8158F" w:rsidRPr="00057980" w:rsidRDefault="00E8158F" w:rsidP="00E8158F">
      <w:pPr>
        <w:rPr>
          <w:rFonts w:ascii="Microsoft Sans Serif" w:hAnsi="Microsoft Sans Serif" w:cs="Microsoft Sans Serif"/>
          <w:caps/>
          <w:szCs w:val="24"/>
        </w:rPr>
      </w:pPr>
      <w:r w:rsidRPr="0058551C">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58551C">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58551C">
        <w:rPr>
          <w:rFonts w:ascii="Microsoft Sans Serif" w:hAnsi="Microsoft Sans Serif" w:cs="Microsoft Sans Serif"/>
          <w:caps/>
          <w:noProof/>
          <w:szCs w:val="24"/>
        </w:rPr>
        <w:t>Esquire</w:t>
      </w:r>
    </w:p>
    <w:p w:rsidR="00E8158F" w:rsidRPr="00057980" w:rsidRDefault="00E8158F" w:rsidP="00E8158F">
      <w:pPr>
        <w:rPr>
          <w:rFonts w:ascii="Microsoft Sans Serif" w:hAnsi="Microsoft Sans Serif" w:cs="Microsoft Sans Serif"/>
          <w:caps/>
          <w:szCs w:val="24"/>
        </w:rPr>
      </w:pPr>
      <w:r w:rsidRPr="0058551C">
        <w:rPr>
          <w:rFonts w:ascii="Microsoft Sans Serif" w:hAnsi="Microsoft Sans Serif" w:cs="Microsoft Sans Serif"/>
          <w:caps/>
          <w:noProof/>
          <w:szCs w:val="24"/>
        </w:rPr>
        <w:t>Philadelphia Gas Works</w:t>
      </w:r>
    </w:p>
    <w:p w:rsidR="00E8158F" w:rsidRPr="00057980" w:rsidRDefault="00E8158F" w:rsidP="00E8158F">
      <w:pPr>
        <w:rPr>
          <w:rFonts w:ascii="Microsoft Sans Serif" w:hAnsi="Microsoft Sans Serif" w:cs="Microsoft Sans Serif"/>
          <w:caps/>
          <w:szCs w:val="24"/>
        </w:rPr>
      </w:pPr>
      <w:r w:rsidRPr="0058551C">
        <w:rPr>
          <w:rFonts w:ascii="Microsoft Sans Serif" w:hAnsi="Microsoft Sans Serif" w:cs="Microsoft Sans Serif"/>
          <w:caps/>
          <w:noProof/>
          <w:szCs w:val="24"/>
        </w:rPr>
        <w:t>800 W Montgomery Avenue</w:t>
      </w:r>
    </w:p>
    <w:p w:rsidR="00E8158F" w:rsidRPr="00057980" w:rsidRDefault="00E8158F" w:rsidP="00E8158F">
      <w:pPr>
        <w:rPr>
          <w:rFonts w:ascii="Microsoft Sans Serif" w:hAnsi="Microsoft Sans Serif" w:cs="Microsoft Sans Serif"/>
          <w:caps/>
          <w:szCs w:val="24"/>
        </w:rPr>
      </w:pPr>
      <w:r w:rsidRPr="0058551C">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58551C">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58551C">
        <w:rPr>
          <w:rFonts w:ascii="Microsoft Sans Serif" w:hAnsi="Microsoft Sans Serif" w:cs="Microsoft Sans Serif"/>
          <w:caps/>
          <w:noProof/>
          <w:szCs w:val="24"/>
        </w:rPr>
        <w:t>19122</w:t>
      </w:r>
    </w:p>
    <w:p w:rsidR="00E8158F" w:rsidRDefault="00E8158F" w:rsidP="00E8158F">
      <w:pPr>
        <w:rPr>
          <w:rFonts w:ascii="Microsoft Sans Serif" w:hAnsi="Microsoft Sans Serif" w:cs="Microsoft Sans Serif"/>
          <w:b/>
          <w:caps/>
          <w:szCs w:val="24"/>
        </w:rPr>
        <w:sectPr w:rsidR="00E8158F" w:rsidSect="00E47E04">
          <w:pgSz w:w="12240" w:h="15840" w:code="1"/>
          <w:pgMar w:top="1440" w:right="1440" w:bottom="1440" w:left="1440" w:header="720" w:footer="1440" w:gutter="0"/>
          <w:pgNumType w:start="1"/>
          <w:cols w:space="720"/>
          <w:noEndnote/>
          <w:titlePg/>
        </w:sectPr>
      </w:pPr>
      <w:r w:rsidRPr="0058551C">
        <w:rPr>
          <w:rFonts w:ascii="Microsoft Sans Serif" w:hAnsi="Microsoft Sans Serif" w:cs="Microsoft Sans Serif"/>
          <w:b/>
          <w:caps/>
          <w:noProof/>
          <w:szCs w:val="24"/>
        </w:rPr>
        <w:t>(215) 684-6982</w:t>
      </w:r>
    </w:p>
    <w:p w:rsidR="00E8158F" w:rsidRPr="00057980" w:rsidRDefault="00E8158F" w:rsidP="00E8158F">
      <w:pPr>
        <w:rPr>
          <w:rFonts w:ascii="Microsoft Sans Serif" w:hAnsi="Microsoft Sans Serif" w:cs="Microsoft Sans Serif"/>
          <w:caps/>
          <w:szCs w:val="24"/>
        </w:rPr>
      </w:pPr>
    </w:p>
    <w:p w:rsidR="00E8158F" w:rsidRPr="00A210B5" w:rsidRDefault="00E8158F" w:rsidP="00B93D3E">
      <w:pPr>
        <w:jc w:val="both"/>
      </w:pPr>
    </w:p>
    <w:sectPr w:rsidR="00E8158F" w:rsidRPr="00A210B5" w:rsidSect="00E47E04">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94F" w:rsidRDefault="0002094F">
      <w:r>
        <w:separator/>
      </w:r>
    </w:p>
  </w:endnote>
  <w:endnote w:type="continuationSeparator" w:id="0">
    <w:p w:rsidR="0002094F" w:rsidRDefault="00020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58F" w:rsidRDefault="00E8158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8158F" w:rsidRDefault="00E815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58F" w:rsidRPr="001418B6" w:rsidRDefault="00E8158F">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2</w:t>
    </w:r>
    <w:r w:rsidRPr="001418B6">
      <w:rPr>
        <w:rStyle w:val="PageNumber"/>
        <w:rFonts w:ascii="Times New Roman" w:hAnsi="Times New Roman"/>
        <w:sz w:val="20"/>
      </w:rPr>
      <w:fldChar w:fldCharType="end"/>
    </w:r>
  </w:p>
  <w:p w:rsidR="00E8158F" w:rsidRDefault="00E8158F"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p w:rsidR="00E8158F" w:rsidRPr="001418B6" w:rsidRDefault="00E8158F" w:rsidP="001418B6">
    <w:pPr>
      <w:tabs>
        <w:tab w:val="left" w:pos="0"/>
        <w:tab w:val="left" w:pos="4680"/>
      </w:tabs>
      <w:jc w:val="both"/>
      <w:rPr>
        <w:rFonts w:ascii="Times New Roman" w:hAnsi="Times New Roman"/>
        <w:sz w:val="16"/>
        <w:szCs w:val="16"/>
      </w:rPr>
    </w:pPr>
    <w:r>
      <w:rPr>
        <w:rFonts w:ascii="Times New Roman" w:hAnsi="Times New Roman"/>
        <w:sz w:val="16"/>
        <w:szCs w:val="16"/>
      </w:rPr>
      <w:t>Revised 11/12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58F" w:rsidRPr="004066A6" w:rsidRDefault="00E8158F">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Default="00EB13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B13D2" w:rsidRDefault="00EB13D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Pr="001418B6" w:rsidRDefault="00EB13D2">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340B5A">
      <w:rPr>
        <w:rStyle w:val="PageNumber"/>
        <w:rFonts w:ascii="Times New Roman" w:hAnsi="Times New Roman"/>
        <w:noProof/>
        <w:sz w:val="20"/>
      </w:rPr>
      <w:t>2</w:t>
    </w:r>
    <w:r w:rsidRPr="001418B6">
      <w:rPr>
        <w:rStyle w:val="PageNumber"/>
        <w:rFonts w:ascii="Times New Roman" w:hAnsi="Times New Roman"/>
        <w:sz w:val="20"/>
      </w:rPr>
      <w:fldChar w:fldCharType="end"/>
    </w:r>
  </w:p>
  <w:p w:rsidR="00EB13D2" w:rsidRDefault="00EB13D2"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p w:rsidR="000C5982" w:rsidRPr="001418B6" w:rsidRDefault="000C5982" w:rsidP="001418B6">
    <w:pPr>
      <w:tabs>
        <w:tab w:val="left" w:pos="0"/>
        <w:tab w:val="left" w:pos="4680"/>
      </w:tabs>
      <w:jc w:val="both"/>
      <w:rPr>
        <w:rFonts w:ascii="Times New Roman" w:hAnsi="Times New Roman"/>
        <w:sz w:val="16"/>
        <w:szCs w:val="16"/>
      </w:rPr>
    </w:pPr>
    <w:r>
      <w:rPr>
        <w:rFonts w:ascii="Times New Roman" w:hAnsi="Times New Roman"/>
        <w:sz w:val="16"/>
        <w:szCs w:val="16"/>
      </w:rPr>
      <w:t>Revised 11/12</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Pr="004066A6" w:rsidRDefault="00EB13D2">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94F" w:rsidRDefault="0002094F">
      <w:r>
        <w:separator/>
      </w:r>
    </w:p>
  </w:footnote>
  <w:footnote w:type="continuationSeparator" w:id="0">
    <w:p w:rsidR="0002094F" w:rsidRDefault="000209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2094F"/>
    <w:rsid w:val="00023E39"/>
    <w:rsid w:val="00030B8A"/>
    <w:rsid w:val="000411B3"/>
    <w:rsid w:val="000660AF"/>
    <w:rsid w:val="000734C5"/>
    <w:rsid w:val="000A7592"/>
    <w:rsid w:val="000C5982"/>
    <w:rsid w:val="000C7FEF"/>
    <w:rsid w:val="000F3A06"/>
    <w:rsid w:val="001418B6"/>
    <w:rsid w:val="001462E7"/>
    <w:rsid w:val="00161C9E"/>
    <w:rsid w:val="001971CB"/>
    <w:rsid w:val="001A649A"/>
    <w:rsid w:val="001B4184"/>
    <w:rsid w:val="001C07E6"/>
    <w:rsid w:val="001C1CB7"/>
    <w:rsid w:val="001D6FDB"/>
    <w:rsid w:val="001E16DE"/>
    <w:rsid w:val="00240128"/>
    <w:rsid w:val="002664BE"/>
    <w:rsid w:val="002A4F5E"/>
    <w:rsid w:val="002B0B31"/>
    <w:rsid w:val="002C22AF"/>
    <w:rsid w:val="00310C4C"/>
    <w:rsid w:val="00323248"/>
    <w:rsid w:val="00340B5A"/>
    <w:rsid w:val="00373A32"/>
    <w:rsid w:val="00375153"/>
    <w:rsid w:val="00383620"/>
    <w:rsid w:val="003A323A"/>
    <w:rsid w:val="003A6A91"/>
    <w:rsid w:val="003D1944"/>
    <w:rsid w:val="003F7C3C"/>
    <w:rsid w:val="004066A6"/>
    <w:rsid w:val="00410D1F"/>
    <w:rsid w:val="004114B4"/>
    <w:rsid w:val="004209FE"/>
    <w:rsid w:val="0042562A"/>
    <w:rsid w:val="004423D3"/>
    <w:rsid w:val="00450D77"/>
    <w:rsid w:val="00457FC3"/>
    <w:rsid w:val="00463B64"/>
    <w:rsid w:val="0049173C"/>
    <w:rsid w:val="004A3C78"/>
    <w:rsid w:val="004B5BE0"/>
    <w:rsid w:val="00513AF0"/>
    <w:rsid w:val="0053223F"/>
    <w:rsid w:val="005354B0"/>
    <w:rsid w:val="00557D6B"/>
    <w:rsid w:val="00565031"/>
    <w:rsid w:val="00565885"/>
    <w:rsid w:val="005A0894"/>
    <w:rsid w:val="005A1E84"/>
    <w:rsid w:val="005F7BF4"/>
    <w:rsid w:val="00643637"/>
    <w:rsid w:val="006518E8"/>
    <w:rsid w:val="00657E8C"/>
    <w:rsid w:val="00660FC4"/>
    <w:rsid w:val="00666950"/>
    <w:rsid w:val="006846AD"/>
    <w:rsid w:val="006945FE"/>
    <w:rsid w:val="00696256"/>
    <w:rsid w:val="006B6CD3"/>
    <w:rsid w:val="006C596D"/>
    <w:rsid w:val="006D25C6"/>
    <w:rsid w:val="006F1802"/>
    <w:rsid w:val="00706483"/>
    <w:rsid w:val="00706B5A"/>
    <w:rsid w:val="00737ADC"/>
    <w:rsid w:val="0074034C"/>
    <w:rsid w:val="007661D3"/>
    <w:rsid w:val="007708F0"/>
    <w:rsid w:val="00774B70"/>
    <w:rsid w:val="00775BE9"/>
    <w:rsid w:val="00794363"/>
    <w:rsid w:val="007E0D77"/>
    <w:rsid w:val="007E1B49"/>
    <w:rsid w:val="0081708B"/>
    <w:rsid w:val="008400DB"/>
    <w:rsid w:val="008531B7"/>
    <w:rsid w:val="008F784E"/>
    <w:rsid w:val="00936272"/>
    <w:rsid w:val="009365EA"/>
    <w:rsid w:val="0095255A"/>
    <w:rsid w:val="009C7755"/>
    <w:rsid w:val="00A15CAD"/>
    <w:rsid w:val="00A210B5"/>
    <w:rsid w:val="00A26387"/>
    <w:rsid w:val="00A70855"/>
    <w:rsid w:val="00A834F1"/>
    <w:rsid w:val="00AA2A9F"/>
    <w:rsid w:val="00AB2455"/>
    <w:rsid w:val="00AC25EA"/>
    <w:rsid w:val="00AD55F2"/>
    <w:rsid w:val="00AF4FEE"/>
    <w:rsid w:val="00B24038"/>
    <w:rsid w:val="00B75E7A"/>
    <w:rsid w:val="00B93D3E"/>
    <w:rsid w:val="00B96FAA"/>
    <w:rsid w:val="00C20573"/>
    <w:rsid w:val="00C255D5"/>
    <w:rsid w:val="00C2620F"/>
    <w:rsid w:val="00C275A2"/>
    <w:rsid w:val="00C53B9F"/>
    <w:rsid w:val="00C6726F"/>
    <w:rsid w:val="00CA2AE4"/>
    <w:rsid w:val="00CC70CB"/>
    <w:rsid w:val="00CE5A26"/>
    <w:rsid w:val="00D20798"/>
    <w:rsid w:val="00D5036D"/>
    <w:rsid w:val="00D60110"/>
    <w:rsid w:val="00D611E5"/>
    <w:rsid w:val="00D834EC"/>
    <w:rsid w:val="00D961A1"/>
    <w:rsid w:val="00DB01D1"/>
    <w:rsid w:val="00E050A1"/>
    <w:rsid w:val="00E14EB5"/>
    <w:rsid w:val="00E331D2"/>
    <w:rsid w:val="00E5040D"/>
    <w:rsid w:val="00E542F8"/>
    <w:rsid w:val="00E61D4E"/>
    <w:rsid w:val="00E71C1B"/>
    <w:rsid w:val="00E765CB"/>
    <w:rsid w:val="00E8158F"/>
    <w:rsid w:val="00E96FF7"/>
    <w:rsid w:val="00EB13D2"/>
    <w:rsid w:val="00EE61AE"/>
    <w:rsid w:val="00EF6AA8"/>
    <w:rsid w:val="00F0042D"/>
    <w:rsid w:val="00F019E6"/>
    <w:rsid w:val="00F03765"/>
    <w:rsid w:val="00FA0894"/>
    <w:rsid w:val="00FD409C"/>
    <w:rsid w:val="00FE1E55"/>
    <w:rsid w:val="00FE7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hon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PersonName"/>
  <w:smartTagType w:namespaceuri="urn:schemas:contacts" w:name="Give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yperlink" Target="mailto:hnurick@pa.gov" TargetMode="External"/><Relationship Id="rId12" Type="http://schemas.openxmlformats.org/officeDocument/2006/relationships/footer" Target="footer5.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466</Words>
  <Characters>2659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3119</CharactersWithSpaces>
  <SharedDoc>false</SharedDoc>
  <HLinks>
    <vt:vector size="6" baseType="variant">
      <vt:variant>
        <vt:i4>4980851</vt:i4>
      </vt:variant>
      <vt:variant>
        <vt:i4>21</vt:i4>
      </vt:variant>
      <vt:variant>
        <vt:i4>0</vt:i4>
      </vt:variant>
      <vt:variant>
        <vt:i4>5</vt:i4>
      </vt:variant>
      <vt:variant>
        <vt:lpwstr>mailto:hnurick@pa.gov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2012-12-27T16:08:00Z</cp:lastPrinted>
  <dcterms:created xsi:type="dcterms:W3CDTF">2012-12-27T16:07:00Z</dcterms:created>
  <dcterms:modified xsi:type="dcterms:W3CDTF">2012-12-27T16:08:00Z</dcterms:modified>
</cp:coreProperties>
</file>