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42145">
        <w:rPr>
          <w:rFonts w:ascii="Times New Roman" w:hAnsi="Times New Roman" w:cs="Times New Roman"/>
          <w:sz w:val="24"/>
          <w:szCs w:val="24"/>
        </w:rPr>
        <w:t>January 10, 2013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42145" w:rsidRPr="00B14864" w:rsidRDefault="00642145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F24AC6" w:rsidRPr="00F24AC6" w:rsidRDefault="00F24AC6" w:rsidP="00F24AC6">
      <w:pPr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t>PPL Electric Utilities Corporation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F24AC6" w:rsidRPr="00F24AC6" w:rsidRDefault="00F24AC6" w:rsidP="00F24AC6">
      <w:pPr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t>Final Generation Supply Charge-1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M-2012-2312472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4AC6" w:rsidRPr="00F24AC6" w:rsidRDefault="00F24AC6" w:rsidP="00F24AC6">
      <w:pPr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t>Reconciliation Report for the 12 Month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F24AC6" w:rsidRPr="00F24AC6" w:rsidRDefault="00F24AC6" w:rsidP="00F24AC6">
      <w:pPr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t>Period May 1, 2011 through April 30, 2012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A47794" w:rsidRDefault="00A47794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D923A8" w:rsidRDefault="00D923A8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54991">
        <w:rPr>
          <w:rFonts w:ascii="Times New Roman" w:hAnsi="Times New Roman" w:cs="Times New Roman"/>
          <w:sz w:val="24"/>
          <w:szCs w:val="24"/>
        </w:rPr>
        <w:t>Recommended</w:t>
      </w:r>
      <w:r w:rsidR="00642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C13426">
        <w:rPr>
          <w:rFonts w:ascii="Times New Roman" w:hAnsi="Times New Roman" w:cs="Times New Roman"/>
          <w:sz w:val="24"/>
          <w:szCs w:val="24"/>
        </w:rPr>
        <w:t>Dennis J. Buckley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F24AC6">
        <w:rPr>
          <w:rFonts w:ascii="Times New Roman" w:hAnsi="Times New Roman" w:cs="Times New Roman"/>
          <w:sz w:val="24"/>
          <w:szCs w:val="24"/>
        </w:rPr>
        <w:t>November 9</w:t>
      </w:r>
      <w:r w:rsidR="00C13426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4AC6" w:rsidRPr="00F24AC6" w:rsidRDefault="00F24AC6" w:rsidP="00F24AC6">
      <w:pPr>
        <w:spacing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That the Final Generation Supply Charge-1 Reconciliation Report for the period ended April 30, 2012, filed with the Pennsylvania Public Utility Commission by PPL Electric Utilities Corporation for the twelve-month period ended April 30, 2012, be, and hereby is, accepted insofar as it is undisputed.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AC6" w:rsidRDefault="00F24AC6" w:rsidP="00F24AC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F24AC6" w:rsidSect="000E0C4F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24AC6" w:rsidRPr="00F24AC6" w:rsidRDefault="00F24AC6" w:rsidP="00F24A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That acceptance of the undisputed statement is expressly subject to such further review and revision as may be found necessary as a result of a subsequent Commission audit pursuant to Section 1307(d) of the Public Utility Code, 66 Pa.C.S.A. § 1307(d), or of some other proceeding.</w:t>
      </w:r>
    </w:p>
    <w:p w:rsidR="00F24AC6" w:rsidRPr="00F24AC6" w:rsidRDefault="00F24AC6" w:rsidP="00F24A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AC6" w:rsidRPr="00F24AC6" w:rsidRDefault="00F24AC6" w:rsidP="00F24A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AC6">
        <w:rPr>
          <w:rFonts w:ascii="Times New Roman" w:eastAsia="Times New Roman" w:hAnsi="Times New Roman" w:cs="Times New Roman"/>
          <w:sz w:val="24"/>
          <w:szCs w:val="24"/>
        </w:rPr>
        <w:tab/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F24AC6">
        <w:rPr>
          <w:rFonts w:ascii="Times New Roman" w:eastAsia="Times New Roman" w:hAnsi="Times New Roman" w:cs="Times New Roman"/>
          <w:sz w:val="24"/>
          <w:szCs w:val="24"/>
        </w:rPr>
        <w:tab/>
        <w:t>That acceptance of the undisputed statement shall not constitute approval of either the accuracy of the reported figures or the reasonableness of the underlying transactions.</w:t>
      </w:r>
    </w:p>
    <w:p w:rsidR="00B12417" w:rsidRDefault="00B12417" w:rsidP="000E0C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171AF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5713A9" wp14:editId="781A5903">
            <wp:extent cx="2200275" cy="838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642145">
        <w:rPr>
          <w:rFonts w:ascii="Times New Roman" w:hAnsi="Times New Roman" w:cs="Times New Roman"/>
          <w:sz w:val="24"/>
          <w:szCs w:val="24"/>
        </w:rPr>
        <w:t>January 10,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71AFD">
        <w:rPr>
          <w:rFonts w:ascii="Times New Roman" w:hAnsi="Times New Roman" w:cs="Times New Roman"/>
          <w:sz w:val="24"/>
          <w:szCs w:val="24"/>
        </w:rPr>
        <w:t>January 10, 2013</w:t>
      </w:r>
      <w:bookmarkStart w:id="0" w:name="_GoBack"/>
      <w:bookmarkEnd w:id="0"/>
    </w:p>
    <w:sectPr w:rsidR="00B12417" w:rsidRPr="001F282F" w:rsidSect="000E0C4F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4B" w:rsidRDefault="00203E4B" w:rsidP="00642145">
      <w:r>
        <w:separator/>
      </w:r>
    </w:p>
  </w:endnote>
  <w:endnote w:type="continuationSeparator" w:id="0">
    <w:p w:rsidR="00203E4B" w:rsidRDefault="00203E4B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19" w:rsidRPr="00D923A8" w:rsidRDefault="00B20619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C6" w:rsidRPr="00D923A8" w:rsidRDefault="000E1F51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4B" w:rsidRDefault="00203E4B" w:rsidP="00642145">
      <w:r>
        <w:separator/>
      </w:r>
    </w:p>
  </w:footnote>
  <w:footnote w:type="continuationSeparator" w:id="0">
    <w:p w:rsidR="00203E4B" w:rsidRDefault="00203E4B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97887"/>
    <w:multiLevelType w:val="hybridMultilevel"/>
    <w:tmpl w:val="2A9ABCEC"/>
    <w:lvl w:ilvl="0" w:tplc="4A446E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0C4F"/>
    <w:rsid w:val="000E1F51"/>
    <w:rsid w:val="0011256E"/>
    <w:rsid w:val="001148C0"/>
    <w:rsid w:val="0012214E"/>
    <w:rsid w:val="00130990"/>
    <w:rsid w:val="001362B8"/>
    <w:rsid w:val="0013632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1AFD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3E4B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04A9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1355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2AA3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095A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2145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4991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E0026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AD0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7794"/>
    <w:rsid w:val="00A5409E"/>
    <w:rsid w:val="00A56C87"/>
    <w:rsid w:val="00A61315"/>
    <w:rsid w:val="00A732A4"/>
    <w:rsid w:val="00A7652A"/>
    <w:rsid w:val="00A91A00"/>
    <w:rsid w:val="00A94723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854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0619"/>
    <w:rsid w:val="00B25F11"/>
    <w:rsid w:val="00B33B5A"/>
    <w:rsid w:val="00B36FDF"/>
    <w:rsid w:val="00B431CF"/>
    <w:rsid w:val="00B6068D"/>
    <w:rsid w:val="00B60979"/>
    <w:rsid w:val="00B77E45"/>
    <w:rsid w:val="00B83476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3426"/>
    <w:rsid w:val="00C16D7A"/>
    <w:rsid w:val="00C20D7E"/>
    <w:rsid w:val="00C2168B"/>
    <w:rsid w:val="00C35748"/>
    <w:rsid w:val="00C62372"/>
    <w:rsid w:val="00C750D6"/>
    <w:rsid w:val="00C76AC8"/>
    <w:rsid w:val="00C925EE"/>
    <w:rsid w:val="00CA2B72"/>
    <w:rsid w:val="00CA5B6A"/>
    <w:rsid w:val="00CA7682"/>
    <w:rsid w:val="00CB2FF8"/>
    <w:rsid w:val="00CC5A3C"/>
    <w:rsid w:val="00CC608D"/>
    <w:rsid w:val="00CC636F"/>
    <w:rsid w:val="00CD7AF5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23A8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4AC6"/>
    <w:rsid w:val="00F2703D"/>
    <w:rsid w:val="00F277AA"/>
    <w:rsid w:val="00F33845"/>
    <w:rsid w:val="00F42C8E"/>
    <w:rsid w:val="00F532A5"/>
    <w:rsid w:val="00F607EB"/>
    <w:rsid w:val="00F729FE"/>
    <w:rsid w:val="00F922AB"/>
    <w:rsid w:val="00F938E2"/>
    <w:rsid w:val="00F950A5"/>
    <w:rsid w:val="00FA02C6"/>
    <w:rsid w:val="00FA3034"/>
    <w:rsid w:val="00FC08E9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171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171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2013-01-10T16:23:00Z</cp:lastPrinted>
  <dcterms:created xsi:type="dcterms:W3CDTF">2012-12-31T14:29:00Z</dcterms:created>
  <dcterms:modified xsi:type="dcterms:W3CDTF">2013-01-10T16:23:00Z</dcterms:modified>
</cp:coreProperties>
</file>