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57465F" w:rsidRDefault="0057465F" w:rsidP="0057465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25, 2013</w:t>
      </w:r>
    </w:p>
    <w:p w:rsidR="00F2123C" w:rsidRDefault="00E8699E" w:rsidP="004745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56207">
        <w:rPr>
          <w:sz w:val="24"/>
          <w:szCs w:val="24"/>
        </w:rPr>
        <w:t>P-</w:t>
      </w:r>
      <w:r w:rsidR="001A7404">
        <w:rPr>
          <w:sz w:val="24"/>
          <w:szCs w:val="24"/>
        </w:rPr>
        <w:t>2012-2283641</w:t>
      </w:r>
    </w:p>
    <w:p w:rsidR="001A7404" w:rsidRDefault="001A7404" w:rsidP="00474543">
      <w:pPr>
        <w:jc w:val="right"/>
        <w:rPr>
          <w:sz w:val="24"/>
          <w:szCs w:val="24"/>
        </w:rPr>
      </w:pPr>
    </w:p>
    <w:p w:rsidR="001A7404" w:rsidRDefault="001A7404" w:rsidP="00474543">
      <w:pPr>
        <w:jc w:val="right"/>
        <w:rPr>
          <w:sz w:val="24"/>
          <w:szCs w:val="24"/>
        </w:rPr>
      </w:pPr>
    </w:p>
    <w:p w:rsidR="00E112CE" w:rsidRDefault="001A7404" w:rsidP="00B45673">
      <w:pPr>
        <w:rPr>
          <w:sz w:val="21"/>
          <w:szCs w:val="21"/>
        </w:rPr>
      </w:pPr>
      <w:r>
        <w:rPr>
          <w:sz w:val="21"/>
          <w:szCs w:val="21"/>
        </w:rPr>
        <w:t>ANTHONY E GAY</w:t>
      </w:r>
    </w:p>
    <w:p w:rsidR="00A56207" w:rsidRDefault="001A7404" w:rsidP="00B45673">
      <w:pPr>
        <w:rPr>
          <w:sz w:val="21"/>
          <w:szCs w:val="21"/>
        </w:rPr>
      </w:pPr>
      <w:r>
        <w:rPr>
          <w:sz w:val="21"/>
          <w:szCs w:val="21"/>
        </w:rPr>
        <w:t>PECO ENERGY COMPANY</w:t>
      </w:r>
    </w:p>
    <w:p w:rsidR="00A56207" w:rsidRDefault="001A7404" w:rsidP="00B45673">
      <w:pPr>
        <w:rPr>
          <w:sz w:val="21"/>
          <w:szCs w:val="21"/>
        </w:rPr>
      </w:pPr>
      <w:r>
        <w:rPr>
          <w:sz w:val="21"/>
          <w:szCs w:val="21"/>
        </w:rPr>
        <w:t>2301 MARKET ST</w:t>
      </w:r>
    </w:p>
    <w:p w:rsidR="00A56207" w:rsidRDefault="00A5620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PO BOX </w:t>
      </w:r>
      <w:r w:rsidR="001A7404">
        <w:rPr>
          <w:sz w:val="21"/>
          <w:szCs w:val="21"/>
        </w:rPr>
        <w:t>8699</w:t>
      </w:r>
    </w:p>
    <w:p w:rsidR="00A56207" w:rsidRDefault="001A7404" w:rsidP="00B45673">
      <w:pPr>
        <w:rPr>
          <w:sz w:val="21"/>
          <w:szCs w:val="21"/>
        </w:rPr>
      </w:pPr>
      <w:r>
        <w:rPr>
          <w:sz w:val="21"/>
          <w:szCs w:val="21"/>
        </w:rPr>
        <w:t>PHILADELPHIA PA 19101-8699</w:t>
      </w:r>
    </w:p>
    <w:p w:rsidR="00B45673" w:rsidRDefault="00B45673" w:rsidP="00B45673">
      <w:pPr>
        <w:rPr>
          <w:sz w:val="21"/>
          <w:szCs w:val="21"/>
        </w:rPr>
      </w:pPr>
    </w:p>
    <w:p w:rsidR="00DA4526" w:rsidRDefault="00DA4526" w:rsidP="00B45673">
      <w:pPr>
        <w:rPr>
          <w:sz w:val="21"/>
          <w:szCs w:val="21"/>
        </w:rPr>
      </w:pPr>
    </w:p>
    <w:p w:rsidR="006E06F1" w:rsidRDefault="00B45673" w:rsidP="00A30467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A56207">
        <w:rPr>
          <w:sz w:val="21"/>
          <w:szCs w:val="21"/>
        </w:rPr>
        <w:t>Revised Default Service Plan Compliance Filing;</w:t>
      </w:r>
    </w:p>
    <w:p w:rsidR="00A56207" w:rsidRDefault="00A56207" w:rsidP="00A30467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  <w:r w:rsidR="001A7404">
        <w:rPr>
          <w:sz w:val="21"/>
          <w:szCs w:val="21"/>
        </w:rPr>
        <w:t>PECO Energy Company</w:t>
      </w:r>
    </w:p>
    <w:p w:rsidR="00DA452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A30467">
        <w:rPr>
          <w:sz w:val="21"/>
          <w:szCs w:val="21"/>
        </w:rPr>
        <w:softHyphen/>
      </w:r>
      <w:r w:rsidR="00A56207">
        <w:rPr>
          <w:sz w:val="21"/>
          <w:szCs w:val="21"/>
        </w:rPr>
        <w:t xml:space="preserve">r. </w:t>
      </w:r>
      <w:r w:rsidR="001A7404">
        <w:rPr>
          <w:sz w:val="21"/>
          <w:szCs w:val="21"/>
        </w:rPr>
        <w:t>Gay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699E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74543">
        <w:rPr>
          <w:sz w:val="21"/>
          <w:szCs w:val="21"/>
        </w:rPr>
        <w:t xml:space="preserve">On </w:t>
      </w:r>
      <w:r w:rsidR="001A7404">
        <w:rPr>
          <w:sz w:val="21"/>
          <w:szCs w:val="21"/>
        </w:rPr>
        <w:t>December 11</w:t>
      </w:r>
      <w:r w:rsidR="00A56207">
        <w:rPr>
          <w:sz w:val="21"/>
          <w:szCs w:val="21"/>
        </w:rPr>
        <w:t>, 2012</w:t>
      </w:r>
      <w:r w:rsidR="001A7404">
        <w:rPr>
          <w:sz w:val="21"/>
          <w:szCs w:val="21"/>
        </w:rPr>
        <w:t>, PECO Energy Company (PECO)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>file</w:t>
      </w:r>
      <w:r w:rsidR="00474543">
        <w:rPr>
          <w:sz w:val="21"/>
          <w:szCs w:val="21"/>
        </w:rPr>
        <w:t>d</w:t>
      </w:r>
      <w:r w:rsidR="00A56207">
        <w:rPr>
          <w:sz w:val="21"/>
          <w:szCs w:val="21"/>
        </w:rPr>
        <w:t xml:space="preserve"> a revised default service plan </w:t>
      </w:r>
      <w:r w:rsidR="00672A9B">
        <w:rPr>
          <w:sz w:val="21"/>
          <w:szCs w:val="21"/>
        </w:rPr>
        <w:t xml:space="preserve">(Compliance Filing) </w:t>
      </w:r>
      <w:r w:rsidR="00A56207">
        <w:rPr>
          <w:sz w:val="21"/>
          <w:szCs w:val="21"/>
        </w:rPr>
        <w:t>in compliance with the Commission’s Opinion and Order</w:t>
      </w:r>
      <w:r w:rsidR="001A7404">
        <w:rPr>
          <w:sz w:val="21"/>
          <w:szCs w:val="21"/>
        </w:rPr>
        <w:t>s</w:t>
      </w:r>
      <w:r w:rsidR="00AE0BC3">
        <w:rPr>
          <w:sz w:val="21"/>
          <w:szCs w:val="21"/>
        </w:rPr>
        <w:t xml:space="preserve"> at the above docketed case</w:t>
      </w:r>
      <w:r w:rsidR="00A56207">
        <w:rPr>
          <w:sz w:val="21"/>
          <w:szCs w:val="21"/>
        </w:rPr>
        <w:t xml:space="preserve">, entered </w:t>
      </w:r>
      <w:r w:rsidR="001A7404">
        <w:rPr>
          <w:sz w:val="21"/>
          <w:szCs w:val="21"/>
        </w:rPr>
        <w:t>October 12,</w:t>
      </w:r>
      <w:r w:rsidR="00A56207">
        <w:rPr>
          <w:sz w:val="21"/>
          <w:szCs w:val="21"/>
        </w:rPr>
        <w:t xml:space="preserve"> 2012</w:t>
      </w:r>
      <w:r w:rsidR="001A7404">
        <w:rPr>
          <w:sz w:val="21"/>
          <w:szCs w:val="21"/>
        </w:rPr>
        <w:t xml:space="preserve"> and November 21, 2012</w:t>
      </w:r>
      <w:r w:rsidR="00A56207">
        <w:rPr>
          <w:sz w:val="21"/>
          <w:szCs w:val="21"/>
        </w:rPr>
        <w:t>.</w:t>
      </w:r>
      <w:r w:rsidR="006861B6">
        <w:rPr>
          <w:sz w:val="21"/>
          <w:szCs w:val="21"/>
        </w:rPr>
        <w:t xml:space="preserve"> </w:t>
      </w:r>
      <w:r w:rsidR="00DC3CA3">
        <w:rPr>
          <w:sz w:val="21"/>
          <w:szCs w:val="21"/>
        </w:rPr>
        <w:t xml:space="preserve"> </w:t>
      </w:r>
      <w:r w:rsidR="00672A9B">
        <w:rPr>
          <w:sz w:val="21"/>
          <w:szCs w:val="21"/>
        </w:rPr>
        <w:t xml:space="preserve">Included in the Compliance Filing </w:t>
      </w:r>
      <w:proofErr w:type="gramStart"/>
      <w:r w:rsidR="00672A9B">
        <w:rPr>
          <w:sz w:val="21"/>
          <w:szCs w:val="21"/>
        </w:rPr>
        <w:t>are</w:t>
      </w:r>
      <w:proofErr w:type="gramEnd"/>
      <w:r w:rsidR="00672A9B">
        <w:rPr>
          <w:sz w:val="21"/>
          <w:szCs w:val="21"/>
        </w:rPr>
        <w:t xml:space="preserve"> a revised Procurement Schedule (Schedule), a revised Default Service Program Supplier Master Agreement (SMA), a revised Default Service Request for Proposals (RFP), revised tariff pages; as well as, revised Request for Proposals and Program Rules for an Opt-In Program and </w:t>
      </w:r>
      <w:r w:rsidR="00E662E6">
        <w:rPr>
          <w:sz w:val="21"/>
          <w:szCs w:val="21"/>
        </w:rPr>
        <w:t xml:space="preserve">a </w:t>
      </w:r>
      <w:r w:rsidR="00672A9B">
        <w:rPr>
          <w:sz w:val="21"/>
          <w:szCs w:val="21"/>
        </w:rPr>
        <w:t xml:space="preserve">Standard Offer Program.  </w:t>
      </w:r>
      <w:r w:rsidR="00E662E6">
        <w:rPr>
          <w:sz w:val="21"/>
          <w:szCs w:val="21"/>
        </w:rPr>
        <w:t>This</w:t>
      </w:r>
      <w:r w:rsidR="00672A9B">
        <w:rPr>
          <w:sz w:val="21"/>
          <w:szCs w:val="21"/>
        </w:rPr>
        <w:t xml:space="preserve"> Secretarial Letter will address the Schedule, SMA and RFP documents.  All other issues in the Compliance Filing will be addressed at a later time. </w:t>
      </w:r>
      <w:r w:rsidR="00474543">
        <w:rPr>
          <w:sz w:val="21"/>
          <w:szCs w:val="21"/>
        </w:rPr>
        <w:t xml:space="preserve">  </w:t>
      </w:r>
      <w:r w:rsidR="00E8699E">
        <w:rPr>
          <w:sz w:val="21"/>
          <w:szCs w:val="21"/>
        </w:rPr>
        <w:t xml:space="preserve">  </w:t>
      </w:r>
    </w:p>
    <w:p w:rsidR="00E8699E" w:rsidRDefault="00E8699E" w:rsidP="00DD2FE2">
      <w:pPr>
        <w:rPr>
          <w:sz w:val="21"/>
          <w:szCs w:val="21"/>
        </w:rPr>
      </w:pPr>
    </w:p>
    <w:p w:rsidR="00A4155F" w:rsidRDefault="00757E90" w:rsidP="00085FB4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</w:t>
      </w:r>
      <w:r w:rsidR="00672A9B">
        <w:rPr>
          <w:sz w:val="21"/>
          <w:szCs w:val="21"/>
        </w:rPr>
        <w:t>Schedule, SMA and RFP</w:t>
      </w:r>
      <w:r w:rsidR="00A4155F">
        <w:rPr>
          <w:sz w:val="21"/>
          <w:szCs w:val="21"/>
        </w:rPr>
        <w:t xml:space="preserve"> and found that further investigation does not appear warranted at this time.  Therefore, in accordance with 52 Pa. Code, </w:t>
      </w:r>
      <w:r w:rsidR="002224F4">
        <w:rPr>
          <w:sz w:val="21"/>
          <w:szCs w:val="21"/>
        </w:rPr>
        <w:t xml:space="preserve">the </w:t>
      </w:r>
      <w:r w:rsidR="00672A9B">
        <w:rPr>
          <w:sz w:val="21"/>
          <w:szCs w:val="21"/>
        </w:rPr>
        <w:t xml:space="preserve">Schedule, SMA and RFP from the </w:t>
      </w:r>
      <w:r w:rsidR="002224F4">
        <w:rPr>
          <w:sz w:val="21"/>
          <w:szCs w:val="21"/>
        </w:rPr>
        <w:t xml:space="preserve">revised default service plan </w:t>
      </w:r>
      <w:r w:rsidR="00672A9B">
        <w:rPr>
          <w:sz w:val="21"/>
          <w:szCs w:val="21"/>
        </w:rPr>
        <w:t>are</w:t>
      </w:r>
      <w:r w:rsidR="002224F4">
        <w:rPr>
          <w:sz w:val="21"/>
          <w:szCs w:val="21"/>
        </w:rPr>
        <w:t xml:space="preserve"> approved</w:t>
      </w:r>
      <w:r w:rsidR="00A4155F">
        <w:rPr>
          <w:sz w:val="21"/>
          <w:szCs w:val="21"/>
        </w:rPr>
        <w:t xml:space="preserve">.  </w:t>
      </w:r>
      <w:r w:rsidR="00DA5FCA">
        <w:rPr>
          <w:sz w:val="21"/>
          <w:szCs w:val="21"/>
        </w:rPr>
        <w:t xml:space="preserve">However, this is without prejudice to any formal complaints timely filed against said </w:t>
      </w:r>
      <w:r w:rsidR="00F57B66">
        <w:rPr>
          <w:sz w:val="21"/>
          <w:szCs w:val="21"/>
        </w:rPr>
        <w:t>Schedule, SMA or RFP</w:t>
      </w:r>
      <w:r w:rsidR="00DA5FCA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DA4526" w:rsidRDefault="00A4155F" w:rsidP="00DA4526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If you have any questions in this matter, please contact </w:t>
      </w:r>
      <w:r w:rsidR="00672A9B">
        <w:rPr>
          <w:sz w:val="21"/>
          <w:szCs w:val="21"/>
        </w:rPr>
        <w:t>James Shurskis</w:t>
      </w:r>
      <w:r>
        <w:rPr>
          <w:sz w:val="21"/>
          <w:szCs w:val="21"/>
        </w:rPr>
        <w:t>, Bureau of Technical Utility Services, at 717-</w:t>
      </w:r>
      <w:r w:rsidR="00672A9B">
        <w:rPr>
          <w:sz w:val="21"/>
          <w:szCs w:val="21"/>
        </w:rPr>
        <w:t>787-8763</w:t>
      </w:r>
      <w:r>
        <w:rPr>
          <w:sz w:val="21"/>
          <w:szCs w:val="21"/>
        </w:rPr>
        <w:t xml:space="preserve"> or</w:t>
      </w:r>
      <w:r w:rsidR="00DA4526">
        <w:rPr>
          <w:sz w:val="21"/>
          <w:szCs w:val="21"/>
        </w:rPr>
        <w:t xml:space="preserve"> </w:t>
      </w:r>
      <w:hyperlink r:id="rId9" w:history="1">
        <w:r w:rsidR="00672A9B" w:rsidRPr="00B414A2">
          <w:rPr>
            <w:rStyle w:val="Hyperlink"/>
          </w:rPr>
          <w:t>jshurskis@pa.gov</w:t>
        </w:r>
      </w:hyperlink>
      <w:r w:rsidR="00672A9B">
        <w:tab/>
      </w:r>
    </w:p>
    <w:p w:rsidR="00A4155F" w:rsidRDefault="00A4155F" w:rsidP="00DA4526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</w:p>
    <w:p w:rsidR="00DD2FE2" w:rsidRDefault="00DD2FE2" w:rsidP="00DD2FE2">
      <w:pPr>
        <w:rPr>
          <w:sz w:val="21"/>
          <w:szCs w:val="21"/>
        </w:rPr>
      </w:pPr>
    </w:p>
    <w:p w:rsidR="00DA4526" w:rsidRPr="00AB60E6" w:rsidRDefault="0057465F" w:rsidP="00DD2FE2">
      <w:pPr>
        <w:rPr>
          <w:sz w:val="21"/>
          <w:szCs w:val="21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13F775E" wp14:editId="1AD302CB">
            <wp:simplePos x="0" y="0"/>
            <wp:positionH relativeFrom="column">
              <wp:posOffset>3143250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A4526" w:rsidRDefault="00DA4526" w:rsidP="00B45AC9">
      <w:pPr>
        <w:rPr>
          <w:sz w:val="21"/>
          <w:szCs w:val="21"/>
        </w:rPr>
      </w:pPr>
    </w:p>
    <w:p w:rsidR="00DA4526" w:rsidRDefault="00DA4526" w:rsidP="00B45AC9">
      <w:pPr>
        <w:rPr>
          <w:sz w:val="21"/>
          <w:szCs w:val="21"/>
        </w:rPr>
      </w:pPr>
    </w:p>
    <w:p w:rsidR="00DD2FE2" w:rsidRPr="00AB60E6" w:rsidRDefault="00762875" w:rsidP="00762875">
      <w:pPr>
        <w:rPr>
          <w:sz w:val="21"/>
          <w:szCs w:val="21"/>
        </w:rPr>
      </w:pPr>
      <w:r>
        <w:rPr>
          <w:sz w:val="21"/>
          <w:szCs w:val="21"/>
        </w:rPr>
        <w:t>cc: ALL PARTIES OF RECORD</w:t>
      </w:r>
      <w:r w:rsidR="00DD2FE2"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98" w:rsidRDefault="00FA5C98">
      <w:r>
        <w:separator/>
      </w:r>
    </w:p>
  </w:endnote>
  <w:endnote w:type="continuationSeparator" w:id="0">
    <w:p w:rsidR="00FA5C98" w:rsidRDefault="00FA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98" w:rsidRDefault="00FA5C98">
      <w:r>
        <w:separator/>
      </w:r>
    </w:p>
  </w:footnote>
  <w:footnote w:type="continuationSeparator" w:id="0">
    <w:p w:rsidR="00FA5C98" w:rsidRDefault="00FA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18F"/>
    <w:rsid w:val="0001342C"/>
    <w:rsid w:val="00071145"/>
    <w:rsid w:val="000832C4"/>
    <w:rsid w:val="00085B31"/>
    <w:rsid w:val="00085FB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01462"/>
    <w:rsid w:val="00130671"/>
    <w:rsid w:val="001508ED"/>
    <w:rsid w:val="0017227E"/>
    <w:rsid w:val="001878A7"/>
    <w:rsid w:val="001A7404"/>
    <w:rsid w:val="002224F4"/>
    <w:rsid w:val="00260FC4"/>
    <w:rsid w:val="00273E48"/>
    <w:rsid w:val="002824E7"/>
    <w:rsid w:val="002A1D99"/>
    <w:rsid w:val="00302932"/>
    <w:rsid w:val="003200FB"/>
    <w:rsid w:val="003461CD"/>
    <w:rsid w:val="00353192"/>
    <w:rsid w:val="003D1F83"/>
    <w:rsid w:val="003D45ED"/>
    <w:rsid w:val="003D613B"/>
    <w:rsid w:val="003F15D5"/>
    <w:rsid w:val="00400D28"/>
    <w:rsid w:val="0043103D"/>
    <w:rsid w:val="00456819"/>
    <w:rsid w:val="00474543"/>
    <w:rsid w:val="00480B00"/>
    <w:rsid w:val="004C4D8F"/>
    <w:rsid w:val="004C741D"/>
    <w:rsid w:val="004C77E1"/>
    <w:rsid w:val="004E42FD"/>
    <w:rsid w:val="004F5F75"/>
    <w:rsid w:val="005056CA"/>
    <w:rsid w:val="00512D8A"/>
    <w:rsid w:val="0056517B"/>
    <w:rsid w:val="0057465F"/>
    <w:rsid w:val="005C7262"/>
    <w:rsid w:val="005E0496"/>
    <w:rsid w:val="005F0888"/>
    <w:rsid w:val="00610700"/>
    <w:rsid w:val="00612FDC"/>
    <w:rsid w:val="0064012A"/>
    <w:rsid w:val="00652F4C"/>
    <w:rsid w:val="00672A9B"/>
    <w:rsid w:val="006861B6"/>
    <w:rsid w:val="006B2002"/>
    <w:rsid w:val="006B2538"/>
    <w:rsid w:val="006C4896"/>
    <w:rsid w:val="006D3506"/>
    <w:rsid w:val="006D3801"/>
    <w:rsid w:val="006D5846"/>
    <w:rsid w:val="006E06F1"/>
    <w:rsid w:val="006E681C"/>
    <w:rsid w:val="00727946"/>
    <w:rsid w:val="00735B63"/>
    <w:rsid w:val="00744865"/>
    <w:rsid w:val="00757E90"/>
    <w:rsid w:val="00762875"/>
    <w:rsid w:val="00774FC7"/>
    <w:rsid w:val="007C2FEA"/>
    <w:rsid w:val="00826337"/>
    <w:rsid w:val="008431FA"/>
    <w:rsid w:val="00873C66"/>
    <w:rsid w:val="008923D5"/>
    <w:rsid w:val="008A4C7A"/>
    <w:rsid w:val="008C4062"/>
    <w:rsid w:val="008D31D7"/>
    <w:rsid w:val="00920579"/>
    <w:rsid w:val="00926F9A"/>
    <w:rsid w:val="00946C8F"/>
    <w:rsid w:val="00953D93"/>
    <w:rsid w:val="009963A1"/>
    <w:rsid w:val="009D51DE"/>
    <w:rsid w:val="009E0384"/>
    <w:rsid w:val="009E4BCC"/>
    <w:rsid w:val="00A30467"/>
    <w:rsid w:val="00A338C4"/>
    <w:rsid w:val="00A4155F"/>
    <w:rsid w:val="00A51995"/>
    <w:rsid w:val="00A56207"/>
    <w:rsid w:val="00AB60E6"/>
    <w:rsid w:val="00AC103C"/>
    <w:rsid w:val="00AC6EFD"/>
    <w:rsid w:val="00AE0BC3"/>
    <w:rsid w:val="00AE41F7"/>
    <w:rsid w:val="00AE7246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7764A"/>
    <w:rsid w:val="00B8307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05CAF"/>
    <w:rsid w:val="00D10508"/>
    <w:rsid w:val="00D16063"/>
    <w:rsid w:val="00D24FA2"/>
    <w:rsid w:val="00D278AC"/>
    <w:rsid w:val="00D678BC"/>
    <w:rsid w:val="00DA08E9"/>
    <w:rsid w:val="00DA4526"/>
    <w:rsid w:val="00DA5FCA"/>
    <w:rsid w:val="00DB7619"/>
    <w:rsid w:val="00DC3CA3"/>
    <w:rsid w:val="00DD2FE2"/>
    <w:rsid w:val="00DF3361"/>
    <w:rsid w:val="00E079DB"/>
    <w:rsid w:val="00E112CE"/>
    <w:rsid w:val="00E127CA"/>
    <w:rsid w:val="00E20E7B"/>
    <w:rsid w:val="00E372DE"/>
    <w:rsid w:val="00E605A0"/>
    <w:rsid w:val="00E662E6"/>
    <w:rsid w:val="00E8069B"/>
    <w:rsid w:val="00E8699E"/>
    <w:rsid w:val="00F00F7F"/>
    <w:rsid w:val="00F2123C"/>
    <w:rsid w:val="00F22423"/>
    <w:rsid w:val="00F24BE1"/>
    <w:rsid w:val="00F4231E"/>
    <w:rsid w:val="00F57B66"/>
    <w:rsid w:val="00F70CBC"/>
    <w:rsid w:val="00F76505"/>
    <w:rsid w:val="00FA5C98"/>
    <w:rsid w:val="00FB12EB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shur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6</cp:revision>
  <cp:lastPrinted>2013-01-25T15:08:00Z</cp:lastPrinted>
  <dcterms:created xsi:type="dcterms:W3CDTF">2012-11-08T14:02:00Z</dcterms:created>
  <dcterms:modified xsi:type="dcterms:W3CDTF">2013-01-25T15:08:00Z</dcterms:modified>
</cp:coreProperties>
</file>