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CC0294" w:rsidP="00CC0294">
      <w:pPr>
        <w:jc w:val="center"/>
        <w:rPr>
          <w:sz w:val="24"/>
          <w:szCs w:val="24"/>
        </w:rPr>
      </w:pPr>
      <w:r>
        <w:rPr>
          <w:sz w:val="24"/>
          <w:szCs w:val="24"/>
        </w:rPr>
        <w:t>February 5, 2013</w:t>
      </w:r>
    </w:p>
    <w:p w:rsidR="008B4A4E" w:rsidRDefault="008B4A4E" w:rsidP="008B4A4E">
      <w:pPr>
        <w:rPr>
          <w:sz w:val="24"/>
          <w:szCs w:val="24"/>
        </w:rPr>
      </w:pPr>
    </w:p>
    <w:p w:rsidR="008B4A4E" w:rsidRPr="001D4675" w:rsidRDefault="00BE2ED9" w:rsidP="008B4A4E">
      <w:pPr>
        <w:rPr>
          <w:sz w:val="24"/>
          <w:szCs w:val="24"/>
        </w:rPr>
      </w:pPr>
      <w:r w:rsidRPr="001D4675">
        <w:rPr>
          <w:sz w:val="24"/>
          <w:szCs w:val="24"/>
        </w:rPr>
        <w:t>RICHARD G. WEBSTER, JR.</w:t>
      </w:r>
    </w:p>
    <w:p w:rsidR="003A2CDE" w:rsidRDefault="00BE2ED9" w:rsidP="008B4A4E">
      <w:pPr>
        <w:rPr>
          <w:sz w:val="24"/>
          <w:szCs w:val="24"/>
        </w:rPr>
      </w:pPr>
      <w:r w:rsidRPr="001D4675">
        <w:rPr>
          <w:sz w:val="24"/>
          <w:szCs w:val="24"/>
        </w:rPr>
        <w:t>PECO ENERGY COMPANY</w:t>
      </w:r>
    </w:p>
    <w:p w:rsidR="004A7744" w:rsidRPr="001D4675" w:rsidRDefault="003A2CDE" w:rsidP="008B4A4E">
      <w:pPr>
        <w:rPr>
          <w:sz w:val="24"/>
          <w:szCs w:val="24"/>
        </w:rPr>
      </w:pPr>
      <w:r>
        <w:rPr>
          <w:sz w:val="24"/>
          <w:szCs w:val="24"/>
        </w:rPr>
        <w:t>2301 MARKET ST.  STE 15</w:t>
      </w:r>
      <w:r w:rsidR="00BE2ED9" w:rsidRPr="001D4675">
        <w:rPr>
          <w:sz w:val="24"/>
          <w:szCs w:val="24"/>
        </w:rPr>
        <w:t xml:space="preserve">            </w:t>
      </w:r>
      <w:r w:rsidR="001D4675">
        <w:rPr>
          <w:sz w:val="24"/>
          <w:szCs w:val="24"/>
        </w:rPr>
        <w:t xml:space="preserve">                                    </w:t>
      </w:r>
      <w:r w:rsidR="002F4EF2">
        <w:rPr>
          <w:sz w:val="24"/>
          <w:szCs w:val="24"/>
        </w:rPr>
        <w:t xml:space="preserve">                     </w:t>
      </w:r>
      <w:r w:rsidR="00D93495">
        <w:rPr>
          <w:sz w:val="24"/>
          <w:szCs w:val="24"/>
        </w:rPr>
        <w:t xml:space="preserve">           R-2012-2340611</w:t>
      </w:r>
    </w:p>
    <w:p w:rsidR="00BE2ED9" w:rsidRPr="001D4675" w:rsidRDefault="003A2CDE" w:rsidP="008B4A4E">
      <w:pPr>
        <w:rPr>
          <w:sz w:val="24"/>
          <w:szCs w:val="24"/>
        </w:rPr>
      </w:pPr>
      <w:r>
        <w:rPr>
          <w:sz w:val="24"/>
          <w:szCs w:val="24"/>
        </w:rPr>
        <w:t>PHILADELPHIA, PA 19103</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D93495">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BE2ED9">
        <w:rPr>
          <w:sz w:val="24"/>
        </w:rPr>
        <w:t>Webster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BE2ED9">
        <w:t>December 21</w:t>
      </w:r>
      <w:r w:rsidR="003A2CDE">
        <w:t>, 2012</w:t>
      </w:r>
      <w:r>
        <w:t>, your company filed a State Adjustment Surcharge tariff in response to changes to Pennsylvania corporate tax rates.  The Commission her</w:t>
      </w:r>
      <w:r w:rsidR="00016066">
        <w:t>e</w:t>
      </w:r>
      <w: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CC0294" w:rsidP="008B4A4E">
      <w:pPr>
        <w:spacing w:line="360" w:lineRule="auto"/>
        <w:rPr>
          <w:sz w:val="24"/>
        </w:rPr>
      </w:pPr>
      <w:bookmarkStart w:id="0" w:name="_GoBack"/>
      <w:r w:rsidRPr="00A14635">
        <w:rPr>
          <w:noProof/>
        </w:rPr>
        <w:drawing>
          <wp:anchor distT="0" distB="0" distL="114300" distR="114300" simplePos="0" relativeHeight="251659264" behindDoc="1" locked="0" layoutInCell="1" allowOverlap="1" wp14:anchorId="65920C06" wp14:editId="2EE434AC">
            <wp:simplePos x="0" y="0"/>
            <wp:positionH relativeFrom="column">
              <wp:posOffset>2556510</wp:posOffset>
            </wp:positionH>
            <wp:positionV relativeFrom="paragraph">
              <wp:posOffset>213995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Very truly yours,</w:t>
      </w:r>
    </w:p>
    <w:p w:rsidR="008B4A4E" w:rsidRDefault="008B4A4E" w:rsidP="008B4A4E">
      <w:pPr>
        <w:rPr>
          <w:sz w:val="24"/>
        </w:rPr>
      </w:pPr>
    </w:p>
    <w:p w:rsidR="008B4A4E" w:rsidRDefault="008B4A4E" w:rsidP="008B4A4E">
      <w:pPr>
        <w:rPr>
          <w:sz w:val="24"/>
        </w:rPr>
      </w:pPr>
    </w:p>
    <w:p w:rsidR="008B4A4E" w:rsidRDefault="008B4A4E" w:rsidP="008B4A4E">
      <w:pPr>
        <w:rPr>
          <w:sz w:val="24"/>
        </w:rPr>
      </w:pP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3A2CDE" w:rsidP="008B4A4E">
      <w:pPr>
        <w:rPr>
          <w:sz w:val="24"/>
        </w:rPr>
      </w:pPr>
      <w:r>
        <w:rPr>
          <w:sz w:val="24"/>
        </w:rPr>
        <w:t xml:space="preserve">cc:  </w:t>
      </w:r>
      <w:r>
        <w:rPr>
          <w:sz w:val="24"/>
        </w:rPr>
        <w:tab/>
        <w:t>Marissa Boyle</w:t>
      </w:r>
      <w:r w:rsidR="00CB4A36">
        <w:rPr>
          <w:sz w:val="24"/>
        </w:rPr>
        <w:t>, T</w:t>
      </w:r>
      <w:r w:rsidR="008B4A4E">
        <w:rPr>
          <w:sz w:val="24"/>
        </w:rPr>
        <w:t>US</w:t>
      </w:r>
    </w:p>
    <w:p w:rsidR="00510153" w:rsidRDefault="008B4A4E" w:rsidP="00CB4A36">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51C04"/>
    <w:rsid w:val="002C7CA2"/>
    <w:rsid w:val="002F0425"/>
    <w:rsid w:val="002F4973"/>
    <w:rsid w:val="002F4EF2"/>
    <w:rsid w:val="002F770B"/>
    <w:rsid w:val="003011D9"/>
    <w:rsid w:val="00304334"/>
    <w:rsid w:val="00305A7F"/>
    <w:rsid w:val="00307F3C"/>
    <w:rsid w:val="003165C2"/>
    <w:rsid w:val="00316E27"/>
    <w:rsid w:val="0032528B"/>
    <w:rsid w:val="003507B0"/>
    <w:rsid w:val="0036101E"/>
    <w:rsid w:val="003652F0"/>
    <w:rsid w:val="003A2BFA"/>
    <w:rsid w:val="003A2CDE"/>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302DD"/>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4A36"/>
    <w:rsid w:val="00CB5C67"/>
    <w:rsid w:val="00CB6798"/>
    <w:rsid w:val="00CC0294"/>
    <w:rsid w:val="00CC0D30"/>
    <w:rsid w:val="00CF3529"/>
    <w:rsid w:val="00CF4B74"/>
    <w:rsid w:val="00D12306"/>
    <w:rsid w:val="00D33877"/>
    <w:rsid w:val="00D346E1"/>
    <w:rsid w:val="00D46819"/>
    <w:rsid w:val="00D504C8"/>
    <w:rsid w:val="00D551BC"/>
    <w:rsid w:val="00D720A8"/>
    <w:rsid w:val="00D730EC"/>
    <w:rsid w:val="00D81AA6"/>
    <w:rsid w:val="00D93495"/>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2013-02-05T13:43:00Z</cp:lastPrinted>
  <dcterms:created xsi:type="dcterms:W3CDTF">2013-02-04T18:26:00Z</dcterms:created>
  <dcterms:modified xsi:type="dcterms:W3CDTF">2013-02-05T13:43:00Z</dcterms:modified>
</cp:coreProperties>
</file>