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43241B" w:rsidP="00E4689F">
      <w:pPr>
        <w:rPr>
          <w:rFonts w:ascii="Times New Roman" w:hAnsi="Times New Roman" w:cs="Times New Roman"/>
          <w:b/>
        </w:rPr>
      </w:pPr>
      <w:r>
        <w:rPr>
          <w:rFonts w:ascii="Times New Roman" w:hAnsi="Times New Roman" w:cs="Times New Roman"/>
        </w:rPr>
        <w:t>Mandy Botts</w:t>
      </w:r>
      <w:r w:rsidR="00E8089F">
        <w:rPr>
          <w:rFonts w:ascii="Times New Roman" w:hAnsi="Times New Roman" w:cs="Times New Roman"/>
        </w:rPr>
        <w:tab/>
      </w:r>
      <w:r w:rsidR="00E8089F">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DF7EE8">
        <w:rPr>
          <w:rFonts w:ascii="Times New Roman" w:hAnsi="Times New Roman" w:cs="Times New Roman"/>
        </w:rPr>
        <w:t>C</w:t>
      </w:r>
      <w:r w:rsidR="007F7B2A">
        <w:rPr>
          <w:rFonts w:ascii="Times New Roman" w:hAnsi="Times New Roman" w:cs="Times New Roman"/>
        </w:rPr>
        <w:t>-20</w:t>
      </w:r>
      <w:r w:rsidR="00535C96">
        <w:rPr>
          <w:rFonts w:ascii="Times New Roman" w:hAnsi="Times New Roman" w:cs="Times New Roman"/>
        </w:rPr>
        <w:t>1</w:t>
      </w:r>
      <w:r w:rsidR="003E4BD5">
        <w:rPr>
          <w:rFonts w:ascii="Times New Roman" w:hAnsi="Times New Roman" w:cs="Times New Roman"/>
        </w:rPr>
        <w:t>2</w:t>
      </w:r>
      <w:r w:rsidR="00B03B4C">
        <w:rPr>
          <w:rFonts w:ascii="Times New Roman" w:hAnsi="Times New Roman" w:cs="Times New Roman"/>
        </w:rPr>
        <w:t>-2</w:t>
      </w:r>
      <w:r w:rsidR="0043241B">
        <w:rPr>
          <w:rFonts w:ascii="Times New Roman" w:hAnsi="Times New Roman" w:cs="Times New Roman"/>
        </w:rPr>
        <w:t>337279</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43241B"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E8089F">
        <w:rPr>
          <w:rFonts w:ascii="Times New Roman" w:hAnsi="Times New Roman" w:cs="Times New Roman"/>
        </w:rPr>
        <w:t>T</w:t>
      </w:r>
      <w:r w:rsidR="000F24EE">
        <w:rPr>
          <w:rFonts w:ascii="Times New Roman" w:hAnsi="Times New Roman" w:cs="Times New Roman"/>
        </w:rPr>
        <w:t>hursday</w:t>
      </w:r>
      <w:r w:rsidR="00E8089F">
        <w:rPr>
          <w:rFonts w:ascii="Times New Roman" w:hAnsi="Times New Roman" w:cs="Times New Roman"/>
        </w:rPr>
        <w:t xml:space="preserve">, </w:t>
      </w:r>
      <w:r w:rsidR="000F24EE">
        <w:rPr>
          <w:rFonts w:ascii="Times New Roman" w:hAnsi="Times New Roman" w:cs="Times New Roman"/>
        </w:rPr>
        <w:t>March 14</w:t>
      </w:r>
      <w:r>
        <w:rPr>
          <w:rFonts w:ascii="Times New Roman" w:hAnsi="Times New Roman" w:cs="Times New Roman"/>
        </w:rPr>
        <w:t>, 2013</w:t>
      </w:r>
      <w:r w:rsidRPr="002C36BE">
        <w:rPr>
          <w:rFonts w:ascii="Times New Roman" w:hAnsi="Times New Roman" w:cs="Times New Roman"/>
        </w:rPr>
        <w:t xml:space="preserve">, 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lastRenderedPageBreak/>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52 Pa. Code §5.231(a).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THIS CASE WILL BE DISMISSED IF YOU DO NOT PARTICIPATE IN THE HEARING AND PRESENT EVIDENCE ON THE ISSUES RAISED.</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sidR="00827A05">
        <w:rPr>
          <w:rFonts w:ascii="Times New Roman" w:hAnsi="Times New Roman" w:cs="Times New Roman"/>
          <w:spacing w:val="-3"/>
        </w:rPr>
        <w:t>As the party</w:t>
      </w:r>
      <w:r>
        <w:rPr>
          <w:rFonts w:ascii="Times New Roman" w:hAnsi="Times New Roman" w:cs="Times New Roman"/>
          <w:spacing w:val="-3"/>
        </w:rPr>
        <w:t xml:space="preserve"> seeking affirmative relief f</w:t>
      </w:r>
      <w:r w:rsidR="00827A05">
        <w:rPr>
          <w:rFonts w:ascii="Times New Roman" w:hAnsi="Times New Roman" w:cs="Times New Roman"/>
          <w:spacing w:val="-3"/>
        </w:rPr>
        <w:t>rom the Commission, Complainant bears</w:t>
      </w:r>
      <w:r>
        <w:rPr>
          <w:rFonts w:ascii="Times New Roman" w:hAnsi="Times New Roman" w:cs="Times New Roman"/>
          <w:spacing w:val="-3"/>
        </w:rPr>
        <w:t xml:space="preserve"> the burden of proof.  66 Pa. C.S. 332(a).</w:t>
      </w:r>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C8236D" w:rsidRDefault="00C8236D" w:rsidP="00C8236D">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F6EC7">
        <w:rPr>
          <w:rFonts w:ascii="Times New Roman" w:hAnsi="Times New Roman" w:cs="Times New Roman"/>
        </w:rPr>
        <w:t>6.</w:t>
      </w:r>
      <w:r w:rsidR="00AF6EC7">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00AF6EC7" w:rsidRPr="00ED7B2C">
        <w:rPr>
          <w:rFonts w:ascii="Times New Roman" w:hAnsi="Times New Roman" w:cs="Times New Roman"/>
          <w:u w:val="single"/>
        </w:rPr>
        <w:t>must be received</w:t>
      </w:r>
      <w:r w:rsidR="00AF6EC7">
        <w:rPr>
          <w:rFonts w:ascii="Times New Roman" w:hAnsi="Times New Roman" w:cs="Times New Roman"/>
        </w:rPr>
        <w:t xml:space="preserve"> by me and every other party at least one (1) week before the hearing.  Proposed exhibits should be properly pre-marked for identification purposes. </w:t>
      </w:r>
      <w:r w:rsidR="00AF6EC7">
        <w:rPr>
          <w:rFonts w:ascii="Times New Roman" w:hAnsi="Times New Roman" w:cs="Times New Roman"/>
          <w:spacing w:val="-3"/>
        </w:rPr>
        <w:t>The utility must prepare and submit the following documents at least one (1) week before the hearing:</w:t>
      </w:r>
      <w:r w:rsidRPr="00C8236D">
        <w:rPr>
          <w:rFonts w:ascii="Times New Roman" w:hAnsi="Times New Roman" w:cs="Times New Roman"/>
        </w:rPr>
        <w:t xml:space="preserve"> </w:t>
      </w:r>
      <w:r>
        <w:rPr>
          <w:rFonts w:ascii="Times New Roman" w:hAnsi="Times New Roman" w:cs="Times New Roman"/>
        </w:rPr>
        <w:t xml:space="preserve"> </w:t>
      </w:r>
      <w:r w:rsidRPr="00DE7566">
        <w:rPr>
          <w:rFonts w:ascii="Times New Roman" w:hAnsi="Times New Roman" w:cs="Times New Roman"/>
        </w:rPr>
        <w:t xml:space="preserve">(a) a history of </w:t>
      </w:r>
      <w:r>
        <w:rPr>
          <w:rFonts w:ascii="Times New Roman" w:hAnsi="Times New Roman" w:cs="Times New Roman"/>
        </w:rPr>
        <w:t xml:space="preserve">the customer account for the past four (4) years if possible, which is to include billings, payments, meter readings, the type of reading, days used, degree days, and amount used during the billing period; </w:t>
      </w:r>
      <w:r w:rsidRPr="00DE7566">
        <w:rPr>
          <w:rFonts w:ascii="Times New Roman" w:hAnsi="Times New Roman" w:cs="Times New Roman"/>
        </w:rPr>
        <w:t>(b) </w:t>
      </w:r>
      <w:r>
        <w:rPr>
          <w:rFonts w:ascii="Times New Roman" w:hAnsi="Times New Roman" w:cs="Times New Roman"/>
        </w:rPr>
        <w:t>the result of any meter investigation and testing; (c) the result of any customer billing analysis regarding potential consumption; and, (d) a copy of the Bureau of Consumer Services decision(s), if any.</w:t>
      </w: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  </w:t>
      </w:r>
    </w:p>
    <w:p w:rsidR="00AF6EC7" w:rsidRDefault="00AF6EC7" w:rsidP="00AF6EC7">
      <w:pPr>
        <w:pStyle w:val="ParaTab1"/>
        <w:tabs>
          <w:tab w:val="clear" w:pos="-720"/>
        </w:tabs>
        <w:ind w:firstLine="0"/>
        <w:rPr>
          <w:rFonts w:ascii="Times New Roman" w:hAnsi="Times New Roman" w:cs="Times New Roman"/>
          <w:spacing w:val="-3"/>
        </w:rPr>
      </w:pPr>
    </w:p>
    <w:p w:rsidR="00AF6EC7" w:rsidRDefault="00827A05" w:rsidP="00827A05">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w:t>
      </w:r>
      <w:r w:rsidR="00AF6EC7">
        <w:rPr>
          <w:rFonts w:ascii="Times New Roman" w:hAnsi="Times New Roman" w:cs="Times New Roman"/>
          <w:spacing w:val="-3"/>
        </w:rPr>
        <w:lastRenderedPageBreak/>
        <w:t xml:space="preserve">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8236D" w:rsidRDefault="00C8236D" w:rsidP="00AF6EC7">
      <w:pPr>
        <w:pStyle w:val="ParaTab1"/>
        <w:tabs>
          <w:tab w:val="left" w:pos="2070"/>
        </w:tabs>
        <w:spacing w:line="360" w:lineRule="auto"/>
        <w:rPr>
          <w:rFonts w:ascii="Times New Roman" w:hAnsi="Times New Roman" w:cs="Times New Roman"/>
          <w:spacing w:val="-3"/>
        </w:rPr>
      </w:pPr>
    </w:p>
    <w:p w:rsidR="00C8236D" w:rsidRDefault="00C8236D"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 xml:space="preserve">The utility has alleged in its Answer and New Matter that the Complaint should be barred as the same issue had been part of a previous case (F-2012-2298287) that was settled through the filing of a Certificate of Satisfaction. </w:t>
      </w:r>
      <w:r w:rsidR="00996BE4">
        <w:rPr>
          <w:rFonts w:ascii="Times New Roman" w:hAnsi="Times New Roman" w:cs="Times New Roman"/>
          <w:spacing w:val="-3"/>
        </w:rPr>
        <w:t xml:space="preserve">  I note there is currently </w:t>
      </w:r>
      <w:r>
        <w:rPr>
          <w:rFonts w:ascii="Times New Roman" w:hAnsi="Times New Roman" w:cs="Times New Roman"/>
          <w:spacing w:val="-3"/>
        </w:rPr>
        <w:t>no motion to dismiss</w:t>
      </w:r>
      <w:r w:rsidR="00996BE4">
        <w:rPr>
          <w:rFonts w:ascii="Times New Roman" w:hAnsi="Times New Roman" w:cs="Times New Roman"/>
          <w:spacing w:val="-3"/>
        </w:rPr>
        <w:t xml:space="preserve"> </w:t>
      </w:r>
      <w:r>
        <w:rPr>
          <w:rFonts w:ascii="Times New Roman" w:hAnsi="Times New Roman" w:cs="Times New Roman"/>
          <w:spacing w:val="-3"/>
        </w:rPr>
        <w:t xml:space="preserve">before me for consideration.  While the parties are free to pursue their various legal arguments, I have the following observations.  </w:t>
      </w:r>
    </w:p>
    <w:p w:rsidR="00996BE4" w:rsidRDefault="00996BE4" w:rsidP="00AF6EC7">
      <w:pPr>
        <w:pStyle w:val="ParaTab1"/>
        <w:tabs>
          <w:tab w:val="left" w:pos="2070"/>
        </w:tabs>
        <w:spacing w:line="360" w:lineRule="auto"/>
        <w:rPr>
          <w:rFonts w:ascii="Times New Roman" w:hAnsi="Times New Roman" w:cs="Times New Roman"/>
          <w:spacing w:val="-3"/>
        </w:rPr>
      </w:pPr>
    </w:p>
    <w:p w:rsidR="00996BE4" w:rsidRDefault="00996BE4"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First of all, the doctrines of res judicata and collateral estoppel, to my understanding, do n</w:t>
      </w:r>
      <w:r w:rsidR="000C4715">
        <w:rPr>
          <w:rFonts w:ascii="Times New Roman" w:hAnsi="Times New Roman" w:cs="Times New Roman"/>
          <w:spacing w:val="-3"/>
        </w:rPr>
        <w:t>ot</w:t>
      </w:r>
      <w:r>
        <w:rPr>
          <w:rFonts w:ascii="Times New Roman" w:hAnsi="Times New Roman" w:cs="Times New Roman"/>
          <w:spacing w:val="-3"/>
        </w:rPr>
        <w:t xml:space="preserve"> apply to the instant situation because there was no final judgment on the merits. </w:t>
      </w:r>
      <w:r w:rsidR="000C4715">
        <w:rPr>
          <w:rFonts w:ascii="Times New Roman" w:hAnsi="Times New Roman" w:cs="Times New Roman"/>
          <w:spacing w:val="-3"/>
        </w:rPr>
        <w:t xml:space="preserve">  </w:t>
      </w:r>
      <w:r w:rsidR="000C4715" w:rsidRPr="000C4715">
        <w:rPr>
          <w:rFonts w:ascii="Times New Roman" w:hAnsi="Times New Roman" w:cs="Times New Roman"/>
          <w:spacing w:val="-3"/>
          <w:u w:val="single"/>
        </w:rPr>
        <w:t>See</w:t>
      </w:r>
      <w:r w:rsidR="000C4715">
        <w:rPr>
          <w:rFonts w:ascii="Times New Roman" w:hAnsi="Times New Roman" w:cs="Times New Roman"/>
          <w:spacing w:val="-3"/>
        </w:rPr>
        <w:t xml:space="preserve">, </w:t>
      </w:r>
      <w:r w:rsidR="000C4715" w:rsidRPr="000C4715">
        <w:rPr>
          <w:rFonts w:ascii="Times New Roman" w:hAnsi="Times New Roman" w:cs="Times New Roman"/>
          <w:i/>
          <w:spacing w:val="-3"/>
        </w:rPr>
        <w:t>e.g.</w:t>
      </w:r>
      <w:r w:rsidR="000C4715">
        <w:rPr>
          <w:rFonts w:ascii="Times New Roman" w:hAnsi="Times New Roman" w:cs="Times New Roman"/>
          <w:spacing w:val="-3"/>
        </w:rPr>
        <w:t xml:space="preserve">, </w:t>
      </w:r>
      <w:r w:rsidR="000C4715" w:rsidRPr="000C4715">
        <w:rPr>
          <w:rFonts w:ascii="Times New Roman" w:hAnsi="Times New Roman" w:cs="Times New Roman"/>
          <w:spacing w:val="-3"/>
          <w:u w:val="single"/>
        </w:rPr>
        <w:t>Martin v. Poole</w:t>
      </w:r>
      <w:r w:rsidR="000C4715">
        <w:rPr>
          <w:rFonts w:ascii="Times New Roman" w:hAnsi="Times New Roman" w:cs="Times New Roman"/>
          <w:spacing w:val="-3"/>
        </w:rPr>
        <w:t xml:space="preserve">, 232 Pa. Super. 263, 336 A.2d 363 (1975); </w:t>
      </w:r>
      <w:r w:rsidR="000C4715" w:rsidRPr="000C4715">
        <w:rPr>
          <w:rFonts w:ascii="Times New Roman" w:hAnsi="Times New Roman" w:cs="Times New Roman"/>
          <w:spacing w:val="-3"/>
          <w:u w:val="single"/>
        </w:rPr>
        <w:t>see also</w:t>
      </w:r>
      <w:r w:rsidR="000C4715">
        <w:rPr>
          <w:rFonts w:ascii="Times New Roman" w:hAnsi="Times New Roman" w:cs="Times New Roman"/>
          <w:spacing w:val="-3"/>
        </w:rPr>
        <w:t xml:space="preserve">, </w:t>
      </w:r>
      <w:r w:rsidR="000C4715" w:rsidRPr="000C4715">
        <w:rPr>
          <w:rFonts w:ascii="Times New Roman" w:hAnsi="Times New Roman" w:cs="Times New Roman"/>
          <w:spacing w:val="-3"/>
          <w:u w:val="single"/>
        </w:rPr>
        <w:t>Reynolds v. PPL Electric Utilities Corporation</w:t>
      </w:r>
      <w:r w:rsidR="000C4715">
        <w:rPr>
          <w:rFonts w:ascii="Times New Roman" w:hAnsi="Times New Roman" w:cs="Times New Roman"/>
          <w:spacing w:val="-3"/>
        </w:rPr>
        <w:t xml:space="preserve">, Docket No. C-2011-2255268, Opinion and Order entered January 5, 2012.  </w:t>
      </w:r>
    </w:p>
    <w:p w:rsidR="00C8236D" w:rsidRDefault="00C8236D" w:rsidP="00AF6EC7">
      <w:pPr>
        <w:pStyle w:val="ParaTab1"/>
        <w:tabs>
          <w:tab w:val="left" w:pos="2070"/>
        </w:tabs>
        <w:spacing w:line="360" w:lineRule="auto"/>
        <w:rPr>
          <w:rFonts w:ascii="Times New Roman" w:hAnsi="Times New Roman" w:cs="Times New Roman"/>
          <w:spacing w:val="-3"/>
        </w:rPr>
      </w:pPr>
    </w:p>
    <w:p w:rsidR="000C4715" w:rsidRDefault="000C471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Furthermore, while both </w:t>
      </w:r>
      <w:r w:rsidR="008B1732">
        <w:rPr>
          <w:rFonts w:ascii="Times New Roman" w:hAnsi="Times New Roman" w:cs="Times New Roman"/>
          <w:spacing w:val="-3"/>
        </w:rPr>
        <w:t>the instant case and the earlier case allege overbilling</w:t>
      </w:r>
      <w:r w:rsidR="00C14927">
        <w:rPr>
          <w:rFonts w:ascii="Times New Roman" w:hAnsi="Times New Roman" w:cs="Times New Roman"/>
          <w:spacing w:val="-3"/>
        </w:rPr>
        <w:t xml:space="preserve">, </w:t>
      </w:r>
      <w:r>
        <w:rPr>
          <w:rFonts w:ascii="Times New Roman" w:hAnsi="Times New Roman" w:cs="Times New Roman"/>
          <w:spacing w:val="-3"/>
        </w:rPr>
        <w:t>they can be distinguished, as follows.</w:t>
      </w:r>
    </w:p>
    <w:p w:rsidR="000C4715" w:rsidRDefault="000C4715" w:rsidP="00AF6EC7">
      <w:pPr>
        <w:pStyle w:val="ParaTab1"/>
        <w:tabs>
          <w:tab w:val="left" w:pos="2070"/>
        </w:tabs>
        <w:spacing w:line="360" w:lineRule="auto"/>
        <w:rPr>
          <w:rFonts w:ascii="Times New Roman" w:hAnsi="Times New Roman" w:cs="Times New Roman"/>
          <w:spacing w:val="-3"/>
        </w:rPr>
      </w:pPr>
    </w:p>
    <w:p w:rsidR="00996BE4" w:rsidRDefault="00025289"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 xml:space="preserve">The first case was necessarily </w:t>
      </w:r>
      <w:r w:rsidR="008B1732">
        <w:rPr>
          <w:rFonts w:ascii="Times New Roman" w:hAnsi="Times New Roman" w:cs="Times New Roman"/>
          <w:spacing w:val="-3"/>
        </w:rPr>
        <w:t xml:space="preserve">based upon information available to the Complainant as of April 4, 2012, when that </w:t>
      </w:r>
      <w:r w:rsidR="00C14927">
        <w:rPr>
          <w:rFonts w:ascii="Times New Roman" w:hAnsi="Times New Roman" w:cs="Times New Roman"/>
          <w:spacing w:val="-3"/>
        </w:rPr>
        <w:t xml:space="preserve">first </w:t>
      </w:r>
      <w:r w:rsidR="008B1732">
        <w:rPr>
          <w:rFonts w:ascii="Times New Roman" w:hAnsi="Times New Roman" w:cs="Times New Roman"/>
          <w:spacing w:val="-3"/>
        </w:rPr>
        <w:t xml:space="preserve">Complaint was filed.  </w:t>
      </w:r>
      <w:r>
        <w:rPr>
          <w:rFonts w:ascii="Times New Roman" w:hAnsi="Times New Roman" w:cs="Times New Roman"/>
          <w:spacing w:val="-3"/>
        </w:rPr>
        <w:t xml:space="preserve">Using this information, the Complainant entered into a Certificate of Satisfaction which does </w:t>
      </w:r>
      <w:r w:rsidR="008B1732">
        <w:rPr>
          <w:rFonts w:ascii="Times New Roman" w:hAnsi="Times New Roman" w:cs="Times New Roman"/>
          <w:spacing w:val="-3"/>
        </w:rPr>
        <w:t>not, on its face, reflect any adjustment to the arrearage based upon a faulty meter, but provides for a payment agreement on th</w:t>
      </w:r>
      <w:r>
        <w:rPr>
          <w:rFonts w:ascii="Times New Roman" w:hAnsi="Times New Roman" w:cs="Times New Roman"/>
          <w:spacing w:val="-3"/>
        </w:rPr>
        <w:t>e arrearage</w:t>
      </w:r>
      <w:r w:rsidR="008B1732">
        <w:rPr>
          <w:rFonts w:ascii="Times New Roman" w:hAnsi="Times New Roman" w:cs="Times New Roman"/>
          <w:spacing w:val="-3"/>
        </w:rPr>
        <w:t xml:space="preserve">.  </w:t>
      </w:r>
    </w:p>
    <w:p w:rsidR="00996BE4" w:rsidRDefault="00996BE4" w:rsidP="00AF6EC7">
      <w:pPr>
        <w:pStyle w:val="ParaTab1"/>
        <w:tabs>
          <w:tab w:val="left" w:pos="2070"/>
        </w:tabs>
        <w:spacing w:line="360" w:lineRule="auto"/>
        <w:rPr>
          <w:rFonts w:ascii="Times New Roman" w:hAnsi="Times New Roman" w:cs="Times New Roman"/>
          <w:spacing w:val="-3"/>
        </w:rPr>
      </w:pPr>
    </w:p>
    <w:p w:rsidR="00996BE4" w:rsidRDefault="00025289"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In contrast, t</w:t>
      </w:r>
      <w:r w:rsidR="008B1732">
        <w:rPr>
          <w:rFonts w:ascii="Times New Roman" w:hAnsi="Times New Roman" w:cs="Times New Roman"/>
          <w:spacing w:val="-3"/>
        </w:rPr>
        <w:t xml:space="preserve">he second </w:t>
      </w:r>
      <w:r>
        <w:rPr>
          <w:rFonts w:ascii="Times New Roman" w:hAnsi="Times New Roman" w:cs="Times New Roman"/>
          <w:spacing w:val="-3"/>
        </w:rPr>
        <w:t>case</w:t>
      </w:r>
      <w:r w:rsidR="008B1732">
        <w:rPr>
          <w:rFonts w:ascii="Times New Roman" w:hAnsi="Times New Roman" w:cs="Times New Roman"/>
          <w:spacing w:val="-3"/>
        </w:rPr>
        <w:t xml:space="preserve"> alleges newly found information that could not have been available to the Complainant in that earlier Complaint, and therefore could not have been taken into account in the Certificate of Satisfaction.  Specifically, Complainant </w:t>
      </w:r>
      <w:r>
        <w:rPr>
          <w:rFonts w:ascii="Times New Roman" w:hAnsi="Times New Roman" w:cs="Times New Roman"/>
          <w:spacing w:val="-3"/>
        </w:rPr>
        <w:t>alleges that her electric bills since April 2012, when the digital meter was installed, have been lower, and she is contending that this new informa</w:t>
      </w:r>
      <w:r w:rsidR="008B1732">
        <w:rPr>
          <w:rFonts w:ascii="Times New Roman" w:hAnsi="Times New Roman" w:cs="Times New Roman"/>
          <w:spacing w:val="-3"/>
        </w:rPr>
        <w:t>tion supports her original claim that the old meter must have been faulty.</w:t>
      </w:r>
      <w:r w:rsidR="00C14927">
        <w:rPr>
          <w:rFonts w:ascii="Times New Roman" w:hAnsi="Times New Roman" w:cs="Times New Roman"/>
          <w:spacing w:val="-3"/>
        </w:rPr>
        <w:t xml:space="preserve">  </w:t>
      </w:r>
      <w:r w:rsidR="00996BE4">
        <w:rPr>
          <w:rFonts w:ascii="Times New Roman" w:hAnsi="Times New Roman" w:cs="Times New Roman"/>
          <w:spacing w:val="-3"/>
        </w:rPr>
        <w:t xml:space="preserve">In other words, Complainant now has a sufficient account history with the new meter that she believes supports her original claim.  In effect, </w:t>
      </w:r>
      <w:r w:rsidR="00C14927">
        <w:rPr>
          <w:rFonts w:ascii="Times New Roman" w:hAnsi="Times New Roman" w:cs="Times New Roman"/>
          <w:spacing w:val="-3"/>
        </w:rPr>
        <w:t xml:space="preserve">Complainant is requesting that her previous case be “reconsidered” based on </w:t>
      </w:r>
      <w:r>
        <w:rPr>
          <w:rFonts w:ascii="Times New Roman" w:hAnsi="Times New Roman" w:cs="Times New Roman"/>
          <w:spacing w:val="-3"/>
        </w:rPr>
        <w:t xml:space="preserve">this </w:t>
      </w:r>
      <w:r w:rsidR="00C14927">
        <w:rPr>
          <w:rFonts w:ascii="Times New Roman" w:hAnsi="Times New Roman" w:cs="Times New Roman"/>
          <w:spacing w:val="-3"/>
        </w:rPr>
        <w:t>new information and, in the interests of fairness and efficiency, it appears appropriate to permit that to occur, unless I can be convinced otherwise.</w:t>
      </w:r>
      <w:r w:rsidR="005613E5">
        <w:rPr>
          <w:rFonts w:ascii="Times New Roman" w:hAnsi="Times New Roman" w:cs="Times New Roman"/>
          <w:spacing w:val="-3"/>
        </w:rPr>
        <w:t xml:space="preserve">  </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5613E5" w:rsidRDefault="005613E5" w:rsidP="00AF6EC7">
      <w:pPr>
        <w:pStyle w:val="ParaTab1"/>
        <w:tabs>
          <w:tab w:val="clear" w:pos="-720"/>
          <w:tab w:val="left" w:pos="720"/>
          <w:tab w:val="left" w:pos="5040"/>
        </w:tabs>
        <w:ind w:firstLine="0"/>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996BE4" w:rsidRPr="00996BE4">
        <w:rPr>
          <w:rFonts w:ascii="Times New Roman" w:hAnsi="Times New Roman" w:cs="Times New Roman"/>
          <w:spacing w:val="-3"/>
          <w:u w:val="single"/>
        </w:rPr>
        <w:t>February 6, 2013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4D2A45" w:rsidRDefault="00AF6EC7" w:rsidP="00AF6EC7">
      <w:pPr>
        <w:pStyle w:val="ParaTab1"/>
        <w:tabs>
          <w:tab w:val="clear" w:pos="-720"/>
          <w:tab w:val="left" w:pos="720"/>
          <w:tab w:val="left" w:pos="5040"/>
        </w:tabs>
        <w:ind w:firstLine="0"/>
        <w:rPr>
          <w:rFonts w:ascii="Times New Roman" w:hAnsi="Times New Roman" w:cs="Times New Roman"/>
          <w:spacing w:val="-3"/>
        </w:rPr>
        <w:sectPr w:rsidR="004D2A45"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4D2A45" w:rsidRPr="004D2A45" w:rsidRDefault="004D2A45" w:rsidP="004D2A45">
      <w:pPr>
        <w:autoSpaceDE/>
        <w:autoSpaceDN/>
        <w:contextualSpacing/>
        <w:rPr>
          <w:rFonts w:ascii="Microsoft Sans Serif" w:eastAsiaTheme="minorEastAsia" w:hAnsiTheme="minorHAnsi" w:cstheme="minorBidi"/>
          <w:b/>
          <w:szCs w:val="22"/>
          <w:u w:val="single"/>
        </w:rPr>
      </w:pPr>
      <w:r w:rsidRPr="004D2A45">
        <w:rPr>
          <w:rFonts w:ascii="Microsoft Sans Serif" w:eastAsiaTheme="minorEastAsia" w:hAnsiTheme="minorHAnsi" w:cstheme="minorBidi"/>
          <w:b/>
          <w:szCs w:val="22"/>
          <w:u w:val="single"/>
        </w:rPr>
        <w:lastRenderedPageBreak/>
        <w:t>C-2012-2337279 - MANDY BOTTS v. PPL ELECTRIC UTILITIES CORPORATION</w:t>
      </w:r>
      <w:r w:rsidRPr="004D2A45">
        <w:rPr>
          <w:rFonts w:ascii="Microsoft Sans Serif" w:eastAsiaTheme="minorEastAsia" w:hAnsiTheme="minorHAnsi" w:cstheme="minorBidi"/>
          <w:b/>
          <w:szCs w:val="22"/>
          <w:u w:val="single"/>
        </w:rPr>
        <w:cr/>
      </w:r>
      <w:r w:rsidRPr="004D2A45">
        <w:rPr>
          <w:rFonts w:ascii="Microsoft Sans Serif" w:eastAsiaTheme="minorEastAsia" w:hAnsiTheme="minorHAnsi" w:cstheme="minorBidi"/>
          <w:b/>
          <w:szCs w:val="22"/>
          <w:u w:val="single"/>
        </w:rPr>
        <w:cr/>
      </w:r>
    </w:p>
    <w:p w:rsidR="004D2A45" w:rsidRPr="004D2A45" w:rsidRDefault="004D2A45" w:rsidP="004D2A45">
      <w:pPr>
        <w:autoSpaceDE/>
        <w:autoSpaceDN/>
        <w:contextualSpacing/>
        <w:rPr>
          <w:rFonts w:ascii="Microsoft Sans Serif" w:eastAsiaTheme="minorEastAsia" w:hAnsiTheme="minorHAnsi" w:cstheme="minorBidi"/>
          <w:b/>
          <w:szCs w:val="22"/>
          <w:u w:val="single"/>
        </w:rPr>
      </w:pPr>
    </w:p>
    <w:p w:rsidR="004D2A45" w:rsidRPr="004D2A45" w:rsidRDefault="004D2A45" w:rsidP="004D2A45">
      <w:pPr>
        <w:autoSpaceDE/>
        <w:autoSpaceDN/>
        <w:contextualSpacing/>
        <w:rPr>
          <w:rFonts w:ascii="Microsoft Sans Serif" w:eastAsiaTheme="minorEastAsia" w:hAnsiTheme="minorHAnsi" w:cstheme="minorBidi"/>
          <w:szCs w:val="22"/>
        </w:rPr>
      </w:pPr>
      <w:r w:rsidRPr="004D2A45">
        <w:rPr>
          <w:rFonts w:ascii="Microsoft Sans Serif" w:eastAsiaTheme="minorEastAsia" w:hAnsiTheme="minorHAnsi" w:cstheme="minorBidi"/>
          <w:szCs w:val="22"/>
        </w:rPr>
        <w:t>MANDY BOTTS</w:t>
      </w:r>
      <w:r w:rsidRPr="004D2A45">
        <w:rPr>
          <w:rFonts w:ascii="Microsoft Sans Serif" w:eastAsiaTheme="minorEastAsia" w:hAnsiTheme="minorHAnsi" w:cstheme="minorBidi"/>
          <w:szCs w:val="22"/>
        </w:rPr>
        <w:cr/>
        <w:t>9 SMOKE HOUSE LANE</w:t>
      </w:r>
      <w:r w:rsidRPr="004D2A45">
        <w:rPr>
          <w:rFonts w:ascii="Microsoft Sans Serif" w:eastAsiaTheme="minorEastAsia" w:hAnsiTheme="minorHAnsi" w:cstheme="minorBidi"/>
          <w:szCs w:val="22"/>
        </w:rPr>
        <w:cr/>
        <w:t>SHAMOKIN DAM PA  17876</w:t>
      </w:r>
      <w:r w:rsidRPr="004D2A45">
        <w:rPr>
          <w:rFonts w:ascii="Microsoft Sans Serif" w:eastAsiaTheme="minorEastAsia" w:hAnsiTheme="minorHAnsi" w:cstheme="minorBidi"/>
          <w:szCs w:val="22"/>
        </w:rPr>
        <w:cr/>
      </w:r>
      <w:r w:rsidRPr="004D2A45">
        <w:rPr>
          <w:rFonts w:ascii="Microsoft Sans Serif" w:eastAsiaTheme="minorEastAsia" w:hAnsiTheme="minorHAnsi" w:cstheme="minorBidi"/>
          <w:b/>
          <w:szCs w:val="22"/>
        </w:rPr>
        <w:t>717.364.6976</w:t>
      </w:r>
    </w:p>
    <w:p w:rsidR="004D2A45" w:rsidRPr="004D2A45" w:rsidRDefault="004D2A45" w:rsidP="004D2A45">
      <w:pPr>
        <w:autoSpaceDE/>
        <w:autoSpaceDN/>
        <w:contextualSpacing/>
        <w:rPr>
          <w:rFonts w:ascii="Microsoft Sans Serif" w:eastAsiaTheme="minorEastAsia" w:hAnsiTheme="minorHAnsi" w:cstheme="minorBidi"/>
          <w:szCs w:val="22"/>
        </w:rPr>
      </w:pPr>
      <w:r w:rsidRPr="004D2A45">
        <w:rPr>
          <w:rFonts w:ascii="Microsoft Sans Serif" w:eastAsiaTheme="minorEastAsia" w:hAnsiTheme="minorHAnsi" w:cstheme="minorBidi"/>
          <w:szCs w:val="22"/>
        </w:rPr>
        <w:cr/>
      </w:r>
    </w:p>
    <w:p w:rsidR="004D2A45" w:rsidRPr="004D2A45" w:rsidRDefault="004D2A45" w:rsidP="004D2A45">
      <w:pPr>
        <w:autoSpaceDE/>
        <w:autoSpaceDN/>
        <w:contextualSpacing/>
        <w:rPr>
          <w:rFonts w:asciiTheme="minorHAnsi" w:eastAsiaTheme="minorEastAsia" w:hAnsiTheme="minorHAnsi" w:cstheme="minorBidi"/>
          <w:sz w:val="22"/>
          <w:szCs w:val="22"/>
        </w:rPr>
      </w:pPr>
      <w:r w:rsidRPr="004D2A45">
        <w:rPr>
          <w:rFonts w:ascii="Microsoft Sans Serif" w:eastAsiaTheme="minorEastAsia" w:hAnsiTheme="minorHAnsi" w:cstheme="minorBidi"/>
          <w:szCs w:val="22"/>
        </w:rPr>
        <w:t>KIMBERLY G KRUPKA ESQUIRE</w:t>
      </w:r>
      <w:r w:rsidRPr="004D2A45">
        <w:rPr>
          <w:rFonts w:ascii="Microsoft Sans Serif" w:eastAsiaTheme="minorEastAsia" w:hAnsiTheme="minorHAnsi" w:cstheme="minorBidi"/>
          <w:szCs w:val="22"/>
        </w:rPr>
        <w:cr/>
        <w:t>GROSS MCGINLEY LLP</w:t>
      </w:r>
      <w:r w:rsidRPr="004D2A45">
        <w:rPr>
          <w:rFonts w:ascii="Microsoft Sans Serif" w:eastAsiaTheme="minorEastAsia" w:hAnsiTheme="minorHAnsi" w:cstheme="minorBidi"/>
          <w:szCs w:val="22"/>
        </w:rPr>
        <w:cr/>
        <w:t xml:space="preserve">33 SOUTH SEVENTH STREET PO </w:t>
      </w:r>
      <w:proofErr w:type="gramStart"/>
      <w:r w:rsidRPr="004D2A45">
        <w:rPr>
          <w:rFonts w:ascii="Microsoft Sans Serif" w:eastAsiaTheme="minorEastAsia" w:hAnsiTheme="minorHAnsi" w:cstheme="minorBidi"/>
          <w:szCs w:val="22"/>
        </w:rPr>
        <w:t>BOX</w:t>
      </w:r>
      <w:proofErr w:type="gramEnd"/>
      <w:r w:rsidRPr="004D2A45">
        <w:rPr>
          <w:rFonts w:ascii="Microsoft Sans Serif" w:eastAsiaTheme="minorEastAsia" w:hAnsiTheme="minorHAnsi" w:cstheme="minorBidi"/>
          <w:szCs w:val="22"/>
        </w:rPr>
        <w:t xml:space="preserve"> 4060</w:t>
      </w:r>
      <w:r w:rsidRPr="004D2A45">
        <w:rPr>
          <w:rFonts w:ascii="Microsoft Sans Serif" w:eastAsiaTheme="minorEastAsia" w:hAnsiTheme="minorHAnsi" w:cstheme="minorBidi"/>
          <w:szCs w:val="22"/>
        </w:rPr>
        <w:cr/>
        <w:t>ALLENTOWN PA  18105-4060</w:t>
      </w:r>
      <w:r w:rsidRPr="004D2A45">
        <w:rPr>
          <w:rFonts w:ascii="Microsoft Sans Serif" w:eastAsiaTheme="minorEastAsia" w:hAnsiTheme="minorHAnsi" w:cstheme="minorBidi"/>
          <w:szCs w:val="22"/>
        </w:rPr>
        <w:cr/>
      </w:r>
      <w:r w:rsidRPr="004D2A45">
        <w:rPr>
          <w:rFonts w:ascii="Microsoft Sans Serif" w:eastAsiaTheme="minorEastAsia" w:hAnsiTheme="minorHAnsi" w:cstheme="minorBidi"/>
          <w:b/>
          <w:szCs w:val="22"/>
        </w:rPr>
        <w:t>610.820.5450</w:t>
      </w:r>
      <w:r w:rsidRPr="004D2A45">
        <w:rPr>
          <w:rFonts w:ascii="Microsoft Sans Serif" w:eastAsiaTheme="minorEastAsia" w:hAnsiTheme="minorHAnsi" w:cstheme="minorBidi"/>
          <w:b/>
          <w:szCs w:val="22"/>
        </w:rPr>
        <w:cr/>
      </w:r>
    </w:p>
    <w:p w:rsidR="004D2A45" w:rsidRPr="004D2A45" w:rsidRDefault="004D2A45" w:rsidP="004D2A45">
      <w:pPr>
        <w:autoSpaceDE/>
        <w:autoSpaceDN/>
        <w:contextualSpacing/>
        <w:rPr>
          <w:rFonts w:asciiTheme="minorHAnsi" w:eastAsiaTheme="minorEastAsia" w:hAnsiTheme="minorHAnsi" w:cstheme="minorBidi"/>
          <w:sz w:val="22"/>
          <w:szCs w:val="22"/>
        </w:rPr>
      </w:pPr>
    </w:p>
    <w:p w:rsidR="004D2A45" w:rsidRPr="004D2A45" w:rsidRDefault="004D2A45" w:rsidP="004D2A45">
      <w:pPr>
        <w:autoSpaceDE/>
        <w:autoSpaceDN/>
        <w:spacing w:after="200" w:line="276" w:lineRule="auto"/>
        <w:rPr>
          <w:rFonts w:asciiTheme="minorHAnsi" w:eastAsiaTheme="minorEastAsia" w:hAnsiTheme="minorHAnsi" w:cstheme="minorBidi"/>
          <w:sz w:val="22"/>
          <w:szCs w:val="22"/>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p>
    <w:p w:rsidR="00475F46" w:rsidRPr="00DE7566" w:rsidRDefault="00AF6EC7" w:rsidP="00AF6EC7">
      <w:pPr>
        <w:pStyle w:val="ParaTab1"/>
        <w:ind w:firstLine="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bookmarkStart w:id="0" w:name="_GoBack"/>
      <w:bookmarkEnd w:id="0"/>
    </w:p>
    <w:sectPr w:rsidR="00475F46" w:rsidRPr="00DE7566" w:rsidSect="004D2A45">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D2A" w:rsidRDefault="00145D2A">
      <w:pPr>
        <w:spacing w:line="20" w:lineRule="exact"/>
        <w:rPr>
          <w:sz w:val="20"/>
          <w:szCs w:val="20"/>
        </w:rPr>
      </w:pPr>
    </w:p>
  </w:endnote>
  <w:endnote w:type="continuationSeparator" w:id="0">
    <w:p w:rsidR="00145D2A" w:rsidRDefault="00145D2A">
      <w:pPr>
        <w:pStyle w:val="ParaTab1"/>
        <w:rPr>
          <w:sz w:val="20"/>
          <w:szCs w:val="20"/>
        </w:rPr>
      </w:pPr>
      <w:r>
        <w:rPr>
          <w:sz w:val="20"/>
          <w:szCs w:val="20"/>
        </w:rPr>
        <w:t xml:space="preserve"> </w:t>
      </w:r>
    </w:p>
  </w:endnote>
  <w:endnote w:type="continuationNotice" w:id="1">
    <w:p w:rsidR="00145D2A" w:rsidRDefault="00145D2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D2A45">
      <w:rPr>
        <w:rStyle w:val="PageNumber"/>
        <w:noProof/>
        <w:sz w:val="21"/>
        <w:szCs w:val="21"/>
      </w:rPr>
      <w:t>4</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D2A" w:rsidRDefault="00145D2A">
      <w:pPr>
        <w:pStyle w:val="ParaTab1"/>
        <w:rPr>
          <w:sz w:val="20"/>
          <w:szCs w:val="20"/>
        </w:rPr>
      </w:pPr>
      <w:r>
        <w:rPr>
          <w:sz w:val="20"/>
          <w:szCs w:val="20"/>
        </w:rPr>
        <w:separator/>
      </w:r>
    </w:p>
  </w:footnote>
  <w:footnote w:type="continuationSeparator" w:id="0">
    <w:p w:rsidR="00145D2A" w:rsidRDefault="00145D2A">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289"/>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A2FAD"/>
    <w:rsid w:val="000A7D36"/>
    <w:rsid w:val="000B3C86"/>
    <w:rsid w:val="000C1849"/>
    <w:rsid w:val="000C2AEF"/>
    <w:rsid w:val="000C4715"/>
    <w:rsid w:val="000C696A"/>
    <w:rsid w:val="000C6A1D"/>
    <w:rsid w:val="000E1C79"/>
    <w:rsid w:val="000E28F8"/>
    <w:rsid w:val="000E4193"/>
    <w:rsid w:val="000E7B8F"/>
    <w:rsid w:val="000F24EE"/>
    <w:rsid w:val="00117FE0"/>
    <w:rsid w:val="00145617"/>
    <w:rsid w:val="00145D2A"/>
    <w:rsid w:val="001478C0"/>
    <w:rsid w:val="001500CA"/>
    <w:rsid w:val="001545A6"/>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363B"/>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241B"/>
    <w:rsid w:val="00436AD3"/>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D2A45"/>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13E5"/>
    <w:rsid w:val="005670AC"/>
    <w:rsid w:val="00567106"/>
    <w:rsid w:val="00573692"/>
    <w:rsid w:val="00573B26"/>
    <w:rsid w:val="005743DC"/>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764BC"/>
    <w:rsid w:val="0067658B"/>
    <w:rsid w:val="006807F4"/>
    <w:rsid w:val="00684DC3"/>
    <w:rsid w:val="00686575"/>
    <w:rsid w:val="0069071C"/>
    <w:rsid w:val="006A4FFB"/>
    <w:rsid w:val="006A6645"/>
    <w:rsid w:val="006B1233"/>
    <w:rsid w:val="006B161B"/>
    <w:rsid w:val="006B5249"/>
    <w:rsid w:val="006C1D50"/>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810D0"/>
    <w:rsid w:val="0078630A"/>
    <w:rsid w:val="0079257C"/>
    <w:rsid w:val="00792F0E"/>
    <w:rsid w:val="007A2B0A"/>
    <w:rsid w:val="007A64DD"/>
    <w:rsid w:val="007B5973"/>
    <w:rsid w:val="007C166F"/>
    <w:rsid w:val="007C6B7B"/>
    <w:rsid w:val="007D0C0D"/>
    <w:rsid w:val="007D47BE"/>
    <w:rsid w:val="007D5D9F"/>
    <w:rsid w:val="007E5207"/>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B1732"/>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96BE4"/>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7ECF"/>
    <w:rsid w:val="00B13CC9"/>
    <w:rsid w:val="00B14D0F"/>
    <w:rsid w:val="00B21721"/>
    <w:rsid w:val="00B33BA2"/>
    <w:rsid w:val="00B346D9"/>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14927"/>
    <w:rsid w:val="00C17974"/>
    <w:rsid w:val="00C22CC3"/>
    <w:rsid w:val="00C3078F"/>
    <w:rsid w:val="00C42508"/>
    <w:rsid w:val="00C436CD"/>
    <w:rsid w:val="00C43B6A"/>
    <w:rsid w:val="00C446EF"/>
    <w:rsid w:val="00C5046F"/>
    <w:rsid w:val="00C52587"/>
    <w:rsid w:val="00C52F27"/>
    <w:rsid w:val="00C53499"/>
    <w:rsid w:val="00C562AF"/>
    <w:rsid w:val="00C6794F"/>
    <w:rsid w:val="00C8236D"/>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D285B"/>
    <w:rsid w:val="00CE5D06"/>
    <w:rsid w:val="00CF75E0"/>
    <w:rsid w:val="00D02DA3"/>
    <w:rsid w:val="00D3322D"/>
    <w:rsid w:val="00D34102"/>
    <w:rsid w:val="00D40299"/>
    <w:rsid w:val="00D410F9"/>
    <w:rsid w:val="00D470F5"/>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089F"/>
    <w:rsid w:val="00E849D5"/>
    <w:rsid w:val="00E92F24"/>
    <w:rsid w:val="00E94046"/>
    <w:rsid w:val="00E95B19"/>
    <w:rsid w:val="00E96EB4"/>
    <w:rsid w:val="00E97461"/>
    <w:rsid w:val="00E977C8"/>
    <w:rsid w:val="00E97AB6"/>
    <w:rsid w:val="00EA31E0"/>
    <w:rsid w:val="00EA3C79"/>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9EAE0-40AC-481D-9F71-00D9EE53C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2013-02-07T13:53:00Z</cp:lastPrinted>
  <dcterms:created xsi:type="dcterms:W3CDTF">2013-02-07T13:52:00Z</dcterms:created>
  <dcterms:modified xsi:type="dcterms:W3CDTF">2013-02-07T13:56:00Z</dcterms:modified>
</cp:coreProperties>
</file>