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F260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26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F2604">
        <w:rPr>
          <w:rFonts w:ascii="Times New Roman" w:hAnsi="Times New Roman"/>
          <w:b/>
          <w:spacing w:val="-3"/>
          <w:szCs w:val="24"/>
        </w:rPr>
        <w:fldChar w:fldCharType="begin"/>
      </w:r>
      <w:r w:rsidRPr="00CF26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F26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F260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26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F2604" w:rsidRPr="00CF2604" w:rsidRDefault="00141506" w:rsidP="00CF26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26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F2604" w:rsidRDefault="00CF2604" w:rsidP="00CF26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2604" w:rsidRDefault="00CF2604" w:rsidP="00CF26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2604" w:rsidRDefault="00CF2604" w:rsidP="00CF260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2604" w:rsidRPr="00CF2604" w:rsidRDefault="00CF2604" w:rsidP="00CF26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F2604">
        <w:rPr>
          <w:rFonts w:ascii="Times New Roman" w:hAnsi="Times New Roman"/>
          <w:spacing w:val="-3"/>
          <w:szCs w:val="24"/>
        </w:rPr>
        <w:t>Tyrian D. Granberry</w:t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CF2604" w:rsidRPr="00CF2604" w:rsidRDefault="00CF2604" w:rsidP="00CF26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F2604">
        <w:rPr>
          <w:rFonts w:ascii="Times New Roman" w:hAnsi="Times New Roman"/>
          <w:spacing w:val="-3"/>
          <w:szCs w:val="24"/>
        </w:rPr>
        <w:tab/>
      </w:r>
      <w:r w:rsidRPr="00CF2604">
        <w:rPr>
          <w:rFonts w:ascii="Times New Roman" w:hAnsi="Times New Roman"/>
          <w:spacing w:val="-3"/>
          <w:szCs w:val="24"/>
        </w:rPr>
        <w:tab/>
        <w:t>:</w:t>
      </w:r>
    </w:p>
    <w:p w:rsidR="00CF2604" w:rsidRPr="00CF2604" w:rsidRDefault="00CF2604" w:rsidP="00CF26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F2604">
        <w:rPr>
          <w:rFonts w:ascii="Times New Roman" w:hAnsi="Times New Roman"/>
          <w:spacing w:val="-3"/>
          <w:szCs w:val="24"/>
        </w:rPr>
        <w:tab/>
        <w:t>v.</w:t>
      </w:r>
      <w:r w:rsidRPr="00CF2604">
        <w:rPr>
          <w:rFonts w:ascii="Times New Roman" w:hAnsi="Times New Roman"/>
          <w:spacing w:val="-3"/>
          <w:szCs w:val="24"/>
        </w:rPr>
        <w:tab/>
        <w:t>:</w:t>
      </w:r>
      <w:r w:rsidRPr="00CF260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F2604">
        <w:rPr>
          <w:rFonts w:ascii="Times New Roman" w:hAnsi="Times New Roman"/>
          <w:spacing w:val="-3"/>
          <w:szCs w:val="24"/>
        </w:rPr>
        <w:t>F-2012-2313139</w:t>
      </w:r>
    </w:p>
    <w:p w:rsidR="00CF2604" w:rsidRPr="00CF2604" w:rsidRDefault="00CF2604" w:rsidP="00CF26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F2604">
        <w:rPr>
          <w:rFonts w:ascii="Times New Roman" w:hAnsi="Times New Roman"/>
          <w:spacing w:val="-3"/>
          <w:szCs w:val="24"/>
        </w:rPr>
        <w:tab/>
      </w:r>
      <w:r w:rsidRPr="00CF2604">
        <w:rPr>
          <w:rFonts w:ascii="Times New Roman" w:hAnsi="Times New Roman"/>
          <w:spacing w:val="-3"/>
          <w:szCs w:val="24"/>
        </w:rPr>
        <w:tab/>
        <w:t>:</w:t>
      </w:r>
    </w:p>
    <w:p w:rsidR="00CF2604" w:rsidRPr="00CF2604" w:rsidRDefault="00CF2604" w:rsidP="00CF260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F2604">
        <w:rPr>
          <w:rFonts w:ascii="Times New Roman" w:hAnsi="Times New Roman"/>
          <w:spacing w:val="-3"/>
          <w:szCs w:val="24"/>
        </w:rPr>
        <w:t>PECO Energy Company</w:t>
      </w:r>
      <w:r w:rsidRPr="00CF2604">
        <w:rPr>
          <w:rFonts w:ascii="Times New Roman" w:hAnsi="Times New Roman"/>
          <w:spacing w:val="-3"/>
          <w:szCs w:val="24"/>
        </w:rPr>
        <w:tab/>
        <w:t>:</w:t>
      </w:r>
    </w:p>
    <w:p w:rsidR="00CF2604" w:rsidRDefault="00CF2604" w:rsidP="00CF260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2604" w:rsidRDefault="00CF2604" w:rsidP="00CF260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2604" w:rsidRPr="00CF2604" w:rsidRDefault="00CF2604" w:rsidP="00CF260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F26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CF2604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F2604">
        <w:rPr>
          <w:rFonts w:ascii="Times New Roman" w:hAnsi="Times New Roman"/>
          <w:spacing w:val="-3"/>
          <w:szCs w:val="24"/>
        </w:rPr>
        <w:t>December 20,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F26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F2604" w:rsidRPr="00CF2604" w:rsidRDefault="00CF2604" w:rsidP="00CF2604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CF2604">
        <w:rPr>
          <w:rFonts w:ascii="Times New Roman" w:hAnsi="Times New Roman"/>
          <w:szCs w:val="24"/>
        </w:rPr>
        <w:t>That</w:t>
      </w:r>
      <w:r w:rsidRPr="00CF2604">
        <w:rPr>
          <w:rFonts w:ascii="Times New Roman" w:hAnsi="Times New Roman"/>
          <w:snapToGrid w:val="0"/>
          <w:szCs w:val="24"/>
        </w:rPr>
        <w:t xml:space="preserve"> the Late-Filed Exhibits identified by PECO Energy Company as PECO Exhibits 7, 8, and 9 are admitted into the record of this proceeding;</w:t>
      </w:r>
    </w:p>
    <w:p w:rsidR="00CF2604" w:rsidRPr="00CF2604" w:rsidRDefault="00CF2604" w:rsidP="00CF2604">
      <w:pPr>
        <w:ind w:left="1440"/>
        <w:contextualSpacing/>
        <w:jc w:val="both"/>
        <w:rPr>
          <w:rFonts w:ascii="Times New Roman" w:hAnsi="Times New Roman"/>
          <w:szCs w:val="24"/>
        </w:rPr>
      </w:pPr>
    </w:p>
    <w:p w:rsidR="00CF2604" w:rsidRPr="00CF2604" w:rsidRDefault="00CF2604" w:rsidP="00CF2604">
      <w:pPr>
        <w:numPr>
          <w:ilvl w:val="0"/>
          <w:numId w:val="5"/>
        </w:numPr>
        <w:autoSpaceDE w:val="0"/>
        <w:autoSpaceDN w:val="0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CF2604">
        <w:rPr>
          <w:rFonts w:ascii="Times New Roman" w:hAnsi="Times New Roman"/>
          <w:spacing w:val="-3"/>
          <w:szCs w:val="24"/>
        </w:rPr>
        <w:t xml:space="preserve">That the Complaint of Tyrian D. Granberry against PECO Energy Company at Docket No. </w:t>
      </w:r>
      <w:r w:rsidRPr="00CF2604">
        <w:rPr>
          <w:rFonts w:ascii="Times New Roman" w:hAnsi="Times New Roman"/>
          <w:szCs w:val="24"/>
        </w:rPr>
        <w:t>F-2012-2313139</w:t>
      </w:r>
      <w:r w:rsidRPr="00CF2604">
        <w:rPr>
          <w:rFonts w:ascii="Times New Roman" w:hAnsi="Times New Roman"/>
          <w:spacing w:val="-3"/>
          <w:szCs w:val="24"/>
        </w:rPr>
        <w:t xml:space="preserve"> is denied; and</w:t>
      </w:r>
    </w:p>
    <w:p w:rsidR="00CF2604" w:rsidRPr="00CF2604" w:rsidRDefault="00CF2604" w:rsidP="00CF2604">
      <w:pPr>
        <w:ind w:left="720"/>
        <w:contextualSpacing/>
        <w:jc w:val="both"/>
        <w:rPr>
          <w:rFonts w:ascii="Times New Roman" w:hAnsi="Times New Roman"/>
          <w:szCs w:val="24"/>
        </w:rPr>
      </w:pPr>
    </w:p>
    <w:p w:rsidR="00CF2604" w:rsidRPr="00CF2604" w:rsidRDefault="00CF2604" w:rsidP="00CF2604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CF2604">
        <w:rPr>
          <w:rFonts w:ascii="Times New Roman" w:hAnsi="Times New Roman"/>
          <w:szCs w:val="24"/>
        </w:rPr>
        <w:t>That the record at Docket No. F-2012-2313139 be marked closed.</w:t>
      </w:r>
    </w:p>
    <w:p w:rsidR="00A47CC7" w:rsidRPr="00441A14" w:rsidRDefault="00A47CC7" w:rsidP="00CF2604">
      <w:pPr>
        <w:ind w:firstLine="1440"/>
        <w:jc w:val="both"/>
        <w:rPr>
          <w:rFonts w:ascii="Times New Roman" w:hAnsi="Times New Roman"/>
        </w:rPr>
      </w:pPr>
    </w:p>
    <w:p w:rsidR="0031293C" w:rsidRDefault="008E25F6" w:rsidP="00CF2604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16D1F9" wp14:editId="3481F55B">
            <wp:simplePos x="0" y="0"/>
            <wp:positionH relativeFrom="column">
              <wp:posOffset>3016250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 w:rsidP="00CF26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CF26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26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26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26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CF26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CF26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25F6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CB" w:rsidRDefault="008C00CB">
      <w:pPr>
        <w:spacing w:line="20" w:lineRule="exact"/>
      </w:pPr>
    </w:p>
  </w:endnote>
  <w:endnote w:type="continuationSeparator" w:id="0">
    <w:p w:rsidR="008C00CB" w:rsidRDefault="008C00CB">
      <w:r>
        <w:t xml:space="preserve"> </w:t>
      </w:r>
    </w:p>
  </w:endnote>
  <w:endnote w:type="continuationNotice" w:id="1">
    <w:p w:rsidR="008C00CB" w:rsidRDefault="008C00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CB" w:rsidRDefault="008C00CB">
      <w:r>
        <w:separator/>
      </w:r>
    </w:p>
  </w:footnote>
  <w:footnote w:type="continuationSeparator" w:id="0">
    <w:p w:rsidR="008C00CB" w:rsidRDefault="008C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06B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00CB"/>
    <w:rsid w:val="008C7551"/>
    <w:rsid w:val="008D3BB0"/>
    <w:rsid w:val="008E25F6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2604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2013-02-12T12:24:00Z</cp:lastPrinted>
  <dcterms:created xsi:type="dcterms:W3CDTF">2010-09-08T19:30:00Z</dcterms:created>
  <dcterms:modified xsi:type="dcterms:W3CDTF">2013-02-12T12:24:00Z</dcterms:modified>
</cp:coreProperties>
</file>