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4CE" w:rsidRDefault="00B364CE">
      <w:pPr>
        <w:tabs>
          <w:tab w:val="center" w:pos="4680"/>
        </w:tabs>
        <w:suppressAutoHyphens/>
        <w:rPr>
          <w:rFonts w:ascii="Arial" w:hAnsi="Arial"/>
          <w:b/>
          <w:spacing w:val="-3"/>
        </w:rPr>
      </w:pPr>
    </w:p>
    <w:p w:rsidR="00B364CE" w:rsidRDefault="00B364CE">
      <w:pPr>
        <w:tabs>
          <w:tab w:val="center" w:pos="4680"/>
        </w:tabs>
        <w:suppressAutoHyphens/>
        <w:rPr>
          <w:rFonts w:ascii="Arial" w:hAnsi="Arial"/>
          <w:b/>
          <w:spacing w:val="-3"/>
        </w:rPr>
      </w:pPr>
    </w:p>
    <w:p w:rsidR="00B364CE" w:rsidRDefault="00B364CE">
      <w:pPr>
        <w:tabs>
          <w:tab w:val="center" w:pos="4680"/>
        </w:tabs>
        <w:suppressAutoHyphens/>
        <w:rPr>
          <w:rFonts w:ascii="Arial" w:hAnsi="Arial"/>
          <w:b/>
          <w:spacing w:val="-3"/>
        </w:rPr>
      </w:pPr>
    </w:p>
    <w:p w:rsidR="008C611E" w:rsidRDefault="008C611E">
      <w:pPr>
        <w:tabs>
          <w:tab w:val="center" w:pos="4680"/>
        </w:tabs>
        <w:suppressAutoHyphens/>
        <w:rPr>
          <w:rFonts w:ascii="Arial" w:hAnsi="Arial"/>
          <w:spacing w:val="-3"/>
        </w:rPr>
      </w:pPr>
      <w:r>
        <w:rPr>
          <w:rFonts w:ascii="Arial" w:hAnsi="Arial"/>
          <w:b/>
          <w:spacing w:val="-3"/>
        </w:rPr>
        <w:tab/>
        <w:t>PENNSYLVANIA PUBLIC UTILITY COMMISSION</w:t>
      </w:r>
      <w:r w:rsidR="00AE68E8">
        <w:rPr>
          <w:rFonts w:ascii="Arial" w:hAnsi="Arial"/>
          <w:spacing w:val="-3"/>
        </w:rPr>
        <w:fldChar w:fldCharType="begin"/>
      </w:r>
      <w:r>
        <w:rPr>
          <w:rFonts w:ascii="Arial" w:hAnsi="Arial"/>
          <w:spacing w:val="-3"/>
        </w:rPr>
        <w:instrText xml:space="preserve">PRIVATE </w:instrText>
      </w:r>
      <w:r w:rsidR="00AE68E8">
        <w:rPr>
          <w:rFonts w:ascii="Arial" w:hAnsi="Arial"/>
          <w:spacing w:val="-3"/>
        </w:rPr>
        <w:fldChar w:fldCharType="end"/>
      </w:r>
    </w:p>
    <w:p w:rsidR="008C611E" w:rsidRDefault="008C611E">
      <w:pPr>
        <w:tabs>
          <w:tab w:val="left" w:pos="-720"/>
        </w:tabs>
        <w:suppressAutoHyphens/>
        <w:rPr>
          <w:rFonts w:ascii="Arial" w:hAnsi="Arial"/>
          <w:spacing w:val="-3"/>
        </w:rPr>
      </w:pPr>
    </w:p>
    <w:p w:rsidR="008C611E" w:rsidRDefault="008C611E">
      <w:pPr>
        <w:tabs>
          <w:tab w:val="center" w:pos="4680"/>
        </w:tabs>
        <w:suppressAutoHyphens/>
        <w:rPr>
          <w:rFonts w:ascii="Arial" w:hAnsi="Arial"/>
          <w:spacing w:val="-3"/>
        </w:rPr>
      </w:pPr>
      <w:r>
        <w:rPr>
          <w:rFonts w:ascii="Arial" w:hAnsi="Arial"/>
          <w:b/>
          <w:spacing w:val="-3"/>
        </w:rPr>
        <w:tab/>
        <w:t>NOTICE TO BE PUBLISHED</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bookmarkStart w:id="0" w:name="_GoBack"/>
      <w:bookmarkEnd w:id="0"/>
    </w:p>
    <w:p w:rsidR="008C611E" w:rsidRDefault="00BB55DF" w:rsidP="00BB55DF">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t xml:space="preserve">  </w:t>
      </w:r>
      <w:r w:rsidR="008C611E">
        <w:rPr>
          <w:rFonts w:ascii="Arial" w:hAnsi="Arial"/>
          <w:spacing w:val="-3"/>
        </w:rPr>
        <w:t xml:space="preserve">Smart Meter </w:t>
      </w:r>
      <w:r w:rsidR="00C611D4">
        <w:rPr>
          <w:rFonts w:ascii="Arial" w:hAnsi="Arial"/>
          <w:spacing w:val="-3"/>
        </w:rPr>
        <w:t>Deployment</w:t>
      </w:r>
      <w:r w:rsidR="008C611E">
        <w:rPr>
          <w:rFonts w:ascii="Arial" w:hAnsi="Arial"/>
          <w:spacing w:val="-3"/>
        </w:rPr>
        <w:t xml:space="preserve"> Plan</w:t>
      </w:r>
    </w:p>
    <w:p w:rsidR="001B7508" w:rsidRDefault="001B7508" w:rsidP="008C611E">
      <w:pPr>
        <w:tabs>
          <w:tab w:val="left" w:pos="-720"/>
        </w:tabs>
        <w:suppressAutoHyphens/>
        <w:jc w:val="center"/>
        <w:rPr>
          <w:rFonts w:ascii="Arial" w:hAnsi="Arial"/>
          <w:spacing w:val="-3"/>
        </w:rPr>
      </w:pPr>
    </w:p>
    <w:p w:rsidR="008C611E" w:rsidRDefault="009E1B27" w:rsidP="009E1B27">
      <w:pPr>
        <w:tabs>
          <w:tab w:val="left" w:pos="-720"/>
        </w:tabs>
        <w:suppressAutoHyphens/>
        <w:rPr>
          <w:rFonts w:ascii="Arial" w:hAnsi="Arial"/>
          <w:spacing w:val="-3"/>
        </w:rPr>
      </w:pPr>
      <w:r>
        <w:rPr>
          <w:rFonts w:ascii="Arial" w:hAnsi="Arial" w:cs="Arial"/>
          <w:b/>
        </w:rPr>
        <w:t xml:space="preserve">                        </w:t>
      </w:r>
      <w:r w:rsidR="00923EA2">
        <w:rPr>
          <w:rFonts w:ascii="Arial" w:hAnsi="Arial" w:cs="Arial"/>
          <w:b/>
        </w:rPr>
        <w:t>PECO Energy Company</w:t>
      </w:r>
      <w:r w:rsidR="001B7508">
        <w:rPr>
          <w:rFonts w:ascii="Arial" w:hAnsi="Arial" w:cs="Arial"/>
          <w:b/>
        </w:rPr>
        <w:t>, Docket No M-20</w:t>
      </w:r>
      <w:r w:rsidR="00923EA2">
        <w:rPr>
          <w:rFonts w:ascii="Arial" w:hAnsi="Arial" w:cs="Arial"/>
          <w:b/>
        </w:rPr>
        <w:t>09</w:t>
      </w:r>
      <w:r w:rsidR="001B7508">
        <w:rPr>
          <w:rFonts w:ascii="Arial" w:hAnsi="Arial" w:cs="Arial"/>
          <w:b/>
        </w:rPr>
        <w:t>-</w:t>
      </w:r>
      <w:r w:rsidR="00923EA2">
        <w:rPr>
          <w:rFonts w:ascii="Arial" w:hAnsi="Arial" w:cs="Arial"/>
          <w:b/>
        </w:rPr>
        <w:t>2123944</w:t>
      </w:r>
      <w:r w:rsidR="001B7508">
        <w:rPr>
          <w:rFonts w:ascii="Arial" w:hAnsi="Arial" w:cs="Arial"/>
          <w:b/>
        </w:rPr>
        <w:t xml:space="preserve">            </w:t>
      </w:r>
    </w:p>
    <w:p w:rsidR="008C611E" w:rsidRDefault="008C611E" w:rsidP="008C611E">
      <w:pPr>
        <w:tabs>
          <w:tab w:val="left" w:pos="-720"/>
          <w:tab w:val="left" w:pos="0"/>
          <w:tab w:val="left" w:pos="720"/>
        </w:tabs>
        <w:suppressAutoHyphens/>
        <w:ind w:left="1440" w:right="720" w:hanging="1440"/>
        <w:rPr>
          <w:rFonts w:ascii="Arial" w:hAnsi="Arial"/>
          <w:spacing w:val="-3"/>
        </w:rPr>
      </w:pPr>
      <w:r>
        <w:rPr>
          <w:rFonts w:ascii="Arial" w:hAnsi="Arial"/>
          <w:spacing w:val="-3"/>
        </w:rPr>
        <w:tab/>
      </w:r>
      <w:r>
        <w:rPr>
          <w:rFonts w:ascii="Arial" w:hAnsi="Arial"/>
          <w:spacing w:val="-3"/>
        </w:rPr>
        <w:tab/>
        <w:t xml:space="preserve"> </w:t>
      </w:r>
    </w:p>
    <w:p w:rsidR="008C611E" w:rsidRDefault="008C611E">
      <w:pPr>
        <w:tabs>
          <w:tab w:val="left" w:pos="-720"/>
          <w:tab w:val="left" w:pos="0"/>
          <w:tab w:val="left" w:pos="720"/>
        </w:tabs>
        <w:suppressAutoHyphens/>
        <w:ind w:left="1440" w:right="720" w:hanging="1440"/>
        <w:rPr>
          <w:rFonts w:ascii="Arial" w:hAnsi="Arial"/>
          <w:spacing w:val="-3"/>
        </w:rPr>
      </w:pPr>
    </w:p>
    <w:p w:rsidR="008C611E" w:rsidRDefault="008C611E">
      <w:pPr>
        <w:tabs>
          <w:tab w:val="left" w:pos="-720"/>
        </w:tabs>
        <w:suppressAutoHyphens/>
        <w:ind w:firstLine="1440"/>
        <w:rPr>
          <w:rFonts w:ascii="Arial" w:hAnsi="Arial"/>
          <w:spacing w:val="-3"/>
        </w:rPr>
      </w:pPr>
      <w:r>
        <w:rPr>
          <w:rFonts w:ascii="Arial" w:hAnsi="Arial"/>
          <w:spacing w:val="-3"/>
        </w:rPr>
        <w:tab/>
        <w:t>_____________________________________</w:t>
      </w:r>
    </w:p>
    <w:p w:rsidR="008C611E" w:rsidRDefault="008C611E">
      <w:pPr>
        <w:tabs>
          <w:tab w:val="left" w:pos="-720"/>
        </w:tabs>
        <w:suppressAutoHyphens/>
        <w:rPr>
          <w:rFonts w:ascii="Arial" w:hAnsi="Arial"/>
          <w:spacing w:val="-3"/>
        </w:rPr>
      </w:pPr>
    </w:p>
    <w:p w:rsidR="00C611D4" w:rsidRDefault="00C611D4" w:rsidP="00326BAE">
      <w:pPr>
        <w:rPr>
          <w:rFonts w:ascii="Arial" w:hAnsi="Arial" w:cs="Arial"/>
          <w:b/>
        </w:rPr>
      </w:pPr>
    </w:p>
    <w:p w:rsidR="008349D8" w:rsidRPr="0066759F" w:rsidRDefault="008349D8" w:rsidP="00326BAE">
      <w:pPr>
        <w:rPr>
          <w:rFonts w:ascii="Arial" w:hAnsi="Arial" w:cs="Arial"/>
          <w:spacing w:val="-3"/>
        </w:rPr>
      </w:pPr>
      <w:r>
        <w:rPr>
          <w:rFonts w:ascii="Arial" w:hAnsi="Arial" w:cs="Arial"/>
        </w:rPr>
        <w:t>At M-2009-21239</w:t>
      </w:r>
      <w:r w:rsidR="00923EA2">
        <w:rPr>
          <w:rFonts w:ascii="Arial" w:hAnsi="Arial" w:cs="Arial"/>
        </w:rPr>
        <w:t>44</w:t>
      </w:r>
      <w:r>
        <w:rPr>
          <w:rFonts w:ascii="Arial" w:hAnsi="Arial" w:cs="Arial"/>
        </w:rPr>
        <w:t xml:space="preserve">, </w:t>
      </w:r>
      <w:r w:rsidR="00923EA2">
        <w:rPr>
          <w:rFonts w:ascii="Arial" w:hAnsi="Arial" w:cs="Arial"/>
        </w:rPr>
        <w:t>PECO Energy Company</w:t>
      </w:r>
      <w:r>
        <w:rPr>
          <w:rFonts w:ascii="Arial" w:hAnsi="Arial" w:cs="Arial"/>
        </w:rPr>
        <w:t xml:space="preserve"> (P</w:t>
      </w:r>
      <w:r w:rsidR="00923EA2">
        <w:rPr>
          <w:rFonts w:ascii="Arial" w:hAnsi="Arial" w:cs="Arial"/>
        </w:rPr>
        <w:t>ECO</w:t>
      </w:r>
      <w:r>
        <w:rPr>
          <w:rFonts w:ascii="Arial" w:hAnsi="Arial" w:cs="Arial"/>
        </w:rPr>
        <w:t xml:space="preserve">) petitioned for the approval of </w:t>
      </w:r>
      <w:r w:rsidR="00923EA2">
        <w:rPr>
          <w:rFonts w:ascii="Arial" w:hAnsi="Arial" w:cs="Arial"/>
        </w:rPr>
        <w:t>its</w:t>
      </w:r>
      <w:r>
        <w:rPr>
          <w:rFonts w:ascii="Arial" w:hAnsi="Arial" w:cs="Arial"/>
        </w:rPr>
        <w:t xml:space="preserve"> Smart Meter </w:t>
      </w:r>
      <w:r w:rsidR="00342BC9">
        <w:rPr>
          <w:rFonts w:ascii="Arial" w:hAnsi="Arial" w:cs="Arial"/>
        </w:rPr>
        <w:t>Universal Deployment</w:t>
      </w:r>
      <w:r>
        <w:rPr>
          <w:rFonts w:ascii="Arial" w:hAnsi="Arial" w:cs="Arial"/>
        </w:rPr>
        <w:t xml:space="preserve"> Plan.</w:t>
      </w:r>
      <w:r w:rsidR="00923EA2">
        <w:rPr>
          <w:rFonts w:ascii="Arial" w:hAnsi="Arial" w:cs="Arial"/>
        </w:rPr>
        <w:t xml:space="preserve">  </w:t>
      </w:r>
      <w:r>
        <w:rPr>
          <w:rFonts w:ascii="Arial" w:hAnsi="Arial" w:cs="Arial"/>
        </w:rPr>
        <w:t>Under</w:t>
      </w:r>
      <w:r>
        <w:rPr>
          <w:rFonts w:ascii="Arial" w:hAnsi="Arial" w:cs="Arial"/>
          <w:spacing w:val="-3"/>
        </w:rPr>
        <w:t xml:space="preserve"> the Pennsylvania Public Utility Commission’s (Commission) Order, entered June 24, 2009 at Docket No. M-2009-2092655, electric distribution companies were granted a 30 month grace period to design networks, select vendors, train personnel and establish a smart meter deployment plan.  </w:t>
      </w:r>
      <w:r w:rsidR="007E23F9">
        <w:rPr>
          <w:rFonts w:ascii="Arial" w:hAnsi="Arial" w:cs="Arial"/>
        </w:rPr>
        <w:t xml:space="preserve">The grace period </w:t>
      </w:r>
      <w:r w:rsidR="00923EA2">
        <w:rPr>
          <w:rFonts w:ascii="Arial" w:hAnsi="Arial" w:cs="Arial"/>
        </w:rPr>
        <w:t xml:space="preserve">for PECO </w:t>
      </w:r>
      <w:r w:rsidR="00342BC9">
        <w:rPr>
          <w:rFonts w:ascii="Arial" w:hAnsi="Arial" w:cs="Arial"/>
        </w:rPr>
        <w:t>having run, PECO filed the instant petition</w:t>
      </w:r>
      <w:r>
        <w:rPr>
          <w:rFonts w:ascii="Arial" w:hAnsi="Arial" w:cs="Arial"/>
        </w:rPr>
        <w:t xml:space="preserve">.  </w:t>
      </w:r>
    </w:p>
    <w:p w:rsidR="008349D8" w:rsidRDefault="008349D8" w:rsidP="00326BAE">
      <w:pPr>
        <w:rPr>
          <w:rFonts w:ascii="Arial" w:hAnsi="Arial" w:cs="Arial"/>
          <w:spacing w:val="-3"/>
        </w:rPr>
      </w:pPr>
    </w:p>
    <w:p w:rsidR="003C38A9" w:rsidRDefault="00B259E3" w:rsidP="00326BAE">
      <w:pPr>
        <w:rPr>
          <w:rFonts w:ascii="Arial" w:hAnsi="Arial" w:cs="Arial"/>
          <w:spacing w:val="-3"/>
        </w:rPr>
      </w:pPr>
      <w:r>
        <w:rPr>
          <w:rFonts w:ascii="Arial" w:hAnsi="Arial" w:cs="Arial"/>
          <w:spacing w:val="-3"/>
        </w:rPr>
        <w:t>Do</w:t>
      </w:r>
      <w:r w:rsidR="003C38A9">
        <w:rPr>
          <w:rFonts w:ascii="Arial" w:hAnsi="Arial" w:cs="Arial"/>
          <w:spacing w:val="-3"/>
        </w:rPr>
        <w:t>cuments filed</w:t>
      </w:r>
      <w:r w:rsidR="007E23F9">
        <w:rPr>
          <w:rFonts w:ascii="Arial" w:hAnsi="Arial" w:cs="Arial"/>
          <w:spacing w:val="-3"/>
        </w:rPr>
        <w:t xml:space="preserve"> </w:t>
      </w:r>
      <w:r w:rsidR="003C38A9">
        <w:rPr>
          <w:rFonts w:ascii="Arial" w:hAnsi="Arial" w:cs="Arial"/>
          <w:spacing w:val="-3"/>
        </w:rPr>
        <w:t>in support of the</w:t>
      </w:r>
      <w:r w:rsidR="00C7154B">
        <w:rPr>
          <w:rFonts w:ascii="Arial" w:hAnsi="Arial" w:cs="Arial"/>
          <w:spacing w:val="-3"/>
        </w:rPr>
        <w:t xml:space="preserve"> Deployment</w:t>
      </w:r>
      <w:r w:rsidR="003C38A9">
        <w:rPr>
          <w:rFonts w:ascii="Arial" w:hAnsi="Arial" w:cs="Arial"/>
          <w:spacing w:val="-3"/>
        </w:rPr>
        <w:t xml:space="preserve"> P</w:t>
      </w:r>
      <w:r w:rsidR="00C611D4">
        <w:rPr>
          <w:rFonts w:ascii="Arial" w:hAnsi="Arial" w:cs="Arial"/>
          <w:spacing w:val="-3"/>
        </w:rPr>
        <w:t>lan</w:t>
      </w:r>
      <w:r w:rsidR="003C38A9">
        <w:rPr>
          <w:rFonts w:ascii="Arial" w:hAnsi="Arial" w:cs="Arial"/>
          <w:spacing w:val="-3"/>
        </w:rPr>
        <w:t xml:space="preserve"> are available for inspection and copying at the Office of the Secretary between 8:00 a.m. and 4:30 p.m., Monday through Friday, and at the </w:t>
      </w:r>
      <w:r w:rsidR="00C7154B">
        <w:rPr>
          <w:rFonts w:ascii="Arial" w:hAnsi="Arial" w:cs="Arial"/>
          <w:spacing w:val="-3"/>
        </w:rPr>
        <w:t>P</w:t>
      </w:r>
      <w:r w:rsidR="003C38A9">
        <w:rPr>
          <w:rFonts w:ascii="Arial" w:hAnsi="Arial" w:cs="Arial"/>
          <w:spacing w:val="-3"/>
        </w:rPr>
        <w:t>etitioner’s business address</w:t>
      </w:r>
      <w:r w:rsidR="00C7154B">
        <w:rPr>
          <w:rFonts w:ascii="Arial" w:hAnsi="Arial" w:cs="Arial"/>
          <w:spacing w:val="-3"/>
        </w:rPr>
        <w:t xml:space="preserve">, </w:t>
      </w:r>
      <w:r w:rsidR="00342BC9">
        <w:rPr>
          <w:rFonts w:ascii="Arial" w:hAnsi="Arial" w:cs="Arial"/>
          <w:spacing w:val="-3"/>
        </w:rPr>
        <w:t>2301 Market Street</w:t>
      </w:r>
      <w:r w:rsidR="00C7154B">
        <w:rPr>
          <w:rFonts w:ascii="Arial" w:hAnsi="Arial" w:cs="Arial"/>
          <w:spacing w:val="-3"/>
        </w:rPr>
        <w:t xml:space="preserve">, </w:t>
      </w:r>
      <w:r w:rsidR="00342BC9">
        <w:rPr>
          <w:rFonts w:ascii="Arial" w:hAnsi="Arial" w:cs="Arial"/>
          <w:spacing w:val="-3"/>
        </w:rPr>
        <w:t>Philadelphia</w:t>
      </w:r>
      <w:r w:rsidR="00C7154B">
        <w:rPr>
          <w:rFonts w:ascii="Arial" w:hAnsi="Arial" w:cs="Arial"/>
          <w:spacing w:val="-3"/>
        </w:rPr>
        <w:t xml:space="preserve">, PA </w:t>
      </w:r>
      <w:r w:rsidR="00342BC9">
        <w:rPr>
          <w:rFonts w:ascii="Arial" w:hAnsi="Arial" w:cs="Arial"/>
          <w:spacing w:val="-3"/>
        </w:rPr>
        <w:t>19103</w:t>
      </w:r>
      <w:r w:rsidR="00C7154B">
        <w:rPr>
          <w:rFonts w:ascii="Arial" w:hAnsi="Arial" w:cs="Arial"/>
          <w:spacing w:val="-3"/>
        </w:rPr>
        <w:t>.</w:t>
      </w:r>
      <w:r w:rsidR="00C611D4">
        <w:rPr>
          <w:rFonts w:ascii="Arial" w:hAnsi="Arial" w:cs="Arial"/>
          <w:spacing w:val="-3"/>
        </w:rPr>
        <w:t xml:space="preserve"> The documents are also available on the Commission’s website at www.puc.pa.gov.</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3C38A9">
      <w:pPr>
        <w:tabs>
          <w:tab w:val="left" w:pos="-720"/>
        </w:tabs>
        <w:suppressAutoHyphens/>
        <w:rPr>
          <w:rFonts w:ascii="Arial" w:hAnsi="Arial"/>
          <w:spacing w:val="-3"/>
        </w:rPr>
      </w:pPr>
      <w:r>
        <w:rPr>
          <w:rFonts w:ascii="Arial" w:hAnsi="Arial"/>
          <w:spacing w:val="-3"/>
        </w:rPr>
        <w:tab/>
      </w:r>
      <w:r>
        <w:rPr>
          <w:rFonts w:ascii="Arial" w:hAnsi="Arial"/>
          <w:spacing w:val="-3"/>
        </w:rPr>
        <w:tab/>
        <w:t>Petitioner</w:t>
      </w:r>
      <w:r w:rsidR="008C611E">
        <w:rPr>
          <w:rFonts w:ascii="Arial" w:hAnsi="Arial"/>
          <w:spacing w:val="-3"/>
        </w:rPr>
        <w:t>:</w:t>
      </w:r>
      <w:r w:rsidR="00326BAE">
        <w:rPr>
          <w:rFonts w:ascii="Arial" w:hAnsi="Arial"/>
          <w:spacing w:val="-3"/>
        </w:rPr>
        <w:t xml:space="preserve"> </w:t>
      </w:r>
      <w:r w:rsidR="006206CC">
        <w:rPr>
          <w:rFonts w:ascii="Arial" w:hAnsi="Arial"/>
          <w:spacing w:val="-3"/>
        </w:rPr>
        <w:t xml:space="preserve"> </w:t>
      </w:r>
      <w:r w:rsidR="00342BC9">
        <w:rPr>
          <w:rFonts w:ascii="Arial" w:hAnsi="Arial"/>
          <w:spacing w:val="-3"/>
        </w:rPr>
        <w:t>PECO</w:t>
      </w:r>
      <w:r w:rsidR="00C611D4">
        <w:rPr>
          <w:rFonts w:ascii="Arial" w:hAnsi="Arial"/>
          <w:spacing w:val="-3"/>
        </w:rPr>
        <w:t xml:space="preserve"> E</w:t>
      </w:r>
      <w:r w:rsidR="00342BC9">
        <w:rPr>
          <w:rFonts w:ascii="Arial" w:hAnsi="Arial"/>
          <w:spacing w:val="-3"/>
        </w:rPr>
        <w:t>nergy</w:t>
      </w:r>
      <w:r w:rsidR="00C611D4">
        <w:rPr>
          <w:rFonts w:ascii="Arial" w:hAnsi="Arial"/>
          <w:spacing w:val="-3"/>
        </w:rPr>
        <w:t xml:space="preserve"> Company</w:t>
      </w:r>
    </w:p>
    <w:p w:rsidR="008C611E" w:rsidRDefault="003C38A9">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sidR="008C611E">
        <w:rPr>
          <w:rFonts w:ascii="Arial" w:hAnsi="Arial"/>
          <w:spacing w:val="-3"/>
        </w:rPr>
        <w:tab/>
      </w:r>
      <w:r w:rsidR="008C611E">
        <w:rPr>
          <w:rFonts w:ascii="Arial" w:hAnsi="Arial"/>
          <w:spacing w:val="-3"/>
        </w:rPr>
        <w:tab/>
      </w:r>
      <w:r w:rsidR="008C611E">
        <w:rPr>
          <w:rFonts w:ascii="Arial" w:hAnsi="Arial"/>
          <w:spacing w:val="-3"/>
        </w:rPr>
        <w:tab/>
      </w:r>
    </w:p>
    <w:p w:rsidR="00C7154B" w:rsidRDefault="00C7154B" w:rsidP="00C7154B">
      <w:pPr>
        <w:tabs>
          <w:tab w:val="left" w:pos="-720"/>
        </w:tabs>
        <w:suppressAutoHyphens/>
        <w:ind w:left="1440"/>
        <w:rPr>
          <w:rFonts w:ascii="Arial" w:hAnsi="Arial"/>
          <w:spacing w:val="-3"/>
        </w:rPr>
      </w:pPr>
      <w:r>
        <w:rPr>
          <w:rFonts w:ascii="Arial" w:hAnsi="Arial"/>
          <w:spacing w:val="-3"/>
        </w:rPr>
        <w:t xml:space="preserve">Through and By Counsel: </w:t>
      </w:r>
      <w:r w:rsidR="00342BC9">
        <w:rPr>
          <w:rFonts w:ascii="Arial" w:hAnsi="Arial"/>
          <w:spacing w:val="-3"/>
        </w:rPr>
        <w:t>Romulo L. Diaze, Jr., PECO Energy Company, 2301 Market Street, P.O. Box 8699, Philadelphia, PA 19101-8699</w:t>
      </w:r>
      <w:r>
        <w:rPr>
          <w:rFonts w:ascii="Arial" w:hAnsi="Arial"/>
          <w:spacing w:val="-3"/>
        </w:rPr>
        <w:t xml:space="preserve">; </w:t>
      </w:r>
      <w:r w:rsidR="00342BC9">
        <w:rPr>
          <w:rFonts w:ascii="Arial" w:hAnsi="Arial"/>
          <w:spacing w:val="-3"/>
        </w:rPr>
        <w:t xml:space="preserve">and </w:t>
      </w:r>
      <w:r>
        <w:rPr>
          <w:rFonts w:ascii="Arial" w:hAnsi="Arial"/>
          <w:spacing w:val="-3"/>
        </w:rPr>
        <w:t>Thomas P. Gadsden, Morgan, Lewis &amp; Bockius LLP, 1701 Market Street, Philadelphia, PA 19103-2921.</w:t>
      </w:r>
    </w:p>
    <w:p w:rsidR="00C7154B" w:rsidRDefault="00C7154B" w:rsidP="00C7154B">
      <w:pPr>
        <w:tabs>
          <w:tab w:val="left" w:pos="-720"/>
        </w:tabs>
        <w:suppressAutoHyphens/>
        <w:rPr>
          <w:rFonts w:ascii="Arial" w:hAnsi="Arial"/>
          <w:spacing w:val="-3"/>
        </w:rPr>
      </w:pPr>
    </w:p>
    <w:p w:rsidR="008C611E" w:rsidRDefault="00C611D4" w:rsidP="00326BAE">
      <w:pPr>
        <w:tabs>
          <w:tab w:val="left" w:pos="-720"/>
        </w:tabs>
        <w:suppressAutoHyphens/>
        <w:jc w:val="both"/>
        <w:rPr>
          <w:rFonts w:ascii="Arial" w:hAnsi="Arial"/>
          <w:spacing w:val="-3"/>
        </w:rPr>
      </w:pPr>
      <w:r>
        <w:rPr>
          <w:rFonts w:ascii="Arial" w:hAnsi="Arial"/>
          <w:spacing w:val="-3"/>
        </w:rPr>
        <w:t xml:space="preserve">Comments and Petitions for Intervention </w:t>
      </w:r>
      <w:r w:rsidR="003C38A9">
        <w:rPr>
          <w:rFonts w:ascii="Arial" w:hAnsi="Arial"/>
          <w:spacing w:val="-3"/>
        </w:rPr>
        <w:t>should be filed with the Secretar</w:t>
      </w:r>
      <w:r w:rsidR="00326BAE">
        <w:rPr>
          <w:rFonts w:ascii="Arial" w:hAnsi="Arial"/>
          <w:spacing w:val="-3"/>
        </w:rPr>
        <w:t>y</w:t>
      </w:r>
      <w:r>
        <w:rPr>
          <w:rFonts w:ascii="Arial" w:hAnsi="Arial"/>
          <w:spacing w:val="-3"/>
        </w:rPr>
        <w:t xml:space="preserve"> by the close of business on </w:t>
      </w:r>
      <w:r w:rsidR="00342BC9">
        <w:rPr>
          <w:rFonts w:ascii="Arial" w:hAnsi="Arial"/>
          <w:spacing w:val="-3"/>
        </w:rPr>
        <w:t xml:space="preserve">March </w:t>
      </w:r>
      <w:r w:rsidR="00FE5B71">
        <w:rPr>
          <w:rFonts w:ascii="Arial" w:hAnsi="Arial"/>
          <w:spacing w:val="-3"/>
        </w:rPr>
        <w:t>22</w:t>
      </w:r>
      <w:r>
        <w:rPr>
          <w:rFonts w:ascii="Arial" w:hAnsi="Arial"/>
          <w:spacing w:val="-3"/>
        </w:rPr>
        <w:t>, 2013</w:t>
      </w:r>
      <w:r w:rsidR="00326BAE">
        <w:rPr>
          <w:rFonts w:ascii="Arial" w:hAnsi="Arial"/>
          <w:spacing w:val="-3"/>
        </w:rPr>
        <w:t>.</w:t>
      </w:r>
      <w:r w:rsidR="003C38A9">
        <w:rPr>
          <w:rFonts w:ascii="Arial" w:hAnsi="Arial"/>
          <w:spacing w:val="-3"/>
        </w:rPr>
        <w:tab/>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BB55DF" w:rsidRDefault="00BB55DF">
      <w:pPr>
        <w:tabs>
          <w:tab w:val="left" w:pos="-720"/>
        </w:tabs>
        <w:suppressAutoHyphens/>
        <w:rPr>
          <w:rFonts w:ascii="Arial" w:hAnsi="Arial"/>
          <w:spacing w:val="-3"/>
        </w:rPr>
      </w:pPr>
    </w:p>
    <w:p w:rsidR="00BB55DF" w:rsidRDefault="00BB55DF">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8C611E" w:rsidRDefault="00B82406">
      <w:pPr>
        <w:tabs>
          <w:tab w:val="left" w:pos="-720"/>
        </w:tabs>
        <w:suppressAutoHyphens/>
        <w:rPr>
          <w:rFonts w:ascii="Arial" w:hAnsi="Arial"/>
          <w:spacing w:val="-3"/>
        </w:rPr>
      </w:pPr>
      <w:r>
        <w:rPr>
          <w:noProof/>
        </w:rPr>
        <w:drawing>
          <wp:anchor distT="0" distB="0" distL="114300" distR="114300" simplePos="0" relativeHeight="251659264" behindDoc="1" locked="0" layoutInCell="1" allowOverlap="1" wp14:anchorId="610E1D09" wp14:editId="757CD56E">
            <wp:simplePos x="0" y="0"/>
            <wp:positionH relativeFrom="column">
              <wp:posOffset>3702050</wp:posOffset>
            </wp:positionH>
            <wp:positionV relativeFrom="paragraph">
              <wp:posOffset>99695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C611E">
        <w:rPr>
          <w:rFonts w:ascii="Arial" w:hAnsi="Arial"/>
          <w:spacing w:val="-3"/>
        </w:rPr>
        <w:tab/>
      </w:r>
      <w:r w:rsidR="008C611E">
        <w:rPr>
          <w:rFonts w:ascii="Arial" w:hAnsi="Arial"/>
          <w:spacing w:val="-3"/>
        </w:rPr>
        <w:tab/>
      </w:r>
      <w:r w:rsidR="008C611E">
        <w:rPr>
          <w:rFonts w:ascii="Arial" w:hAnsi="Arial"/>
          <w:spacing w:val="-3"/>
        </w:rPr>
        <w:tab/>
      </w:r>
      <w:r w:rsidR="008C611E">
        <w:rPr>
          <w:rFonts w:ascii="Arial" w:hAnsi="Arial"/>
          <w:spacing w:val="-3"/>
        </w:rPr>
        <w:tab/>
      </w:r>
      <w:r w:rsidR="008C611E">
        <w:rPr>
          <w:rFonts w:ascii="Arial" w:hAnsi="Arial"/>
          <w:spacing w:val="-3"/>
        </w:rPr>
        <w:tab/>
      </w:r>
      <w:r w:rsidR="008C611E">
        <w:rPr>
          <w:rFonts w:ascii="Arial" w:hAnsi="Arial"/>
          <w:spacing w:val="-3"/>
        </w:rPr>
        <w:tab/>
      </w:r>
      <w:r w:rsidR="008C611E">
        <w:rPr>
          <w:rFonts w:ascii="Arial" w:hAnsi="Arial"/>
          <w:spacing w:val="-3"/>
        </w:rPr>
        <w:tab/>
      </w:r>
      <w:r w:rsidR="008C611E">
        <w:rPr>
          <w:rFonts w:ascii="Arial" w:hAnsi="Arial"/>
          <w:spacing w:val="-3"/>
        </w:rPr>
        <w:tab/>
      </w:r>
      <w:r w:rsidR="008C611E">
        <w:rPr>
          <w:rFonts w:ascii="Arial" w:hAnsi="Arial"/>
          <w:spacing w:val="-3"/>
        </w:rPr>
        <w:tab/>
        <w:t>BY THE COMMISSION</w:t>
      </w:r>
    </w:p>
    <w:p w:rsidR="008C611E" w:rsidRDefault="008C611E">
      <w:pPr>
        <w:tabs>
          <w:tab w:val="left" w:pos="-720"/>
        </w:tabs>
        <w:suppressAutoHyphens/>
        <w:rPr>
          <w:rFonts w:ascii="Arial" w:hAnsi="Arial"/>
          <w:spacing w:val="-3"/>
        </w:rPr>
      </w:pPr>
    </w:p>
    <w:p w:rsidR="008C611E" w:rsidRDefault="008C611E">
      <w:pPr>
        <w:tabs>
          <w:tab w:val="left" w:pos="-720"/>
        </w:tabs>
        <w:suppressAutoHyphens/>
        <w:rPr>
          <w:rFonts w:ascii="Arial" w:hAnsi="Arial"/>
          <w:spacing w:val="-3"/>
        </w:rPr>
      </w:pPr>
    </w:p>
    <w:p w:rsidR="00B82406" w:rsidRDefault="008C611E">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p>
    <w:p w:rsidR="00B82406" w:rsidRDefault="00B82406">
      <w:pPr>
        <w:tabs>
          <w:tab w:val="left" w:pos="-720"/>
        </w:tabs>
        <w:suppressAutoHyphens/>
        <w:rPr>
          <w:rFonts w:ascii="Arial" w:hAnsi="Arial"/>
          <w:spacing w:val="-3"/>
        </w:rPr>
      </w:pPr>
    </w:p>
    <w:p w:rsidR="00B82406" w:rsidRDefault="00B82406">
      <w:pPr>
        <w:tabs>
          <w:tab w:val="left" w:pos="-720"/>
        </w:tabs>
        <w:suppressAutoHyphens/>
        <w:rPr>
          <w:rFonts w:ascii="Arial" w:hAnsi="Arial"/>
          <w:spacing w:val="-3"/>
        </w:rPr>
      </w:pPr>
      <w:r>
        <w:rPr>
          <w:rFonts w:ascii="Arial" w:hAnsi="Arial"/>
          <w:spacing w:val="-3"/>
        </w:rPr>
        <w:t xml:space="preserve">         </w:t>
      </w:r>
    </w:p>
    <w:p w:rsidR="008C611E" w:rsidRDefault="00B82406">
      <w:pPr>
        <w:tabs>
          <w:tab w:val="left" w:pos="-720"/>
        </w:tabs>
        <w:suppressAutoHyphens/>
        <w:rPr>
          <w:rFonts w:ascii="Arial" w:hAnsi="Arial"/>
          <w:spacing w:val="-3"/>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sidR="00C611D4">
        <w:rPr>
          <w:rFonts w:ascii="Arial" w:hAnsi="Arial"/>
          <w:spacing w:val="-3"/>
        </w:rPr>
        <w:t>Rosemary Chiavetta</w:t>
      </w:r>
    </w:p>
    <w:p w:rsidR="00BB55DF" w:rsidRDefault="008C611E" w:rsidP="00BB55DF">
      <w:pPr>
        <w:rPr>
          <w:rFonts w:ascii="Arial" w:hAnsi="Arial"/>
          <w:spacing w:val="-3"/>
        </w:rPr>
      </w:pPr>
      <w:r>
        <w:rPr>
          <w:rFonts w:ascii="Arial" w:hAnsi="Arial"/>
          <w:spacing w:val="-3"/>
        </w:rPr>
        <w:tab/>
      </w:r>
      <w:r w:rsidR="00BB55DF">
        <w:rPr>
          <w:rFonts w:ascii="Arial" w:hAnsi="Arial"/>
          <w:spacing w:val="-3"/>
        </w:rPr>
        <w:tab/>
      </w:r>
      <w:r w:rsidR="00BB55DF">
        <w:rPr>
          <w:rFonts w:ascii="Arial" w:hAnsi="Arial"/>
          <w:spacing w:val="-3"/>
        </w:rPr>
        <w:tab/>
      </w:r>
      <w:r w:rsidR="00BB55DF">
        <w:rPr>
          <w:rFonts w:ascii="Arial" w:hAnsi="Arial"/>
          <w:spacing w:val="-3"/>
        </w:rPr>
        <w:tab/>
      </w:r>
      <w:r w:rsidR="00BB55DF">
        <w:rPr>
          <w:rFonts w:ascii="Arial" w:hAnsi="Arial"/>
          <w:spacing w:val="-3"/>
        </w:rPr>
        <w:tab/>
      </w:r>
      <w:r w:rsidR="00BB55DF">
        <w:rPr>
          <w:rFonts w:ascii="Arial" w:hAnsi="Arial"/>
          <w:spacing w:val="-3"/>
        </w:rPr>
        <w:tab/>
      </w:r>
      <w:r w:rsidR="00BB55DF">
        <w:rPr>
          <w:rFonts w:ascii="Arial" w:hAnsi="Arial"/>
          <w:spacing w:val="-3"/>
        </w:rPr>
        <w:tab/>
      </w:r>
      <w:r w:rsidR="00BB55DF">
        <w:rPr>
          <w:rFonts w:ascii="Arial" w:hAnsi="Arial"/>
          <w:spacing w:val="-3"/>
        </w:rPr>
        <w:tab/>
      </w:r>
      <w:r w:rsidR="00BB55DF">
        <w:rPr>
          <w:rFonts w:ascii="Arial" w:hAnsi="Arial"/>
          <w:spacing w:val="-3"/>
        </w:rPr>
        <w:tab/>
        <w:t>Secretary</w:t>
      </w:r>
    </w:p>
    <w:p w:rsidR="00BB55DF" w:rsidRDefault="00BB55DF" w:rsidP="00BB55DF">
      <w:pPr>
        <w:rPr>
          <w:rFonts w:ascii="Arial" w:hAnsi="Arial"/>
          <w:spacing w:val="-3"/>
        </w:rPr>
      </w:pPr>
    </w:p>
    <w:p w:rsidR="00BB55DF" w:rsidRDefault="00BB55DF" w:rsidP="00BB55DF">
      <w:pPr>
        <w:rPr>
          <w:rFonts w:ascii="Arial" w:hAnsi="Arial"/>
          <w:spacing w:val="-3"/>
        </w:rPr>
      </w:pPr>
    </w:p>
    <w:p w:rsidR="00BB55DF" w:rsidRDefault="00BB55DF" w:rsidP="00BB55DF">
      <w:pPr>
        <w:autoSpaceDE w:val="0"/>
        <w:autoSpaceDN w:val="0"/>
        <w:adjustRightInd w:val="0"/>
        <w:jc w:val="center"/>
        <w:rPr>
          <w:rFonts w:ascii="Microsoft Sans Serif" w:hAnsi="Microsoft Sans Serif" w:cs="Microsoft Sans Serif"/>
          <w:szCs w:val="24"/>
        </w:rPr>
      </w:pPr>
    </w:p>
    <w:p w:rsidR="00BB55DF" w:rsidRDefault="00BB55DF" w:rsidP="00BB55DF">
      <w:pPr>
        <w:autoSpaceDE w:val="0"/>
        <w:autoSpaceDN w:val="0"/>
        <w:adjustRightInd w:val="0"/>
        <w:jc w:val="center"/>
        <w:rPr>
          <w:rFonts w:ascii="Microsoft Sans Serif" w:hAnsi="Microsoft Sans Serif" w:cs="Microsoft Sans Serif"/>
          <w:szCs w:val="24"/>
        </w:rPr>
      </w:pPr>
    </w:p>
    <w:p w:rsidR="00BB55DF" w:rsidRPr="00BB55DF" w:rsidRDefault="00BB55DF" w:rsidP="00BB55DF">
      <w:pPr>
        <w:autoSpaceDE w:val="0"/>
        <w:autoSpaceDN w:val="0"/>
        <w:adjustRightInd w:val="0"/>
        <w:jc w:val="center"/>
        <w:rPr>
          <w:rFonts w:ascii="Microsoft Sans Serif" w:hAnsi="Microsoft Sans Serif" w:cs="Microsoft Sans Serif"/>
          <w:sz w:val="28"/>
          <w:szCs w:val="28"/>
        </w:rPr>
      </w:pPr>
      <w:r w:rsidRPr="00BB55DF">
        <w:rPr>
          <w:rFonts w:ascii="Microsoft Sans Serif" w:hAnsi="Microsoft Sans Serif" w:cs="Microsoft Sans Serif"/>
          <w:sz w:val="28"/>
          <w:szCs w:val="28"/>
        </w:rPr>
        <w:t>Petition of PECO Energy Company</w:t>
      </w:r>
    </w:p>
    <w:p w:rsidR="00BB55DF" w:rsidRPr="00BB55DF" w:rsidRDefault="00BB55DF" w:rsidP="00BB55DF">
      <w:pPr>
        <w:rPr>
          <w:rFonts w:ascii="Microsoft Sans Serif" w:hAnsi="Microsoft Sans Serif" w:cs="Microsoft Sans Serif"/>
          <w:szCs w:val="24"/>
        </w:rPr>
      </w:pPr>
    </w:p>
    <w:p w:rsidR="00BB55DF" w:rsidRPr="00BB55DF" w:rsidRDefault="00BB55DF" w:rsidP="00BB55DF">
      <w:pPr>
        <w:autoSpaceDE w:val="0"/>
        <w:autoSpaceDN w:val="0"/>
        <w:adjustRightInd w:val="0"/>
        <w:jc w:val="center"/>
        <w:rPr>
          <w:rFonts w:ascii="Microsoft Sans Serif" w:hAnsi="Microsoft Sans Serif" w:cs="Microsoft Sans Serif"/>
          <w:sz w:val="28"/>
          <w:szCs w:val="28"/>
        </w:rPr>
      </w:pPr>
      <w:r w:rsidRPr="00BB55DF">
        <w:rPr>
          <w:rFonts w:ascii="Microsoft Sans Serif" w:hAnsi="Microsoft Sans Serif" w:cs="Microsoft Sans Serif"/>
          <w:sz w:val="28"/>
          <w:szCs w:val="28"/>
        </w:rPr>
        <w:t>For Approval of Its Smart Meter Universal Deployment Plan</w:t>
      </w:r>
    </w:p>
    <w:p w:rsidR="00BB55DF" w:rsidRPr="00BB55DF" w:rsidRDefault="00BB55DF" w:rsidP="00BB55DF">
      <w:pPr>
        <w:rPr>
          <w:rFonts w:ascii="Microsoft Sans Serif" w:hAnsi="Microsoft Sans Serif" w:cs="Microsoft Sans Serif"/>
          <w:sz w:val="28"/>
          <w:szCs w:val="28"/>
        </w:rPr>
      </w:pPr>
    </w:p>
    <w:p w:rsidR="00BB55DF" w:rsidRPr="00BB55DF" w:rsidRDefault="00BB55DF" w:rsidP="00BB55DF">
      <w:pPr>
        <w:jc w:val="center"/>
        <w:rPr>
          <w:rFonts w:ascii="Microsoft Sans Serif" w:hAnsi="Microsoft Sans Serif" w:cs="Microsoft Sans Serif"/>
          <w:sz w:val="28"/>
          <w:szCs w:val="28"/>
          <w:u w:val="single"/>
        </w:rPr>
      </w:pPr>
      <w:r w:rsidRPr="00BB55DF">
        <w:rPr>
          <w:rFonts w:ascii="Microsoft Sans Serif" w:hAnsi="Microsoft Sans Serif" w:cs="Microsoft Sans Serif"/>
          <w:b/>
          <w:sz w:val="28"/>
          <w:szCs w:val="28"/>
          <w:u w:val="single"/>
        </w:rPr>
        <w:t>Hearing Cancellation/Reschedule Notice</w:t>
      </w:r>
    </w:p>
    <w:p w:rsidR="00BB55DF" w:rsidRPr="00BB55DF" w:rsidRDefault="00BB55DF" w:rsidP="00BB55DF">
      <w:pPr>
        <w:rPr>
          <w:rFonts w:ascii="Microsoft Sans Serif" w:hAnsi="Microsoft Sans Serif" w:cs="Microsoft Sans Serif"/>
          <w:sz w:val="28"/>
          <w:szCs w:val="28"/>
          <w:u w:val="single"/>
        </w:rPr>
      </w:pPr>
    </w:p>
    <w:p w:rsidR="00BB55DF" w:rsidRPr="00BB55DF" w:rsidRDefault="00BB55DF" w:rsidP="00BB55DF">
      <w:pPr>
        <w:rPr>
          <w:rFonts w:ascii="Microsoft Sans Serif" w:hAnsi="Microsoft Sans Serif" w:cs="Microsoft Sans Serif"/>
          <w:sz w:val="28"/>
          <w:szCs w:val="28"/>
        </w:rPr>
      </w:pPr>
      <w:r w:rsidRPr="00BB55DF">
        <w:rPr>
          <w:rFonts w:ascii="Microsoft Sans Serif" w:hAnsi="Microsoft Sans Serif" w:cs="Microsoft Sans Serif"/>
          <w:sz w:val="28"/>
          <w:szCs w:val="28"/>
        </w:rPr>
        <w:tab/>
        <w:t xml:space="preserve">This is to inform you that the Initial Prehearing Conference on the above-captioned case previously scheduled for March 5, 2013 </w:t>
      </w:r>
      <w:r w:rsidRPr="00BB55DF">
        <w:rPr>
          <w:rFonts w:ascii="Microsoft Sans Serif" w:hAnsi="Microsoft Sans Serif" w:cs="Microsoft Sans Serif"/>
          <w:sz w:val="28"/>
          <w:szCs w:val="28"/>
          <w:u w:val="single"/>
        </w:rPr>
        <w:t>has been canceled</w:t>
      </w:r>
      <w:r w:rsidRPr="00BB55DF">
        <w:rPr>
          <w:rFonts w:ascii="Microsoft Sans Serif" w:hAnsi="Microsoft Sans Serif" w:cs="Microsoft Sans Serif"/>
          <w:sz w:val="28"/>
          <w:szCs w:val="28"/>
        </w:rPr>
        <w:t xml:space="preserve"> and rescheduled as follows:</w:t>
      </w:r>
    </w:p>
    <w:p w:rsidR="00BB55DF" w:rsidRPr="00BB55DF" w:rsidRDefault="00BB55DF" w:rsidP="00BB55DF">
      <w:pPr>
        <w:rPr>
          <w:rFonts w:ascii="Microsoft Sans Serif" w:hAnsi="Microsoft Sans Serif" w:cs="Microsoft Sans Serif"/>
          <w:sz w:val="28"/>
          <w:szCs w:val="28"/>
        </w:rPr>
      </w:pPr>
    </w:p>
    <w:p w:rsidR="00BB55DF" w:rsidRPr="00BB55DF" w:rsidRDefault="00BB55DF" w:rsidP="00BB55DF">
      <w:pPr>
        <w:jc w:val="both"/>
        <w:rPr>
          <w:rFonts w:ascii="Microsoft Sans Serif" w:hAnsi="Microsoft Sans Serif" w:cs="Microsoft Sans Serif"/>
          <w:b/>
          <w:sz w:val="28"/>
          <w:szCs w:val="28"/>
        </w:rPr>
      </w:pPr>
      <w:r w:rsidRPr="00BB55DF">
        <w:rPr>
          <w:rFonts w:ascii="Microsoft Sans Serif" w:hAnsi="Microsoft Sans Serif" w:cs="Microsoft Sans Serif"/>
          <w:sz w:val="28"/>
          <w:szCs w:val="28"/>
          <w:u w:val="single"/>
        </w:rPr>
        <w:t>Date</w:t>
      </w:r>
      <w:r w:rsidRPr="00BB55DF">
        <w:rPr>
          <w:rFonts w:ascii="Microsoft Sans Serif" w:hAnsi="Microsoft Sans Serif" w:cs="Microsoft Sans Serif"/>
          <w:sz w:val="28"/>
          <w:szCs w:val="28"/>
        </w:rPr>
        <w:t>:</w:t>
      </w:r>
      <w:r w:rsidRPr="00BB55DF">
        <w:rPr>
          <w:rFonts w:ascii="Microsoft Sans Serif" w:hAnsi="Microsoft Sans Serif" w:cs="Microsoft Sans Serif"/>
          <w:sz w:val="28"/>
          <w:szCs w:val="28"/>
        </w:rPr>
        <w:tab/>
      </w:r>
      <w:r w:rsidRPr="00BB55DF">
        <w:rPr>
          <w:rFonts w:ascii="Microsoft Sans Serif" w:hAnsi="Microsoft Sans Serif" w:cs="Microsoft Sans Serif"/>
          <w:sz w:val="28"/>
          <w:szCs w:val="28"/>
        </w:rPr>
        <w:tab/>
      </w:r>
      <w:r w:rsidRPr="00BB55DF">
        <w:rPr>
          <w:rFonts w:ascii="Microsoft Sans Serif" w:hAnsi="Microsoft Sans Serif" w:cs="Microsoft Sans Serif"/>
          <w:b/>
          <w:sz w:val="28"/>
          <w:szCs w:val="28"/>
        </w:rPr>
        <w:t>Friday, March 22, 2013</w:t>
      </w:r>
    </w:p>
    <w:p w:rsidR="00BB55DF" w:rsidRPr="00BB55DF" w:rsidRDefault="00BB55DF" w:rsidP="00BB55DF">
      <w:pPr>
        <w:jc w:val="both"/>
        <w:rPr>
          <w:rFonts w:ascii="Microsoft Sans Serif" w:hAnsi="Microsoft Sans Serif" w:cs="Microsoft Sans Serif"/>
          <w:sz w:val="28"/>
          <w:szCs w:val="28"/>
        </w:rPr>
      </w:pPr>
    </w:p>
    <w:p w:rsidR="00BB55DF" w:rsidRPr="00BB55DF" w:rsidRDefault="00BB55DF" w:rsidP="00BB55DF">
      <w:pPr>
        <w:jc w:val="both"/>
        <w:rPr>
          <w:rFonts w:ascii="Microsoft Sans Serif" w:hAnsi="Microsoft Sans Serif" w:cs="Microsoft Sans Serif"/>
          <w:sz w:val="28"/>
          <w:szCs w:val="28"/>
        </w:rPr>
      </w:pPr>
      <w:r w:rsidRPr="00BB55DF">
        <w:rPr>
          <w:rFonts w:ascii="Microsoft Sans Serif" w:hAnsi="Microsoft Sans Serif" w:cs="Microsoft Sans Serif"/>
          <w:sz w:val="28"/>
          <w:szCs w:val="28"/>
          <w:u w:val="single"/>
        </w:rPr>
        <w:t>Time</w:t>
      </w:r>
      <w:r w:rsidRPr="00BB55DF">
        <w:rPr>
          <w:rFonts w:ascii="Microsoft Sans Serif" w:hAnsi="Microsoft Sans Serif" w:cs="Microsoft Sans Serif"/>
          <w:sz w:val="28"/>
          <w:szCs w:val="28"/>
        </w:rPr>
        <w:t>:</w:t>
      </w:r>
      <w:r w:rsidRPr="00BB55DF">
        <w:rPr>
          <w:rFonts w:ascii="Microsoft Sans Serif" w:hAnsi="Microsoft Sans Serif" w:cs="Microsoft Sans Serif"/>
          <w:sz w:val="28"/>
          <w:szCs w:val="28"/>
        </w:rPr>
        <w:tab/>
      </w:r>
      <w:r w:rsidRPr="00BB55DF">
        <w:rPr>
          <w:rFonts w:ascii="Microsoft Sans Serif" w:hAnsi="Microsoft Sans Serif" w:cs="Microsoft Sans Serif"/>
          <w:sz w:val="28"/>
          <w:szCs w:val="28"/>
        </w:rPr>
        <w:tab/>
      </w:r>
      <w:r w:rsidRPr="00BB55DF">
        <w:rPr>
          <w:rFonts w:ascii="Microsoft Sans Serif" w:hAnsi="Microsoft Sans Serif" w:cs="Microsoft Sans Serif"/>
          <w:b/>
          <w:sz w:val="28"/>
          <w:szCs w:val="28"/>
        </w:rPr>
        <w:t>10:00 a.m.</w:t>
      </w:r>
    </w:p>
    <w:p w:rsidR="00BB55DF" w:rsidRPr="00BB55DF" w:rsidRDefault="00BB55DF" w:rsidP="00BB55DF">
      <w:pPr>
        <w:jc w:val="both"/>
        <w:rPr>
          <w:rFonts w:ascii="Microsoft Sans Serif" w:hAnsi="Microsoft Sans Serif" w:cs="Microsoft Sans Serif"/>
          <w:sz w:val="28"/>
          <w:szCs w:val="28"/>
        </w:rPr>
      </w:pPr>
    </w:p>
    <w:p w:rsidR="00BB55DF" w:rsidRPr="00BB55DF" w:rsidRDefault="00BB55DF" w:rsidP="00BB55DF">
      <w:pPr>
        <w:jc w:val="both"/>
        <w:rPr>
          <w:rFonts w:ascii="Microsoft Sans Serif" w:hAnsi="Microsoft Sans Serif" w:cs="Microsoft Sans Serif"/>
          <w:b/>
          <w:sz w:val="28"/>
          <w:szCs w:val="28"/>
        </w:rPr>
      </w:pPr>
      <w:r w:rsidRPr="00BB55DF">
        <w:rPr>
          <w:rFonts w:ascii="Microsoft Sans Serif" w:hAnsi="Microsoft Sans Serif" w:cs="Microsoft Sans Serif"/>
          <w:sz w:val="28"/>
          <w:szCs w:val="28"/>
          <w:u w:val="single"/>
        </w:rPr>
        <w:t>Location</w:t>
      </w:r>
      <w:r w:rsidRPr="00BB55DF">
        <w:rPr>
          <w:rFonts w:ascii="Microsoft Sans Serif" w:hAnsi="Microsoft Sans Serif" w:cs="Microsoft Sans Serif"/>
          <w:sz w:val="28"/>
          <w:szCs w:val="28"/>
        </w:rPr>
        <w:t>:</w:t>
      </w:r>
      <w:r w:rsidRPr="00BB55DF">
        <w:rPr>
          <w:rFonts w:ascii="Microsoft Sans Serif" w:hAnsi="Microsoft Sans Serif" w:cs="Microsoft Sans Serif"/>
          <w:sz w:val="28"/>
          <w:szCs w:val="28"/>
        </w:rPr>
        <w:tab/>
      </w:r>
      <w:r w:rsidRPr="00BB55DF">
        <w:rPr>
          <w:rFonts w:ascii="Microsoft Sans Serif" w:hAnsi="Microsoft Sans Serif" w:cs="Microsoft Sans Serif"/>
          <w:b/>
          <w:sz w:val="28"/>
          <w:szCs w:val="28"/>
        </w:rPr>
        <w:t xml:space="preserve">In an available 4th Floor Hearing Room - </w:t>
      </w:r>
      <w:r w:rsidRPr="00BB55DF">
        <w:rPr>
          <w:rFonts w:ascii="Microsoft Sans Serif" w:hAnsi="Microsoft Sans Serif" w:cs="Microsoft Sans Serif"/>
          <w:b/>
          <w:caps/>
          <w:sz w:val="28"/>
          <w:szCs w:val="28"/>
          <w:u w:val="single"/>
        </w:rPr>
        <w:t>Philadelphia parties</w:t>
      </w:r>
    </w:p>
    <w:p w:rsidR="00BB55DF" w:rsidRPr="00BB55DF" w:rsidRDefault="00BB55DF" w:rsidP="00BB55DF">
      <w:pPr>
        <w:pStyle w:val="PlainText"/>
        <w:ind w:left="1440"/>
        <w:rPr>
          <w:rFonts w:ascii="Microsoft Sans Serif" w:hAnsi="Microsoft Sans Serif" w:cs="Microsoft Sans Serif"/>
          <w:b/>
          <w:sz w:val="28"/>
          <w:szCs w:val="28"/>
        </w:rPr>
      </w:pPr>
      <w:r w:rsidRPr="00BB55DF">
        <w:rPr>
          <w:rFonts w:ascii="Microsoft Sans Serif" w:hAnsi="Microsoft Sans Serif" w:cs="Microsoft Sans Serif"/>
          <w:b/>
          <w:sz w:val="28"/>
          <w:szCs w:val="28"/>
        </w:rPr>
        <w:t>(Take one of the last four elevators at the far end of the lobby)</w:t>
      </w:r>
    </w:p>
    <w:p w:rsidR="00BB55DF" w:rsidRPr="00BB55DF" w:rsidRDefault="00BB55DF" w:rsidP="00BB55DF">
      <w:pPr>
        <w:ind w:left="1440"/>
        <w:rPr>
          <w:rFonts w:ascii="Microsoft Sans Serif" w:hAnsi="Microsoft Sans Serif" w:cs="Microsoft Sans Serif"/>
          <w:b/>
          <w:sz w:val="28"/>
          <w:szCs w:val="28"/>
        </w:rPr>
      </w:pPr>
      <w:r w:rsidRPr="00BB55DF">
        <w:rPr>
          <w:rFonts w:ascii="Microsoft Sans Serif" w:hAnsi="Microsoft Sans Serif" w:cs="Microsoft Sans Serif"/>
          <w:b/>
          <w:sz w:val="28"/>
          <w:szCs w:val="28"/>
        </w:rPr>
        <w:t>801 Market Street (enter on 8th Street)</w:t>
      </w:r>
    </w:p>
    <w:p w:rsidR="00BB55DF" w:rsidRPr="00BB55DF" w:rsidRDefault="00BB55DF" w:rsidP="00BB55DF">
      <w:pPr>
        <w:ind w:left="1440"/>
        <w:rPr>
          <w:rFonts w:ascii="Microsoft Sans Serif" w:hAnsi="Microsoft Sans Serif" w:cs="Microsoft Sans Serif"/>
          <w:b/>
          <w:sz w:val="28"/>
          <w:szCs w:val="28"/>
        </w:rPr>
      </w:pPr>
      <w:r w:rsidRPr="00BB55DF">
        <w:rPr>
          <w:rFonts w:ascii="Microsoft Sans Serif" w:hAnsi="Microsoft Sans Serif" w:cs="Microsoft Sans Serif"/>
          <w:b/>
          <w:sz w:val="28"/>
          <w:szCs w:val="28"/>
        </w:rPr>
        <w:t>Philadelphia, PA  19107</w:t>
      </w:r>
    </w:p>
    <w:p w:rsidR="00BB55DF" w:rsidRPr="00BB55DF" w:rsidRDefault="00BB55DF" w:rsidP="00BB55DF">
      <w:pPr>
        <w:rPr>
          <w:rFonts w:ascii="Microsoft Sans Serif" w:hAnsi="Microsoft Sans Serif" w:cs="Microsoft Sans Serif"/>
          <w:sz w:val="28"/>
          <w:szCs w:val="28"/>
        </w:rPr>
      </w:pPr>
    </w:p>
    <w:p w:rsidR="00BB55DF" w:rsidRPr="00BB55DF" w:rsidRDefault="00BB55DF" w:rsidP="00BB55DF">
      <w:pPr>
        <w:rPr>
          <w:rFonts w:ascii="Microsoft Sans Serif" w:hAnsi="Microsoft Sans Serif" w:cs="Microsoft Sans Serif"/>
          <w:b/>
          <w:sz w:val="28"/>
          <w:szCs w:val="28"/>
        </w:rPr>
      </w:pPr>
      <w:r w:rsidRPr="00BB55DF">
        <w:rPr>
          <w:rFonts w:ascii="Microsoft Sans Serif" w:hAnsi="Microsoft Sans Serif" w:cs="Microsoft Sans Serif"/>
          <w:sz w:val="28"/>
          <w:szCs w:val="28"/>
        </w:rPr>
        <w:t>Location:</w:t>
      </w:r>
      <w:r w:rsidRPr="00BB55DF">
        <w:rPr>
          <w:rFonts w:ascii="Microsoft Sans Serif" w:hAnsi="Microsoft Sans Serif" w:cs="Microsoft Sans Serif"/>
          <w:sz w:val="28"/>
          <w:szCs w:val="28"/>
        </w:rPr>
        <w:tab/>
      </w:r>
      <w:r w:rsidRPr="00BB55DF">
        <w:rPr>
          <w:rFonts w:ascii="Microsoft Sans Serif" w:hAnsi="Microsoft Sans Serif" w:cs="Microsoft Sans Serif"/>
          <w:b/>
          <w:sz w:val="28"/>
          <w:szCs w:val="28"/>
        </w:rPr>
        <w:t>Hearing Room 3-</w:t>
      </w:r>
      <w:r w:rsidRPr="00BB55DF">
        <w:rPr>
          <w:rFonts w:ascii="Microsoft Sans Serif" w:hAnsi="Microsoft Sans Serif" w:cs="Microsoft Sans Serif"/>
          <w:b/>
          <w:sz w:val="28"/>
          <w:szCs w:val="28"/>
          <w:u w:val="single"/>
        </w:rPr>
        <w:t>HARRISBURG PARTIES</w:t>
      </w:r>
    </w:p>
    <w:p w:rsidR="00BB55DF" w:rsidRPr="00BB55DF" w:rsidRDefault="00BB55DF" w:rsidP="00BB55DF">
      <w:pPr>
        <w:ind w:left="1440"/>
        <w:rPr>
          <w:rFonts w:ascii="Microsoft Sans Serif" w:hAnsi="Microsoft Sans Serif" w:cs="Microsoft Sans Serif"/>
          <w:b/>
          <w:sz w:val="28"/>
          <w:szCs w:val="28"/>
        </w:rPr>
      </w:pPr>
      <w:r w:rsidRPr="00BB55DF">
        <w:rPr>
          <w:rFonts w:ascii="Microsoft Sans Serif" w:hAnsi="Microsoft Sans Serif" w:cs="Microsoft Sans Serif"/>
          <w:b/>
          <w:sz w:val="28"/>
          <w:szCs w:val="28"/>
        </w:rPr>
        <w:t>Plaza Level</w:t>
      </w:r>
    </w:p>
    <w:p w:rsidR="00BB55DF" w:rsidRPr="00BB55DF" w:rsidRDefault="00BB55DF" w:rsidP="00BB55DF">
      <w:pPr>
        <w:ind w:left="1440"/>
        <w:rPr>
          <w:rFonts w:ascii="Microsoft Sans Serif" w:hAnsi="Microsoft Sans Serif" w:cs="Microsoft Sans Serif"/>
          <w:b/>
          <w:sz w:val="28"/>
          <w:szCs w:val="28"/>
        </w:rPr>
      </w:pPr>
      <w:r w:rsidRPr="00BB55DF">
        <w:rPr>
          <w:rFonts w:ascii="Microsoft Sans Serif" w:hAnsi="Microsoft Sans Serif" w:cs="Microsoft Sans Serif"/>
          <w:b/>
          <w:sz w:val="28"/>
          <w:szCs w:val="28"/>
        </w:rPr>
        <w:t>Commonwealth Keystone Building</w:t>
      </w:r>
    </w:p>
    <w:p w:rsidR="00BB55DF" w:rsidRPr="00BB55DF" w:rsidRDefault="00BB55DF" w:rsidP="00BB55DF">
      <w:pPr>
        <w:ind w:left="1440"/>
        <w:rPr>
          <w:rFonts w:ascii="Microsoft Sans Serif" w:hAnsi="Microsoft Sans Serif" w:cs="Microsoft Sans Serif"/>
          <w:b/>
          <w:sz w:val="28"/>
          <w:szCs w:val="28"/>
        </w:rPr>
      </w:pPr>
      <w:r w:rsidRPr="00BB55DF">
        <w:rPr>
          <w:rFonts w:ascii="Microsoft Sans Serif" w:hAnsi="Microsoft Sans Serif" w:cs="Microsoft Sans Serif"/>
          <w:b/>
          <w:sz w:val="28"/>
          <w:szCs w:val="28"/>
        </w:rPr>
        <w:t>400 North Street</w:t>
      </w:r>
    </w:p>
    <w:p w:rsidR="00BB55DF" w:rsidRPr="00BB55DF" w:rsidRDefault="00BB55DF" w:rsidP="00BB55DF">
      <w:pPr>
        <w:ind w:left="1440"/>
        <w:rPr>
          <w:rFonts w:ascii="Microsoft Sans Serif" w:hAnsi="Microsoft Sans Serif" w:cs="Microsoft Sans Serif"/>
          <w:sz w:val="28"/>
          <w:szCs w:val="28"/>
        </w:rPr>
      </w:pPr>
      <w:r w:rsidRPr="00BB55DF">
        <w:rPr>
          <w:rFonts w:ascii="Microsoft Sans Serif" w:hAnsi="Microsoft Sans Serif" w:cs="Microsoft Sans Serif"/>
          <w:b/>
          <w:sz w:val="28"/>
          <w:szCs w:val="28"/>
        </w:rPr>
        <w:t>Harrisburg, Pennsylvania</w:t>
      </w:r>
    </w:p>
    <w:p w:rsidR="00BB55DF" w:rsidRPr="00BB55DF" w:rsidRDefault="00BB55DF" w:rsidP="00BB55DF">
      <w:pPr>
        <w:rPr>
          <w:rFonts w:ascii="Microsoft Sans Serif" w:hAnsi="Microsoft Sans Serif" w:cs="Microsoft Sans Serif"/>
          <w:b/>
          <w:sz w:val="28"/>
          <w:szCs w:val="28"/>
        </w:rPr>
      </w:pPr>
    </w:p>
    <w:p w:rsidR="00BB55DF" w:rsidRPr="00BB55DF" w:rsidRDefault="00BB55DF" w:rsidP="00BB55DF">
      <w:pPr>
        <w:rPr>
          <w:rFonts w:ascii="Microsoft Sans Serif" w:hAnsi="Microsoft Sans Serif" w:cs="Microsoft Sans Serif"/>
          <w:b/>
          <w:sz w:val="28"/>
          <w:szCs w:val="28"/>
        </w:rPr>
      </w:pPr>
      <w:r w:rsidRPr="00BB55DF">
        <w:rPr>
          <w:rFonts w:ascii="Microsoft Sans Serif" w:hAnsi="Microsoft Sans Serif" w:cs="Microsoft Sans Serif"/>
          <w:sz w:val="28"/>
          <w:szCs w:val="28"/>
          <w:u w:val="single"/>
        </w:rPr>
        <w:t>Presiding</w:t>
      </w:r>
      <w:r w:rsidRPr="00BB55DF">
        <w:rPr>
          <w:rFonts w:ascii="Microsoft Sans Serif" w:hAnsi="Microsoft Sans Serif" w:cs="Microsoft Sans Serif"/>
          <w:sz w:val="28"/>
          <w:szCs w:val="28"/>
        </w:rPr>
        <w:t>:</w:t>
      </w:r>
      <w:r w:rsidRPr="00BB55DF">
        <w:rPr>
          <w:rFonts w:ascii="Microsoft Sans Serif" w:hAnsi="Microsoft Sans Serif" w:cs="Microsoft Sans Serif"/>
          <w:sz w:val="28"/>
          <w:szCs w:val="28"/>
        </w:rPr>
        <w:tab/>
      </w:r>
      <w:r w:rsidRPr="00BB55DF">
        <w:rPr>
          <w:rFonts w:ascii="Microsoft Sans Serif" w:hAnsi="Microsoft Sans Serif" w:cs="Microsoft Sans Serif"/>
          <w:b/>
          <w:sz w:val="28"/>
          <w:szCs w:val="28"/>
        </w:rPr>
        <w:t>Administrative Law Judge Angela T. Jones</w:t>
      </w:r>
    </w:p>
    <w:p w:rsidR="00BB55DF" w:rsidRPr="00BB55DF" w:rsidRDefault="00BB55DF" w:rsidP="00BB55DF">
      <w:pPr>
        <w:ind w:left="1440"/>
        <w:rPr>
          <w:rFonts w:ascii="Microsoft Sans Serif" w:hAnsi="Microsoft Sans Serif" w:cs="Microsoft Sans Serif"/>
          <w:sz w:val="28"/>
          <w:szCs w:val="28"/>
        </w:rPr>
      </w:pPr>
      <w:r w:rsidRPr="00BB55DF">
        <w:rPr>
          <w:rFonts w:ascii="Microsoft Sans Serif" w:hAnsi="Microsoft Sans Serif" w:cs="Microsoft Sans Serif"/>
          <w:sz w:val="28"/>
          <w:szCs w:val="28"/>
        </w:rPr>
        <w:t>Suite 4063</w:t>
      </w:r>
    </w:p>
    <w:p w:rsidR="00BB55DF" w:rsidRPr="00BB55DF" w:rsidRDefault="00BB55DF" w:rsidP="00BB55DF">
      <w:pPr>
        <w:ind w:left="1440"/>
        <w:rPr>
          <w:rFonts w:ascii="Microsoft Sans Serif" w:hAnsi="Microsoft Sans Serif" w:cs="Microsoft Sans Serif"/>
          <w:sz w:val="28"/>
          <w:szCs w:val="28"/>
        </w:rPr>
      </w:pPr>
      <w:r w:rsidRPr="00BB55DF">
        <w:rPr>
          <w:rFonts w:ascii="Microsoft Sans Serif" w:hAnsi="Microsoft Sans Serif" w:cs="Microsoft Sans Serif"/>
          <w:sz w:val="28"/>
          <w:szCs w:val="28"/>
        </w:rPr>
        <w:t>801 Market Street</w:t>
      </w:r>
    </w:p>
    <w:p w:rsidR="00BB55DF" w:rsidRPr="00BB55DF" w:rsidRDefault="00BB55DF" w:rsidP="00BB55DF">
      <w:pPr>
        <w:ind w:left="1440"/>
        <w:rPr>
          <w:rFonts w:ascii="Microsoft Sans Serif" w:hAnsi="Microsoft Sans Serif" w:cs="Microsoft Sans Serif"/>
          <w:sz w:val="28"/>
          <w:szCs w:val="28"/>
        </w:rPr>
      </w:pPr>
      <w:r w:rsidRPr="00BB55DF">
        <w:rPr>
          <w:rFonts w:ascii="Microsoft Sans Serif" w:hAnsi="Microsoft Sans Serif" w:cs="Microsoft Sans Serif"/>
          <w:sz w:val="28"/>
          <w:szCs w:val="28"/>
        </w:rPr>
        <w:t>Philadelphia, PA  19107</w:t>
      </w:r>
    </w:p>
    <w:p w:rsidR="00BB55DF" w:rsidRPr="00BB55DF" w:rsidRDefault="00BB55DF" w:rsidP="00BB55DF">
      <w:pPr>
        <w:ind w:left="1440"/>
        <w:rPr>
          <w:rFonts w:ascii="Microsoft Sans Serif" w:hAnsi="Microsoft Sans Serif" w:cs="Microsoft Sans Serif"/>
          <w:sz w:val="28"/>
          <w:szCs w:val="28"/>
        </w:rPr>
      </w:pPr>
      <w:r w:rsidRPr="00BB55DF">
        <w:rPr>
          <w:rFonts w:ascii="Microsoft Sans Serif" w:hAnsi="Microsoft Sans Serif" w:cs="Microsoft Sans Serif"/>
          <w:sz w:val="28"/>
          <w:szCs w:val="28"/>
        </w:rPr>
        <w:t>Telephone:</w:t>
      </w:r>
      <w:r w:rsidRPr="00BB55DF">
        <w:rPr>
          <w:rFonts w:ascii="Microsoft Sans Serif" w:hAnsi="Microsoft Sans Serif" w:cs="Microsoft Sans Serif"/>
          <w:sz w:val="28"/>
          <w:szCs w:val="28"/>
        </w:rPr>
        <w:tab/>
        <w:t>215.560.2105</w:t>
      </w:r>
    </w:p>
    <w:p w:rsidR="00BB55DF" w:rsidRPr="00BB55DF" w:rsidRDefault="00BB55DF" w:rsidP="00BB55DF">
      <w:pPr>
        <w:ind w:left="1440"/>
        <w:rPr>
          <w:rFonts w:ascii="Microsoft Sans Serif" w:hAnsi="Microsoft Sans Serif" w:cs="Microsoft Sans Serif"/>
          <w:sz w:val="28"/>
          <w:szCs w:val="28"/>
        </w:rPr>
      </w:pPr>
      <w:r w:rsidRPr="00BB55DF">
        <w:rPr>
          <w:rFonts w:ascii="Microsoft Sans Serif" w:hAnsi="Microsoft Sans Serif" w:cs="Microsoft Sans Serif"/>
          <w:sz w:val="28"/>
          <w:szCs w:val="28"/>
        </w:rPr>
        <w:t>Fax:</w:t>
      </w:r>
      <w:r w:rsidRPr="00BB55DF">
        <w:rPr>
          <w:rFonts w:ascii="Microsoft Sans Serif" w:hAnsi="Microsoft Sans Serif" w:cs="Microsoft Sans Serif"/>
          <w:sz w:val="28"/>
          <w:szCs w:val="28"/>
        </w:rPr>
        <w:tab/>
      </w:r>
      <w:r w:rsidRPr="00BB55DF">
        <w:rPr>
          <w:rFonts w:ascii="Microsoft Sans Serif" w:hAnsi="Microsoft Sans Serif" w:cs="Microsoft Sans Serif"/>
          <w:sz w:val="28"/>
          <w:szCs w:val="28"/>
        </w:rPr>
        <w:tab/>
        <w:t>215.560.3133</w:t>
      </w:r>
    </w:p>
    <w:p w:rsidR="00BB55DF" w:rsidRPr="00BB55DF" w:rsidRDefault="00BB55DF" w:rsidP="00BB55DF">
      <w:pPr>
        <w:tabs>
          <w:tab w:val="left" w:pos="-720"/>
        </w:tabs>
        <w:suppressAutoHyphens/>
        <w:rPr>
          <w:rFonts w:ascii="Microsoft Sans Serif" w:hAnsi="Microsoft Sans Serif" w:cs="Microsoft Sans Serif"/>
          <w:sz w:val="28"/>
          <w:szCs w:val="28"/>
        </w:rPr>
      </w:pPr>
    </w:p>
    <w:p w:rsidR="00BB55DF" w:rsidRPr="00BB55DF" w:rsidRDefault="00BB55DF" w:rsidP="00BB55DF">
      <w:pPr>
        <w:tabs>
          <w:tab w:val="left" w:pos="-720"/>
        </w:tabs>
        <w:suppressAutoHyphens/>
        <w:rPr>
          <w:rFonts w:ascii="Microsoft Sans Serif" w:hAnsi="Microsoft Sans Serif" w:cs="Microsoft Sans Serif"/>
          <w:sz w:val="28"/>
          <w:szCs w:val="28"/>
        </w:rPr>
      </w:pPr>
      <w:r w:rsidRPr="00BB55DF">
        <w:rPr>
          <w:rFonts w:ascii="Microsoft Sans Serif" w:hAnsi="Microsoft Sans Serif" w:cs="Microsoft Sans Serif"/>
          <w:sz w:val="28"/>
          <w:szCs w:val="28"/>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B55DF" w:rsidRPr="00BB55DF" w:rsidRDefault="00BB55DF" w:rsidP="00BB55DF">
      <w:pPr>
        <w:tabs>
          <w:tab w:val="left" w:pos="-720"/>
        </w:tabs>
        <w:suppressAutoHyphens/>
        <w:rPr>
          <w:rFonts w:ascii="Microsoft Sans Serif" w:hAnsi="Microsoft Sans Serif" w:cs="Microsoft Sans Serif"/>
          <w:sz w:val="28"/>
          <w:szCs w:val="28"/>
        </w:rPr>
      </w:pPr>
    </w:p>
    <w:p w:rsidR="00BB55DF" w:rsidRPr="00BB55DF" w:rsidRDefault="00BB55DF" w:rsidP="00BB55DF">
      <w:pPr>
        <w:tabs>
          <w:tab w:val="left" w:pos="-720"/>
        </w:tabs>
        <w:suppressAutoHyphens/>
        <w:rPr>
          <w:rFonts w:ascii="Microsoft Sans Serif" w:hAnsi="Microsoft Sans Serif" w:cs="Microsoft Sans Serif"/>
          <w:sz w:val="28"/>
          <w:szCs w:val="28"/>
        </w:rPr>
      </w:pPr>
      <w:r w:rsidRPr="00BB55DF">
        <w:rPr>
          <w:rFonts w:ascii="Microsoft Sans Serif" w:hAnsi="Microsoft Sans Serif" w:cs="Microsoft Sans Serif"/>
          <w:sz w:val="28"/>
          <w:szCs w:val="28"/>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B55DF" w:rsidRPr="00BB55DF" w:rsidRDefault="00BB55DF" w:rsidP="00BB55DF">
      <w:pPr>
        <w:tabs>
          <w:tab w:val="left" w:pos="-720"/>
        </w:tabs>
        <w:suppressAutoHyphens/>
        <w:rPr>
          <w:rFonts w:ascii="Microsoft Sans Serif" w:hAnsi="Microsoft Sans Serif" w:cs="Microsoft Sans Serif"/>
          <w:sz w:val="28"/>
          <w:szCs w:val="28"/>
        </w:rPr>
      </w:pPr>
    </w:p>
    <w:p w:rsidR="00BB55DF" w:rsidRPr="00BB55DF" w:rsidRDefault="00BB55DF" w:rsidP="00BB55DF">
      <w:pPr>
        <w:numPr>
          <w:ilvl w:val="0"/>
          <w:numId w:val="1"/>
        </w:numPr>
        <w:tabs>
          <w:tab w:val="left" w:pos="-720"/>
        </w:tabs>
        <w:suppressAutoHyphens/>
        <w:rPr>
          <w:rFonts w:ascii="Microsoft Sans Serif" w:hAnsi="Microsoft Sans Serif" w:cs="Microsoft Sans Serif"/>
          <w:sz w:val="28"/>
          <w:szCs w:val="28"/>
        </w:rPr>
      </w:pPr>
      <w:r w:rsidRPr="00BB55DF">
        <w:rPr>
          <w:rFonts w:ascii="Microsoft Sans Serif" w:hAnsi="Microsoft Sans Serif" w:cs="Microsoft Sans Serif"/>
          <w:sz w:val="28"/>
          <w:szCs w:val="28"/>
        </w:rPr>
        <w:t>Scheduling Office:  717.787.1399</w:t>
      </w:r>
    </w:p>
    <w:p w:rsidR="008C611E" w:rsidRPr="00BB55DF" w:rsidRDefault="00BB55DF" w:rsidP="00BB55DF">
      <w:pPr>
        <w:numPr>
          <w:ilvl w:val="0"/>
          <w:numId w:val="1"/>
        </w:numPr>
        <w:rPr>
          <w:rFonts w:ascii="Microsoft Sans Serif" w:hAnsi="Microsoft Sans Serif" w:cs="Microsoft Sans Serif"/>
          <w:sz w:val="28"/>
          <w:szCs w:val="28"/>
        </w:rPr>
      </w:pPr>
      <w:r w:rsidRPr="00BB55DF">
        <w:rPr>
          <w:rFonts w:ascii="Microsoft Sans Serif" w:hAnsi="Microsoft Sans Serif" w:cs="Microsoft Sans Serif"/>
          <w:sz w:val="28"/>
          <w:szCs w:val="28"/>
        </w:rPr>
        <w:t>AT&amp;T Relay Service number for persons who are deaf or hearing-impaired:  1.800.654.5988</w:t>
      </w:r>
      <w:r w:rsidR="008C611E" w:rsidRPr="00BB55DF">
        <w:rPr>
          <w:rFonts w:ascii="Arial" w:hAnsi="Arial"/>
          <w:spacing w:val="-3"/>
          <w:szCs w:val="24"/>
        </w:rPr>
        <w:tab/>
      </w:r>
      <w:r w:rsidR="008C611E" w:rsidRPr="00BB55DF">
        <w:rPr>
          <w:rFonts w:ascii="Arial" w:hAnsi="Arial"/>
          <w:spacing w:val="-3"/>
          <w:szCs w:val="24"/>
        </w:rPr>
        <w:tab/>
      </w:r>
      <w:r w:rsidR="008C611E" w:rsidRPr="00BB55DF">
        <w:rPr>
          <w:rFonts w:ascii="Arial" w:hAnsi="Arial"/>
          <w:spacing w:val="-3"/>
          <w:szCs w:val="24"/>
        </w:rPr>
        <w:tab/>
      </w:r>
      <w:r w:rsidR="008C611E" w:rsidRPr="00BB55DF">
        <w:rPr>
          <w:rFonts w:ascii="Arial" w:hAnsi="Arial"/>
          <w:spacing w:val="-3"/>
          <w:szCs w:val="24"/>
        </w:rPr>
        <w:tab/>
      </w:r>
      <w:r w:rsidR="008C611E" w:rsidRPr="00BB55DF">
        <w:rPr>
          <w:rFonts w:ascii="Arial" w:hAnsi="Arial"/>
          <w:spacing w:val="-3"/>
          <w:szCs w:val="24"/>
        </w:rPr>
        <w:tab/>
      </w:r>
      <w:r w:rsidR="008C611E" w:rsidRPr="00BB55DF">
        <w:rPr>
          <w:rFonts w:ascii="Arial" w:hAnsi="Arial"/>
          <w:spacing w:val="-3"/>
          <w:szCs w:val="24"/>
        </w:rPr>
        <w:tab/>
        <w:t xml:space="preserve"> </w:t>
      </w:r>
    </w:p>
    <w:sectPr w:rsidR="008C611E" w:rsidRPr="00BB55DF" w:rsidSect="00B364CE">
      <w:endnotePr>
        <w:numFmt w:val="decimal"/>
      </w:endnotePr>
      <w:pgSz w:w="12240" w:h="15840"/>
      <w:pgMar w:top="360" w:right="900" w:bottom="540" w:left="990" w:header="1440" w:footer="144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342" w:rsidRDefault="005A1342">
      <w:pPr>
        <w:spacing w:line="20" w:lineRule="exact"/>
      </w:pPr>
    </w:p>
  </w:endnote>
  <w:endnote w:type="continuationSeparator" w:id="0">
    <w:p w:rsidR="005A1342" w:rsidRDefault="005A1342">
      <w:r>
        <w:t xml:space="preserve"> </w:t>
      </w:r>
    </w:p>
  </w:endnote>
  <w:endnote w:type="continuationNotice" w:id="1">
    <w:p w:rsidR="005A1342" w:rsidRDefault="005A134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342" w:rsidRDefault="005A1342">
      <w:r>
        <w:separator/>
      </w:r>
    </w:p>
  </w:footnote>
  <w:footnote w:type="continuationSeparator" w:id="0">
    <w:p w:rsidR="005A1342" w:rsidRDefault="005A13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11E"/>
    <w:rsid w:val="0002141F"/>
    <w:rsid w:val="0002618F"/>
    <w:rsid w:val="0003007F"/>
    <w:rsid w:val="001B7508"/>
    <w:rsid w:val="002F01A7"/>
    <w:rsid w:val="00326BAE"/>
    <w:rsid w:val="00342BC9"/>
    <w:rsid w:val="003C38A9"/>
    <w:rsid w:val="005A1342"/>
    <w:rsid w:val="006072F3"/>
    <w:rsid w:val="006206CC"/>
    <w:rsid w:val="0066759F"/>
    <w:rsid w:val="00676F1E"/>
    <w:rsid w:val="00682CB5"/>
    <w:rsid w:val="007B5635"/>
    <w:rsid w:val="007E23F9"/>
    <w:rsid w:val="0080360B"/>
    <w:rsid w:val="008349D8"/>
    <w:rsid w:val="0084239F"/>
    <w:rsid w:val="008C611E"/>
    <w:rsid w:val="00923EA2"/>
    <w:rsid w:val="00935017"/>
    <w:rsid w:val="009463E6"/>
    <w:rsid w:val="0096469A"/>
    <w:rsid w:val="00981F4D"/>
    <w:rsid w:val="009E1B27"/>
    <w:rsid w:val="009E564A"/>
    <w:rsid w:val="009F277A"/>
    <w:rsid w:val="00A04854"/>
    <w:rsid w:val="00AE68E8"/>
    <w:rsid w:val="00B231E6"/>
    <w:rsid w:val="00B232AE"/>
    <w:rsid w:val="00B259E3"/>
    <w:rsid w:val="00B364CE"/>
    <w:rsid w:val="00B82406"/>
    <w:rsid w:val="00BB55DF"/>
    <w:rsid w:val="00BB62AF"/>
    <w:rsid w:val="00C0322A"/>
    <w:rsid w:val="00C611D4"/>
    <w:rsid w:val="00C61B96"/>
    <w:rsid w:val="00C7154B"/>
    <w:rsid w:val="00C9774E"/>
    <w:rsid w:val="00CB1272"/>
    <w:rsid w:val="00CF0002"/>
    <w:rsid w:val="00D34BDA"/>
    <w:rsid w:val="00D509AE"/>
    <w:rsid w:val="00D66FE5"/>
    <w:rsid w:val="00DD07E4"/>
    <w:rsid w:val="00E253CA"/>
    <w:rsid w:val="00E71889"/>
    <w:rsid w:val="00EC686D"/>
    <w:rsid w:val="00ED1FD2"/>
    <w:rsid w:val="00FE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F1E"/>
    <w:rPr>
      <w:rFonts w:ascii="Courier" w:hAnsi="Courier"/>
      <w:sz w:val="24"/>
    </w:rPr>
  </w:style>
  <w:style w:type="paragraph" w:styleId="Heading1">
    <w:name w:val="heading 1"/>
    <w:basedOn w:val="Normal"/>
    <w:next w:val="Normal"/>
    <w:link w:val="Heading1Char"/>
    <w:qFormat/>
    <w:rsid w:val="006072F3"/>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76F1E"/>
  </w:style>
  <w:style w:type="character" w:styleId="EndnoteReference">
    <w:name w:val="endnote reference"/>
    <w:basedOn w:val="DefaultParagraphFont"/>
    <w:semiHidden/>
    <w:rsid w:val="00676F1E"/>
    <w:rPr>
      <w:vertAlign w:val="superscript"/>
    </w:rPr>
  </w:style>
  <w:style w:type="paragraph" w:styleId="FootnoteText">
    <w:name w:val="footnote text"/>
    <w:basedOn w:val="Normal"/>
    <w:semiHidden/>
    <w:rsid w:val="00676F1E"/>
  </w:style>
  <w:style w:type="character" w:styleId="FootnoteReference">
    <w:name w:val="footnote reference"/>
    <w:basedOn w:val="DefaultParagraphFont"/>
    <w:semiHidden/>
    <w:rsid w:val="00676F1E"/>
    <w:rPr>
      <w:vertAlign w:val="superscript"/>
    </w:rPr>
  </w:style>
  <w:style w:type="paragraph" w:styleId="TOC1">
    <w:name w:val="toc 1"/>
    <w:basedOn w:val="Normal"/>
    <w:next w:val="Normal"/>
    <w:semiHidden/>
    <w:rsid w:val="00676F1E"/>
    <w:pPr>
      <w:tabs>
        <w:tab w:val="right" w:leader="dot" w:pos="9360"/>
      </w:tabs>
      <w:suppressAutoHyphens/>
      <w:spacing w:before="480"/>
      <w:ind w:left="720" w:right="720" w:hanging="720"/>
    </w:pPr>
  </w:style>
  <w:style w:type="paragraph" w:styleId="TOC2">
    <w:name w:val="toc 2"/>
    <w:basedOn w:val="Normal"/>
    <w:next w:val="Normal"/>
    <w:semiHidden/>
    <w:rsid w:val="00676F1E"/>
    <w:pPr>
      <w:tabs>
        <w:tab w:val="right" w:leader="dot" w:pos="9360"/>
      </w:tabs>
      <w:suppressAutoHyphens/>
      <w:ind w:left="1440" w:right="720" w:hanging="720"/>
    </w:pPr>
  </w:style>
  <w:style w:type="paragraph" w:styleId="TOC3">
    <w:name w:val="toc 3"/>
    <w:basedOn w:val="Normal"/>
    <w:next w:val="Normal"/>
    <w:semiHidden/>
    <w:rsid w:val="00676F1E"/>
    <w:pPr>
      <w:tabs>
        <w:tab w:val="right" w:leader="dot" w:pos="9360"/>
      </w:tabs>
      <w:suppressAutoHyphens/>
      <w:ind w:left="2160" w:right="720" w:hanging="720"/>
    </w:pPr>
  </w:style>
  <w:style w:type="paragraph" w:styleId="TOC4">
    <w:name w:val="toc 4"/>
    <w:basedOn w:val="Normal"/>
    <w:next w:val="Normal"/>
    <w:semiHidden/>
    <w:rsid w:val="00676F1E"/>
    <w:pPr>
      <w:tabs>
        <w:tab w:val="right" w:leader="dot" w:pos="9360"/>
      </w:tabs>
      <w:suppressAutoHyphens/>
      <w:ind w:left="2880" w:right="720" w:hanging="720"/>
    </w:pPr>
  </w:style>
  <w:style w:type="paragraph" w:styleId="TOC5">
    <w:name w:val="toc 5"/>
    <w:basedOn w:val="Normal"/>
    <w:next w:val="Normal"/>
    <w:semiHidden/>
    <w:rsid w:val="00676F1E"/>
    <w:pPr>
      <w:tabs>
        <w:tab w:val="right" w:leader="dot" w:pos="9360"/>
      </w:tabs>
      <w:suppressAutoHyphens/>
      <w:ind w:left="3600" w:right="720" w:hanging="720"/>
    </w:pPr>
  </w:style>
  <w:style w:type="paragraph" w:styleId="TOC6">
    <w:name w:val="toc 6"/>
    <w:basedOn w:val="Normal"/>
    <w:next w:val="Normal"/>
    <w:semiHidden/>
    <w:rsid w:val="00676F1E"/>
    <w:pPr>
      <w:tabs>
        <w:tab w:val="right" w:pos="9360"/>
      </w:tabs>
      <w:suppressAutoHyphens/>
      <w:ind w:left="720" w:hanging="720"/>
    </w:pPr>
  </w:style>
  <w:style w:type="paragraph" w:styleId="TOC7">
    <w:name w:val="toc 7"/>
    <w:basedOn w:val="Normal"/>
    <w:next w:val="Normal"/>
    <w:semiHidden/>
    <w:rsid w:val="00676F1E"/>
    <w:pPr>
      <w:suppressAutoHyphens/>
      <w:ind w:left="720" w:hanging="720"/>
    </w:pPr>
  </w:style>
  <w:style w:type="paragraph" w:styleId="TOC8">
    <w:name w:val="toc 8"/>
    <w:basedOn w:val="Normal"/>
    <w:next w:val="Normal"/>
    <w:semiHidden/>
    <w:rsid w:val="00676F1E"/>
    <w:pPr>
      <w:tabs>
        <w:tab w:val="right" w:pos="9360"/>
      </w:tabs>
      <w:suppressAutoHyphens/>
      <w:ind w:left="720" w:hanging="720"/>
    </w:pPr>
  </w:style>
  <w:style w:type="paragraph" w:styleId="TOC9">
    <w:name w:val="toc 9"/>
    <w:basedOn w:val="Normal"/>
    <w:next w:val="Normal"/>
    <w:semiHidden/>
    <w:rsid w:val="00676F1E"/>
    <w:pPr>
      <w:tabs>
        <w:tab w:val="right" w:leader="dot" w:pos="9360"/>
      </w:tabs>
      <w:suppressAutoHyphens/>
      <w:ind w:left="720" w:hanging="720"/>
    </w:pPr>
  </w:style>
  <w:style w:type="paragraph" w:styleId="Index1">
    <w:name w:val="index 1"/>
    <w:basedOn w:val="Normal"/>
    <w:next w:val="Normal"/>
    <w:semiHidden/>
    <w:rsid w:val="00676F1E"/>
    <w:pPr>
      <w:tabs>
        <w:tab w:val="right" w:leader="dot" w:pos="9360"/>
      </w:tabs>
      <w:suppressAutoHyphens/>
      <w:ind w:left="1440" w:right="720" w:hanging="1440"/>
    </w:pPr>
  </w:style>
  <w:style w:type="paragraph" w:styleId="Index2">
    <w:name w:val="index 2"/>
    <w:basedOn w:val="Normal"/>
    <w:next w:val="Normal"/>
    <w:semiHidden/>
    <w:rsid w:val="00676F1E"/>
    <w:pPr>
      <w:tabs>
        <w:tab w:val="right" w:leader="dot" w:pos="9360"/>
      </w:tabs>
      <w:suppressAutoHyphens/>
      <w:ind w:left="1440" w:right="720" w:hanging="720"/>
    </w:pPr>
  </w:style>
  <w:style w:type="paragraph" w:styleId="TOAHeading">
    <w:name w:val="toa heading"/>
    <w:basedOn w:val="Normal"/>
    <w:next w:val="Normal"/>
    <w:semiHidden/>
    <w:rsid w:val="00676F1E"/>
    <w:pPr>
      <w:tabs>
        <w:tab w:val="right" w:pos="9360"/>
      </w:tabs>
      <w:suppressAutoHyphens/>
    </w:pPr>
  </w:style>
  <w:style w:type="paragraph" w:styleId="Caption">
    <w:name w:val="caption"/>
    <w:basedOn w:val="Normal"/>
    <w:next w:val="Normal"/>
    <w:qFormat/>
    <w:rsid w:val="00676F1E"/>
  </w:style>
  <w:style w:type="character" w:customStyle="1" w:styleId="EquationCaption">
    <w:name w:val="_Equation Caption"/>
    <w:rsid w:val="00676F1E"/>
  </w:style>
  <w:style w:type="character" w:customStyle="1" w:styleId="Heading1Char">
    <w:name w:val="Heading 1 Char"/>
    <w:basedOn w:val="DefaultParagraphFont"/>
    <w:link w:val="Heading1"/>
    <w:rsid w:val="006072F3"/>
    <w:rPr>
      <w:b/>
      <w:sz w:val="24"/>
    </w:rPr>
  </w:style>
  <w:style w:type="paragraph" w:styleId="PlainText">
    <w:name w:val="Plain Text"/>
    <w:basedOn w:val="Normal"/>
    <w:link w:val="PlainTextChar"/>
    <w:uiPriority w:val="99"/>
    <w:unhideWhenUsed/>
    <w:rsid w:val="00BB55DF"/>
    <w:rPr>
      <w:rFonts w:ascii="Consolas" w:hAnsi="Consolas"/>
      <w:sz w:val="21"/>
      <w:szCs w:val="21"/>
    </w:rPr>
  </w:style>
  <w:style w:type="character" w:customStyle="1" w:styleId="PlainTextChar">
    <w:name w:val="Plain Text Char"/>
    <w:basedOn w:val="DefaultParagraphFont"/>
    <w:link w:val="PlainText"/>
    <w:uiPriority w:val="99"/>
    <w:rsid w:val="00BB55DF"/>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F1E"/>
    <w:rPr>
      <w:rFonts w:ascii="Courier" w:hAnsi="Courier"/>
      <w:sz w:val="24"/>
    </w:rPr>
  </w:style>
  <w:style w:type="paragraph" w:styleId="Heading1">
    <w:name w:val="heading 1"/>
    <w:basedOn w:val="Normal"/>
    <w:next w:val="Normal"/>
    <w:link w:val="Heading1Char"/>
    <w:qFormat/>
    <w:rsid w:val="006072F3"/>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76F1E"/>
  </w:style>
  <w:style w:type="character" w:styleId="EndnoteReference">
    <w:name w:val="endnote reference"/>
    <w:basedOn w:val="DefaultParagraphFont"/>
    <w:semiHidden/>
    <w:rsid w:val="00676F1E"/>
    <w:rPr>
      <w:vertAlign w:val="superscript"/>
    </w:rPr>
  </w:style>
  <w:style w:type="paragraph" w:styleId="FootnoteText">
    <w:name w:val="footnote text"/>
    <w:basedOn w:val="Normal"/>
    <w:semiHidden/>
    <w:rsid w:val="00676F1E"/>
  </w:style>
  <w:style w:type="character" w:styleId="FootnoteReference">
    <w:name w:val="footnote reference"/>
    <w:basedOn w:val="DefaultParagraphFont"/>
    <w:semiHidden/>
    <w:rsid w:val="00676F1E"/>
    <w:rPr>
      <w:vertAlign w:val="superscript"/>
    </w:rPr>
  </w:style>
  <w:style w:type="paragraph" w:styleId="TOC1">
    <w:name w:val="toc 1"/>
    <w:basedOn w:val="Normal"/>
    <w:next w:val="Normal"/>
    <w:semiHidden/>
    <w:rsid w:val="00676F1E"/>
    <w:pPr>
      <w:tabs>
        <w:tab w:val="right" w:leader="dot" w:pos="9360"/>
      </w:tabs>
      <w:suppressAutoHyphens/>
      <w:spacing w:before="480"/>
      <w:ind w:left="720" w:right="720" w:hanging="720"/>
    </w:pPr>
  </w:style>
  <w:style w:type="paragraph" w:styleId="TOC2">
    <w:name w:val="toc 2"/>
    <w:basedOn w:val="Normal"/>
    <w:next w:val="Normal"/>
    <w:semiHidden/>
    <w:rsid w:val="00676F1E"/>
    <w:pPr>
      <w:tabs>
        <w:tab w:val="right" w:leader="dot" w:pos="9360"/>
      </w:tabs>
      <w:suppressAutoHyphens/>
      <w:ind w:left="1440" w:right="720" w:hanging="720"/>
    </w:pPr>
  </w:style>
  <w:style w:type="paragraph" w:styleId="TOC3">
    <w:name w:val="toc 3"/>
    <w:basedOn w:val="Normal"/>
    <w:next w:val="Normal"/>
    <w:semiHidden/>
    <w:rsid w:val="00676F1E"/>
    <w:pPr>
      <w:tabs>
        <w:tab w:val="right" w:leader="dot" w:pos="9360"/>
      </w:tabs>
      <w:suppressAutoHyphens/>
      <w:ind w:left="2160" w:right="720" w:hanging="720"/>
    </w:pPr>
  </w:style>
  <w:style w:type="paragraph" w:styleId="TOC4">
    <w:name w:val="toc 4"/>
    <w:basedOn w:val="Normal"/>
    <w:next w:val="Normal"/>
    <w:semiHidden/>
    <w:rsid w:val="00676F1E"/>
    <w:pPr>
      <w:tabs>
        <w:tab w:val="right" w:leader="dot" w:pos="9360"/>
      </w:tabs>
      <w:suppressAutoHyphens/>
      <w:ind w:left="2880" w:right="720" w:hanging="720"/>
    </w:pPr>
  </w:style>
  <w:style w:type="paragraph" w:styleId="TOC5">
    <w:name w:val="toc 5"/>
    <w:basedOn w:val="Normal"/>
    <w:next w:val="Normal"/>
    <w:semiHidden/>
    <w:rsid w:val="00676F1E"/>
    <w:pPr>
      <w:tabs>
        <w:tab w:val="right" w:leader="dot" w:pos="9360"/>
      </w:tabs>
      <w:suppressAutoHyphens/>
      <w:ind w:left="3600" w:right="720" w:hanging="720"/>
    </w:pPr>
  </w:style>
  <w:style w:type="paragraph" w:styleId="TOC6">
    <w:name w:val="toc 6"/>
    <w:basedOn w:val="Normal"/>
    <w:next w:val="Normal"/>
    <w:semiHidden/>
    <w:rsid w:val="00676F1E"/>
    <w:pPr>
      <w:tabs>
        <w:tab w:val="right" w:pos="9360"/>
      </w:tabs>
      <w:suppressAutoHyphens/>
      <w:ind w:left="720" w:hanging="720"/>
    </w:pPr>
  </w:style>
  <w:style w:type="paragraph" w:styleId="TOC7">
    <w:name w:val="toc 7"/>
    <w:basedOn w:val="Normal"/>
    <w:next w:val="Normal"/>
    <w:semiHidden/>
    <w:rsid w:val="00676F1E"/>
    <w:pPr>
      <w:suppressAutoHyphens/>
      <w:ind w:left="720" w:hanging="720"/>
    </w:pPr>
  </w:style>
  <w:style w:type="paragraph" w:styleId="TOC8">
    <w:name w:val="toc 8"/>
    <w:basedOn w:val="Normal"/>
    <w:next w:val="Normal"/>
    <w:semiHidden/>
    <w:rsid w:val="00676F1E"/>
    <w:pPr>
      <w:tabs>
        <w:tab w:val="right" w:pos="9360"/>
      </w:tabs>
      <w:suppressAutoHyphens/>
      <w:ind w:left="720" w:hanging="720"/>
    </w:pPr>
  </w:style>
  <w:style w:type="paragraph" w:styleId="TOC9">
    <w:name w:val="toc 9"/>
    <w:basedOn w:val="Normal"/>
    <w:next w:val="Normal"/>
    <w:semiHidden/>
    <w:rsid w:val="00676F1E"/>
    <w:pPr>
      <w:tabs>
        <w:tab w:val="right" w:leader="dot" w:pos="9360"/>
      </w:tabs>
      <w:suppressAutoHyphens/>
      <w:ind w:left="720" w:hanging="720"/>
    </w:pPr>
  </w:style>
  <w:style w:type="paragraph" w:styleId="Index1">
    <w:name w:val="index 1"/>
    <w:basedOn w:val="Normal"/>
    <w:next w:val="Normal"/>
    <w:semiHidden/>
    <w:rsid w:val="00676F1E"/>
    <w:pPr>
      <w:tabs>
        <w:tab w:val="right" w:leader="dot" w:pos="9360"/>
      </w:tabs>
      <w:suppressAutoHyphens/>
      <w:ind w:left="1440" w:right="720" w:hanging="1440"/>
    </w:pPr>
  </w:style>
  <w:style w:type="paragraph" w:styleId="Index2">
    <w:name w:val="index 2"/>
    <w:basedOn w:val="Normal"/>
    <w:next w:val="Normal"/>
    <w:semiHidden/>
    <w:rsid w:val="00676F1E"/>
    <w:pPr>
      <w:tabs>
        <w:tab w:val="right" w:leader="dot" w:pos="9360"/>
      </w:tabs>
      <w:suppressAutoHyphens/>
      <w:ind w:left="1440" w:right="720" w:hanging="720"/>
    </w:pPr>
  </w:style>
  <w:style w:type="paragraph" w:styleId="TOAHeading">
    <w:name w:val="toa heading"/>
    <w:basedOn w:val="Normal"/>
    <w:next w:val="Normal"/>
    <w:semiHidden/>
    <w:rsid w:val="00676F1E"/>
    <w:pPr>
      <w:tabs>
        <w:tab w:val="right" w:pos="9360"/>
      </w:tabs>
      <w:suppressAutoHyphens/>
    </w:pPr>
  </w:style>
  <w:style w:type="paragraph" w:styleId="Caption">
    <w:name w:val="caption"/>
    <w:basedOn w:val="Normal"/>
    <w:next w:val="Normal"/>
    <w:qFormat/>
    <w:rsid w:val="00676F1E"/>
  </w:style>
  <w:style w:type="character" w:customStyle="1" w:styleId="EquationCaption">
    <w:name w:val="_Equation Caption"/>
    <w:rsid w:val="00676F1E"/>
  </w:style>
  <w:style w:type="character" w:customStyle="1" w:styleId="Heading1Char">
    <w:name w:val="Heading 1 Char"/>
    <w:basedOn w:val="DefaultParagraphFont"/>
    <w:link w:val="Heading1"/>
    <w:rsid w:val="006072F3"/>
    <w:rPr>
      <w:b/>
      <w:sz w:val="24"/>
    </w:rPr>
  </w:style>
  <w:style w:type="paragraph" w:styleId="PlainText">
    <w:name w:val="Plain Text"/>
    <w:basedOn w:val="Normal"/>
    <w:link w:val="PlainTextChar"/>
    <w:uiPriority w:val="99"/>
    <w:unhideWhenUsed/>
    <w:rsid w:val="00BB55DF"/>
    <w:rPr>
      <w:rFonts w:ascii="Consolas" w:hAnsi="Consolas"/>
      <w:sz w:val="21"/>
      <w:szCs w:val="21"/>
    </w:rPr>
  </w:style>
  <w:style w:type="character" w:customStyle="1" w:styleId="PlainTextChar">
    <w:name w:val="Plain Text Char"/>
    <w:basedOn w:val="DefaultParagraphFont"/>
    <w:link w:val="PlainText"/>
    <w:uiPriority w:val="99"/>
    <w:rsid w:val="00BB55D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012990">
      <w:bodyDiv w:val="1"/>
      <w:marLeft w:val="0"/>
      <w:marRight w:val="0"/>
      <w:marTop w:val="0"/>
      <w:marBottom w:val="0"/>
      <w:divBdr>
        <w:top w:val="none" w:sz="0" w:space="0" w:color="auto"/>
        <w:left w:val="none" w:sz="0" w:space="0" w:color="auto"/>
        <w:bottom w:val="none" w:sz="0" w:space="0" w:color="auto"/>
        <w:right w:val="none" w:sz="0" w:space="0" w:color="auto"/>
      </w:divBdr>
    </w:div>
    <w:div w:id="175108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ACE1D-4C55-484E-8632-0F4F81C5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Publication Notice</vt:lpstr>
    </vt:vector>
  </TitlesOfParts>
  <Company>PA PUC</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Notice</dc:title>
  <dc:creator>TROUT</dc:creator>
  <cp:lastModifiedBy>djacob</cp:lastModifiedBy>
  <cp:revision>6</cp:revision>
  <cp:lastPrinted>2013-02-15T18:45:00Z</cp:lastPrinted>
  <dcterms:created xsi:type="dcterms:W3CDTF">2013-02-19T19:03:00Z</dcterms:created>
  <dcterms:modified xsi:type="dcterms:W3CDTF">2013-02-19T19:46:00Z</dcterms:modified>
</cp:coreProperties>
</file>