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454D0">
        <w:rPr>
          <w:rFonts w:ascii="Arial" w:hAnsi="Arial"/>
          <w:sz w:val="24"/>
        </w:rPr>
        <w:t>February 15, 2013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0454D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MARY DUBITSKY LICENSING COORDINATOR</w:t>
      </w:r>
    </w:p>
    <w:p w:rsidR="000454D0" w:rsidRDefault="000454D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NATIONWIDE NEW ENERGY MANAGEMENT GROUP LLC</w:t>
      </w:r>
    </w:p>
    <w:p w:rsidR="000454D0" w:rsidRDefault="000454D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150 GRAND STREET 4</w:t>
      </w:r>
      <w:r w:rsidRPr="000454D0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FLOOR</w:t>
      </w:r>
      <w:proofErr w:type="gramEnd"/>
    </w:p>
    <w:p w:rsidR="000454D0" w:rsidRDefault="000454D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WHITE PLAINS NEW YORK 10601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454D0">
        <w:rPr>
          <w:rFonts w:ascii="Arial" w:hAnsi="Arial"/>
          <w:sz w:val="22"/>
          <w:szCs w:val="22"/>
        </w:rPr>
        <w:t xml:space="preserve">s. </w:t>
      </w:r>
      <w:proofErr w:type="spellStart"/>
      <w:r w:rsidR="000454D0">
        <w:rPr>
          <w:rFonts w:ascii="Arial" w:hAnsi="Arial"/>
          <w:sz w:val="22"/>
          <w:szCs w:val="22"/>
        </w:rPr>
        <w:t>Dubitsky</w:t>
      </w:r>
      <w:proofErr w:type="spellEnd"/>
      <w:r w:rsidR="000454D0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454D0">
        <w:rPr>
          <w:rFonts w:ascii="Arial" w:hAnsi="Arial" w:cs="Arial"/>
          <w:sz w:val="22"/>
          <w:szCs w:val="22"/>
        </w:rPr>
        <w:t>February 14, 2013,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0454D0">
        <w:rPr>
          <w:rFonts w:ascii="Arial" w:hAnsi="Arial" w:cs="Arial"/>
          <w:sz w:val="22"/>
          <w:szCs w:val="22"/>
        </w:rPr>
        <w:t>Nationwide New Energy Management Group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77682D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0454D0">
        <w:rPr>
          <w:rFonts w:ascii="Arial" w:hAnsi="Arial" w:cs="Arial"/>
          <w:color w:val="000000"/>
          <w:sz w:val="22"/>
          <w:szCs w:val="22"/>
        </w:rPr>
        <w:t>Articles of Incorporation or Department of State Form from Texas</w:t>
      </w:r>
    </w:p>
    <w:p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454D0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D0" w:rsidRDefault="000454D0" w:rsidP="00635B49">
      <w:r>
        <w:separator/>
      </w:r>
    </w:p>
  </w:endnote>
  <w:endnote w:type="continuationSeparator" w:id="0">
    <w:p w:rsidR="000454D0" w:rsidRDefault="000454D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D0" w:rsidRDefault="000454D0" w:rsidP="00635B49">
      <w:r>
        <w:separator/>
      </w:r>
    </w:p>
  </w:footnote>
  <w:footnote w:type="continuationSeparator" w:id="0">
    <w:p w:rsidR="000454D0" w:rsidRDefault="000454D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0454D0" w:rsidTr="000454D0">
      <w:trPr>
        <w:trHeight w:val="1170"/>
      </w:trPr>
      <w:tc>
        <w:tcPr>
          <w:tcW w:w="1800" w:type="dxa"/>
        </w:tcPr>
        <w:p w:rsidR="000454D0" w:rsidRDefault="000454D0" w:rsidP="000454D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0454D0" w:rsidRDefault="000454D0" w:rsidP="000454D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0454D0" w:rsidRDefault="000454D0" w:rsidP="000454D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0454D0" w:rsidRDefault="000454D0" w:rsidP="000454D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</w:p>
        <w:p w:rsidR="000454D0" w:rsidRDefault="000454D0" w:rsidP="000454D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0454D0" w:rsidRDefault="00045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4D0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C944-2845-4266-A1ED-F00056BA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2013-02-15T14:38:00Z</cp:lastPrinted>
  <dcterms:created xsi:type="dcterms:W3CDTF">2013-02-15T14:40:00Z</dcterms:created>
  <dcterms:modified xsi:type="dcterms:W3CDTF">2013-02-15T14:40:00Z</dcterms:modified>
</cp:coreProperties>
</file>